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FF" w:rsidRDefault="00525705" w:rsidP="00525705">
      <w:pPr>
        <w:jc w:val="center"/>
        <w:rPr>
          <w:b/>
        </w:rPr>
      </w:pPr>
      <w:r w:rsidRPr="000672D4">
        <w:rPr>
          <w:b/>
        </w:rPr>
        <w:t xml:space="preserve">Аннотация </w:t>
      </w:r>
    </w:p>
    <w:p w:rsidR="007D2B31" w:rsidRDefault="00525705" w:rsidP="00C708FF">
      <w:pPr>
        <w:jc w:val="center"/>
        <w:rPr>
          <w:b/>
          <w:bCs/>
        </w:rPr>
      </w:pPr>
      <w:r w:rsidRPr="000672D4">
        <w:rPr>
          <w:b/>
        </w:rPr>
        <w:t>к ра</w:t>
      </w:r>
      <w:r>
        <w:rPr>
          <w:b/>
        </w:rPr>
        <w:t>бочей программе по обществознанию в 10</w:t>
      </w:r>
      <w:r w:rsidRPr="000672D4">
        <w:rPr>
          <w:b/>
        </w:rPr>
        <w:t xml:space="preserve"> классе</w:t>
      </w:r>
      <w:r w:rsidR="00C708FF">
        <w:rPr>
          <w:b/>
        </w:rPr>
        <w:t xml:space="preserve"> </w:t>
      </w:r>
      <w:r w:rsidR="00C708FF">
        <w:rPr>
          <w:b/>
          <w:bCs/>
        </w:rPr>
        <w:t>на 2020-2021</w:t>
      </w:r>
      <w:r w:rsidR="007D2B31">
        <w:rPr>
          <w:b/>
          <w:bCs/>
        </w:rPr>
        <w:t xml:space="preserve"> учебный год</w:t>
      </w:r>
    </w:p>
    <w:p w:rsidR="007D2B31" w:rsidRPr="000672D4" w:rsidRDefault="007D2B31" w:rsidP="00C74CEA">
      <w:pPr>
        <w:jc w:val="both"/>
        <w:rPr>
          <w:b/>
        </w:rPr>
      </w:pPr>
    </w:p>
    <w:p w:rsidR="00525705" w:rsidRDefault="00525705" w:rsidP="00C74CEA">
      <w:pPr>
        <w:ind w:firstLine="567"/>
        <w:jc w:val="both"/>
        <w:rPr>
          <w:spacing w:val="-7"/>
        </w:rPr>
      </w:pPr>
      <w:r w:rsidRPr="00A35BAB">
        <w:rPr>
          <w:spacing w:val="-7"/>
        </w:rPr>
        <w:t>Настоящая рабочая программа разработана на основе</w:t>
      </w:r>
      <w:r w:rsidR="00C74CEA">
        <w:rPr>
          <w:spacing w:val="-7"/>
        </w:rPr>
        <w:t xml:space="preserve"> </w:t>
      </w:r>
      <w:r w:rsidR="00C74CEA" w:rsidRPr="00721B35">
        <w:rPr>
          <w:rFonts w:eastAsia="PragmaticaCondC"/>
        </w:rPr>
        <w:t xml:space="preserve">Примерной </w:t>
      </w:r>
      <w:r w:rsidR="00C74CEA">
        <w:rPr>
          <w:rFonts w:eastAsia="PragmaticaCondC"/>
        </w:rPr>
        <w:t xml:space="preserve">программы среднего общего образования по обществознанию, </w:t>
      </w:r>
      <w:r w:rsidRPr="00A35BAB">
        <w:rPr>
          <w:spacing w:val="-7"/>
        </w:rPr>
        <w:t xml:space="preserve"> </w:t>
      </w:r>
      <w:r w:rsidR="0057783C" w:rsidRPr="0057783C">
        <w:t>авторской программы учебного курса по «Обществознанию» для 10-11 классов автора Л.Н. Боголюбова  – М.: Просвещение, 2019</w:t>
      </w:r>
      <w:r w:rsidR="007D2B31">
        <w:rPr>
          <w:color w:val="000000"/>
          <w:shd w:val="clear" w:color="auto" w:fill="F7F7F7"/>
        </w:rPr>
        <w:t>.</w:t>
      </w:r>
      <w:r w:rsidR="007D2B31">
        <w:rPr>
          <w:spacing w:val="-7"/>
        </w:rPr>
        <w:t xml:space="preserve"> </w:t>
      </w:r>
      <w:r w:rsidR="007D2B31" w:rsidRPr="000368BC">
        <w:t>Обучение реали</w:t>
      </w:r>
      <w:r w:rsidR="007D2B31">
        <w:t>зуетс</w:t>
      </w:r>
      <w:r w:rsidR="00720284">
        <w:t xml:space="preserve">я на основе учебника </w:t>
      </w:r>
      <w:r w:rsidR="00720284" w:rsidRPr="005E5BAC">
        <w:rPr>
          <w:spacing w:val="-3"/>
        </w:rPr>
        <w:t>Боголюбов</w:t>
      </w:r>
      <w:r w:rsidR="00720284">
        <w:rPr>
          <w:spacing w:val="-3"/>
        </w:rPr>
        <w:t>а</w:t>
      </w:r>
      <w:r w:rsidR="00720284" w:rsidRPr="005E5BAC">
        <w:rPr>
          <w:spacing w:val="-3"/>
        </w:rPr>
        <w:t xml:space="preserve"> Л.Н.</w:t>
      </w:r>
      <w:r w:rsidR="00720284">
        <w:rPr>
          <w:spacing w:val="-3"/>
        </w:rPr>
        <w:t xml:space="preserve">, </w:t>
      </w:r>
      <w:proofErr w:type="spellStart"/>
      <w:r w:rsidR="00720284">
        <w:rPr>
          <w:spacing w:val="-3"/>
        </w:rPr>
        <w:t>Лазебникоой</w:t>
      </w:r>
      <w:proofErr w:type="spellEnd"/>
      <w:r w:rsidR="00720284">
        <w:rPr>
          <w:spacing w:val="-3"/>
        </w:rPr>
        <w:t xml:space="preserve"> А.Ю. Обществознание. 10 класс. Базовый уровень.  – М.: </w:t>
      </w:r>
      <w:r w:rsidR="00720284" w:rsidRPr="005E5BAC">
        <w:rPr>
          <w:spacing w:val="-3"/>
        </w:rPr>
        <w:t>Просвещение</w:t>
      </w:r>
      <w:r w:rsidR="00720284">
        <w:rPr>
          <w:spacing w:val="-3"/>
        </w:rPr>
        <w:t>,</w:t>
      </w:r>
      <w:r w:rsidR="00720284" w:rsidRPr="005E5BAC">
        <w:t xml:space="preserve"> 20</w:t>
      </w:r>
      <w:r w:rsidR="00720284">
        <w:t>19.</w:t>
      </w:r>
    </w:p>
    <w:p w:rsidR="007D2B31" w:rsidRPr="00B243B9" w:rsidRDefault="007D2B31" w:rsidP="00C74CEA">
      <w:pPr>
        <w:ind w:firstLine="567"/>
        <w:jc w:val="both"/>
      </w:pPr>
      <w:r w:rsidRPr="00B243B9">
        <w:rPr>
          <w:color w:val="000000"/>
        </w:rPr>
        <w:t xml:space="preserve">Структура рабочей программы полностью отражает основные идеи и предметные темы Федерального государственного образовательного стандарта общего образования (ФГОС). </w:t>
      </w:r>
      <w:r w:rsidRPr="00B243B9">
        <w:t xml:space="preserve">Рабочая программа включает: пояснительную записку с целями и задачами учебной дисциплины, планируемые результаты освоения учебного предмета, содержание и тематическое планирование с распределением учебных часов по разделам курса. </w:t>
      </w:r>
    </w:p>
    <w:p w:rsidR="00E42B05" w:rsidRPr="00312CE3" w:rsidRDefault="00E42B05" w:rsidP="00C74CEA">
      <w:pPr>
        <w:ind w:firstLine="567"/>
        <w:jc w:val="both"/>
        <w:rPr>
          <w:rFonts w:eastAsia="FuturaMediumC" w:cs="FuturaMediumC"/>
          <w:b/>
        </w:rPr>
      </w:pPr>
      <w:r w:rsidRPr="00312CE3">
        <w:rPr>
          <w:rFonts w:eastAsia="FuturaMediumC" w:cs="FuturaMediumC"/>
          <w:b/>
        </w:rPr>
        <w:t xml:space="preserve">Общая характеристика курса: </w:t>
      </w:r>
    </w:p>
    <w:p w:rsidR="0082375F" w:rsidRPr="004543E0" w:rsidRDefault="0082375F" w:rsidP="00C74CEA">
      <w:pPr>
        <w:autoSpaceDE w:val="0"/>
        <w:autoSpaceDN w:val="0"/>
        <w:adjustRightInd w:val="0"/>
        <w:ind w:firstLine="567"/>
        <w:jc w:val="both"/>
      </w:pPr>
      <w:r w:rsidRPr="004543E0">
        <w:t>Содержание среднего общего образования на базовом уровне по «Обществозна</w:t>
      </w:r>
      <w:r w:rsidRPr="004543E0">
        <w:softHyphen/>
        <w:t>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82375F" w:rsidRPr="004543E0" w:rsidRDefault="0082375F" w:rsidP="00C74CEA">
      <w:pPr>
        <w:autoSpaceDE w:val="0"/>
        <w:autoSpaceDN w:val="0"/>
        <w:adjustRightInd w:val="0"/>
        <w:ind w:firstLine="567"/>
        <w:jc w:val="both"/>
      </w:pPr>
      <w:r w:rsidRPr="004543E0"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82375F" w:rsidRPr="000427B1" w:rsidRDefault="0082375F" w:rsidP="00C74CEA">
      <w:pPr>
        <w:shd w:val="clear" w:color="auto" w:fill="FFFFFF"/>
        <w:autoSpaceDE w:val="0"/>
        <w:jc w:val="both"/>
      </w:pPr>
      <w:r w:rsidRPr="000427B1">
        <w:t>В основу содержания курса положены следующие принципы:</w:t>
      </w:r>
    </w:p>
    <w:p w:rsidR="0082375F" w:rsidRPr="004543E0" w:rsidRDefault="0082375F" w:rsidP="00C74CEA">
      <w:pPr>
        <w:shd w:val="clear" w:color="auto" w:fill="FFFFFF"/>
        <w:autoSpaceDE w:val="0"/>
        <w:jc w:val="both"/>
      </w:pPr>
      <w:r>
        <w:t xml:space="preserve">- </w:t>
      </w:r>
      <w:r w:rsidRPr="004543E0">
        <w:t>соответствие требованиям современного школьного гуманитарного образования, в том числе концепции модерни</w:t>
      </w:r>
      <w:r w:rsidRPr="004543E0">
        <w:softHyphen/>
        <w:t>зации образования;</w:t>
      </w:r>
    </w:p>
    <w:p w:rsidR="0082375F" w:rsidRPr="004543E0" w:rsidRDefault="0082375F" w:rsidP="00C74CEA">
      <w:pPr>
        <w:shd w:val="clear" w:color="auto" w:fill="FFFFFF"/>
        <w:autoSpaceDE w:val="0"/>
        <w:jc w:val="both"/>
      </w:pPr>
      <w:r>
        <w:t xml:space="preserve">- </w:t>
      </w:r>
      <w:r w:rsidRPr="004543E0">
        <w:t>структурирование заданий  учащимся применительно к новому познавательному этапу их учебной деятельности;</w:t>
      </w:r>
    </w:p>
    <w:p w:rsidR="0082375F" w:rsidRDefault="0082375F" w:rsidP="00C74CEA">
      <w:pPr>
        <w:shd w:val="clear" w:color="auto" w:fill="FFFFFF"/>
        <w:autoSpaceDE w:val="0"/>
        <w:jc w:val="both"/>
      </w:pPr>
      <w:r>
        <w:t xml:space="preserve">- </w:t>
      </w:r>
      <w:r w:rsidRPr="004543E0">
        <w:t>формирование у учащихся умения работать с различны</w:t>
      </w:r>
      <w:r w:rsidRPr="004543E0">
        <w:softHyphen/>
        <w:t>ми источниками, способности выработки собственных позиций по рассматриваемым проблемам, по</w:t>
      </w:r>
      <w:r w:rsidRPr="004543E0">
        <w:softHyphen/>
        <w:t>лучение опыта оценочной деятельности общественных явлений.</w:t>
      </w:r>
    </w:p>
    <w:p w:rsidR="00525705" w:rsidRPr="00704453" w:rsidRDefault="00525705" w:rsidP="00C74CEA">
      <w:pPr>
        <w:shd w:val="clear" w:color="auto" w:fill="FFFFFF"/>
        <w:ind w:right="58" w:firstLine="557"/>
        <w:jc w:val="both"/>
      </w:pPr>
      <w:r w:rsidRPr="00704453">
        <w:t xml:space="preserve">На каждом из этапов реализуются </w:t>
      </w:r>
      <w:proofErr w:type="spellStart"/>
      <w:r w:rsidRPr="00704453">
        <w:t>межпредметные</w:t>
      </w:r>
      <w:proofErr w:type="spellEnd"/>
      <w:r w:rsidRPr="00704453">
        <w:t xml:space="preserve"> свя</w:t>
      </w:r>
      <w:r w:rsidRPr="00704453">
        <w:softHyphen/>
        <w:t>зи с курсом «История» и другими учебными дисциплина</w:t>
      </w:r>
      <w:r w:rsidRPr="00704453">
        <w:softHyphen/>
        <w:t>ми.</w:t>
      </w:r>
    </w:p>
    <w:p w:rsidR="00E42B05" w:rsidRPr="00312CE3" w:rsidRDefault="00E42B05" w:rsidP="00C74CEA">
      <w:pPr>
        <w:pStyle w:val="a3"/>
        <w:ind w:firstLine="567"/>
        <w:jc w:val="both"/>
        <w:rPr>
          <w:b/>
          <w:bCs/>
          <w:sz w:val="24"/>
        </w:rPr>
      </w:pPr>
      <w:r w:rsidRPr="00312CE3">
        <w:rPr>
          <w:b/>
          <w:bCs/>
          <w:sz w:val="24"/>
        </w:rPr>
        <w:t>Место</w:t>
      </w:r>
      <w:r w:rsidR="00F85AD1">
        <w:rPr>
          <w:b/>
          <w:bCs/>
          <w:sz w:val="24"/>
        </w:rPr>
        <w:t xml:space="preserve"> учебного предмета</w:t>
      </w:r>
      <w:r w:rsidRPr="00312CE3">
        <w:rPr>
          <w:b/>
          <w:bCs/>
          <w:sz w:val="24"/>
        </w:rPr>
        <w:t>:</w:t>
      </w:r>
    </w:p>
    <w:p w:rsidR="00C708FF" w:rsidRDefault="00E42B05" w:rsidP="00C708FF">
      <w:pPr>
        <w:ind w:firstLine="567"/>
        <w:jc w:val="both"/>
        <w:rPr>
          <w:color w:val="000000"/>
        </w:rPr>
      </w:pPr>
      <w:r w:rsidRPr="001C3339">
        <w:rPr>
          <w:color w:val="000000"/>
        </w:rPr>
        <w:t>Согласно</w:t>
      </w:r>
      <w:r>
        <w:rPr>
          <w:color w:val="000000"/>
        </w:rPr>
        <w:t xml:space="preserve"> учебному плану МБОУ Вишневецкой СОШ на изучение обществознания в 10</w:t>
      </w:r>
      <w:r w:rsidRPr="001C3339">
        <w:rPr>
          <w:color w:val="000000"/>
        </w:rPr>
        <w:t xml:space="preserve"> классе отво</w:t>
      </w:r>
      <w:r>
        <w:rPr>
          <w:color w:val="000000"/>
        </w:rPr>
        <w:t>дится 2</w:t>
      </w:r>
      <w:r w:rsidRPr="001C3339">
        <w:rPr>
          <w:color w:val="000000"/>
        </w:rPr>
        <w:t xml:space="preserve"> час</w:t>
      </w:r>
      <w:r>
        <w:rPr>
          <w:color w:val="000000"/>
        </w:rPr>
        <w:t>а в неделю по Федеральному государственному образовательному стандарту.</w:t>
      </w:r>
      <w:r w:rsidR="00C74CEA">
        <w:rPr>
          <w:color w:val="000000"/>
        </w:rPr>
        <w:t xml:space="preserve"> </w:t>
      </w:r>
    </w:p>
    <w:p w:rsidR="00E42B05" w:rsidRPr="001C3339" w:rsidRDefault="00E42B05" w:rsidP="00C708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календарным учебным планом-графиком, исключив праздничные дни </w:t>
      </w:r>
      <w:r w:rsidR="00C708FF" w:rsidRPr="00E0185D">
        <w:t>23.02.2021, 08.03.2021, 03.05.2021, 10.05.2021</w:t>
      </w:r>
      <w:r w:rsidR="00C708FF">
        <w:t xml:space="preserve">, </w:t>
      </w:r>
      <w:r>
        <w:rPr>
          <w:color w:val="000000"/>
        </w:rPr>
        <w:t xml:space="preserve"> д</w:t>
      </w:r>
      <w:r w:rsidRPr="001C3339">
        <w:rPr>
          <w:color w:val="000000"/>
        </w:rPr>
        <w:t>анная пр</w:t>
      </w:r>
      <w:r>
        <w:rPr>
          <w:color w:val="000000"/>
        </w:rPr>
        <w:t>ограмма рассчитана на 66 часов, при нормативной продолжительности учебного года 35 учебных недель.</w:t>
      </w:r>
      <w:r w:rsidRPr="001C3339">
        <w:rPr>
          <w:color w:val="000000"/>
        </w:rPr>
        <w:t xml:space="preserve"> </w:t>
      </w:r>
    </w:p>
    <w:p w:rsidR="00E42B05" w:rsidRPr="00FB28D6" w:rsidRDefault="00E42B05" w:rsidP="00C74CEA">
      <w:pPr>
        <w:shd w:val="clear" w:color="auto" w:fill="FFFFFF"/>
        <w:ind w:firstLine="567"/>
        <w:jc w:val="both"/>
        <w:rPr>
          <w:color w:val="000000"/>
        </w:rPr>
      </w:pPr>
      <w:r w:rsidRPr="00312CE3">
        <w:rPr>
          <w:b/>
        </w:rPr>
        <w:t>Составитель рабочей программы:</w:t>
      </w:r>
      <w:r w:rsidRPr="00312CE3">
        <w:t xml:space="preserve"> </w:t>
      </w:r>
      <w:proofErr w:type="spellStart"/>
      <w:r w:rsidRPr="00312CE3">
        <w:t>Лунченкова</w:t>
      </w:r>
      <w:proofErr w:type="spellEnd"/>
      <w:r w:rsidRPr="00312CE3">
        <w:t xml:space="preserve"> Татьяна Владимировна</w:t>
      </w:r>
      <w:r>
        <w:t>.</w:t>
      </w:r>
    </w:p>
    <w:p w:rsidR="00E42B05" w:rsidRDefault="00E42B05" w:rsidP="00C74CEA">
      <w:pPr>
        <w:ind w:firstLine="567"/>
        <w:jc w:val="both"/>
        <w:rPr>
          <w:color w:val="000000"/>
        </w:rPr>
      </w:pPr>
    </w:p>
    <w:p w:rsidR="00E42B05" w:rsidRDefault="00E42B05" w:rsidP="00C74CEA">
      <w:pPr>
        <w:ind w:firstLine="567"/>
        <w:jc w:val="both"/>
        <w:rPr>
          <w:color w:val="000000"/>
        </w:rPr>
      </w:pPr>
      <w:bookmarkStart w:id="0" w:name="_GoBack"/>
      <w:bookmarkEnd w:id="0"/>
    </w:p>
    <w:sectPr w:rsidR="00E42B05" w:rsidSect="0057783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2F65"/>
    <w:rsid w:val="00150650"/>
    <w:rsid w:val="00282393"/>
    <w:rsid w:val="00374784"/>
    <w:rsid w:val="00514C48"/>
    <w:rsid w:val="00525705"/>
    <w:rsid w:val="0057783C"/>
    <w:rsid w:val="005B5EA2"/>
    <w:rsid w:val="00701A77"/>
    <w:rsid w:val="00720284"/>
    <w:rsid w:val="007D2B31"/>
    <w:rsid w:val="007D2F65"/>
    <w:rsid w:val="0082375F"/>
    <w:rsid w:val="00C100ED"/>
    <w:rsid w:val="00C630BD"/>
    <w:rsid w:val="00C708FF"/>
    <w:rsid w:val="00C74CEA"/>
    <w:rsid w:val="00D51B1E"/>
    <w:rsid w:val="00E42B05"/>
    <w:rsid w:val="00F63BD1"/>
    <w:rsid w:val="00F8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25705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D2B31"/>
    <w:pPr>
      <w:widowControl w:val="0"/>
      <w:suppressLineNumbers/>
      <w:suppressAutoHyphens/>
      <w:autoSpaceDN w:val="0"/>
    </w:pPr>
    <w:rPr>
      <w:rFonts w:ascii="Arial" w:eastAsia="SimSun" w:hAnsi="Arial" w:cs="Mangal"/>
      <w:kern w:val="3"/>
      <w:sz w:val="21"/>
      <w:lang w:eastAsia="zh-CN" w:bidi="hi-IN"/>
    </w:rPr>
  </w:style>
  <w:style w:type="paragraph" w:styleId="a3">
    <w:name w:val="No Spacing"/>
    <w:qFormat/>
    <w:rsid w:val="00E42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257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123</cp:lastModifiedBy>
  <cp:revision>11</cp:revision>
  <dcterms:created xsi:type="dcterms:W3CDTF">2015-06-22T05:59:00Z</dcterms:created>
  <dcterms:modified xsi:type="dcterms:W3CDTF">2020-10-19T15:48:00Z</dcterms:modified>
</cp:coreProperties>
</file>