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7B0726">
        <w:rPr>
          <w:rStyle w:val="Zag11"/>
          <w:rFonts w:eastAsia="@Arial Unicode MS"/>
          <w:b/>
          <w:bCs/>
        </w:rPr>
        <w:t xml:space="preserve">Русский </w:t>
      </w:r>
      <w:r w:rsidR="00002C84">
        <w:rPr>
          <w:rStyle w:val="Zag11"/>
          <w:rFonts w:eastAsia="@Arial Unicode MS"/>
          <w:b/>
          <w:bCs/>
        </w:rPr>
        <w:t xml:space="preserve">родной </w:t>
      </w:r>
      <w:r w:rsidR="007B0726">
        <w:rPr>
          <w:rStyle w:val="Zag11"/>
          <w:rFonts w:eastAsia="@Arial Unicode MS"/>
          <w:b/>
          <w:bCs/>
        </w:rPr>
        <w:t>язык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 xml:space="preserve">. </w:t>
      </w:r>
      <w:r w:rsidR="00E66A0A">
        <w:rPr>
          <w:rStyle w:val="Zag11"/>
          <w:rFonts w:eastAsia="@Arial Unicode MS"/>
          <w:b/>
          <w:bCs/>
        </w:rPr>
        <w:t>8-</w:t>
      </w:r>
      <w:r w:rsidR="009966FE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</w:t>
      </w:r>
      <w:r w:rsidR="00E66A0A">
        <w:rPr>
          <w:rStyle w:val="Zag11"/>
          <w:rFonts w:eastAsia="@Arial Unicode MS"/>
          <w:b/>
          <w:bCs/>
        </w:rPr>
        <w:t>ы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5168" w:type="dxa"/>
        <w:tblInd w:w="-176" w:type="dxa"/>
        <w:tblLook w:val="04A0"/>
      </w:tblPr>
      <w:tblGrid>
        <w:gridCol w:w="1560"/>
        <w:gridCol w:w="3119"/>
        <w:gridCol w:w="4677"/>
        <w:gridCol w:w="5812"/>
      </w:tblGrid>
      <w:tr w:rsidR="007B0726" w:rsidTr="00227D5D">
        <w:tc>
          <w:tcPr>
            <w:tcW w:w="1560" w:type="dxa"/>
          </w:tcPr>
          <w:p w:rsidR="007B0726" w:rsidRDefault="007B0726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3119" w:type="dxa"/>
          </w:tcPr>
          <w:p w:rsidR="007B0726" w:rsidRPr="00A35B44" w:rsidRDefault="00002C84" w:rsidP="00002C84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Основное назначение</w:t>
            </w:r>
          </w:p>
        </w:tc>
        <w:tc>
          <w:tcPr>
            <w:tcW w:w="4677" w:type="dxa"/>
          </w:tcPr>
          <w:p w:rsidR="007B0726" w:rsidRDefault="007B0726" w:rsidP="00002C84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r w:rsidR="00002C84">
              <w:rPr>
                <w:b/>
              </w:rPr>
              <w:t>и</w:t>
            </w:r>
            <w:r>
              <w:rPr>
                <w:b/>
              </w:rPr>
              <w:t xml:space="preserve"> изучения</w:t>
            </w:r>
            <w:r w:rsidR="00002C84">
              <w:rPr>
                <w:b/>
              </w:rPr>
              <w:t xml:space="preserve"> курса</w:t>
            </w:r>
          </w:p>
        </w:tc>
        <w:tc>
          <w:tcPr>
            <w:tcW w:w="5812" w:type="dxa"/>
          </w:tcPr>
          <w:p w:rsidR="00227D5D" w:rsidRPr="00227D5D" w:rsidRDefault="00227D5D" w:rsidP="00227D5D">
            <w:pPr>
              <w:ind w:firstLine="709"/>
              <w:jc w:val="center"/>
              <w:rPr>
                <w:b/>
                <w:bCs/>
              </w:rPr>
            </w:pPr>
            <w:r w:rsidRPr="00227D5D">
              <w:rPr>
                <w:b/>
                <w:bCs/>
              </w:rPr>
              <w:t>Общая характеристика учебного предмета «Русский родной язык»</w:t>
            </w:r>
          </w:p>
          <w:p w:rsidR="007B0726" w:rsidRPr="00227D5D" w:rsidRDefault="007B0726" w:rsidP="00227D5D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</w:p>
        </w:tc>
      </w:tr>
      <w:tr w:rsidR="007B0726" w:rsidTr="00227D5D">
        <w:tc>
          <w:tcPr>
            <w:tcW w:w="1560" w:type="dxa"/>
          </w:tcPr>
          <w:p w:rsidR="007B0726" w:rsidRDefault="007B0726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3119" w:type="dxa"/>
          </w:tcPr>
          <w:p w:rsidR="00002C84" w:rsidRDefault="00002C84" w:rsidP="00002C84">
            <w:pPr>
              <w:jc w:val="both"/>
              <w:rPr>
                <w:rStyle w:val="Zag11"/>
                <w:rFonts w:eastAsia="@Arial Unicode MS"/>
                <w:b/>
              </w:rPr>
            </w:pPr>
            <w:r>
              <w:rPr>
                <w:rStyle w:val="Zag11"/>
                <w:rFonts w:eastAsia="@Arial Unicode MS"/>
                <w:b/>
              </w:rPr>
              <w:t xml:space="preserve">      Рабочая программа разработана 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 </w:t>
            </w:r>
            <w:r w:rsidR="006C0C1C">
              <w:rPr>
                <w:rStyle w:val="Zag11"/>
                <w:rFonts w:eastAsia="@Arial Unicode MS"/>
                <w:b/>
              </w:rPr>
              <w:t>общего образования МБОУ</w:t>
            </w:r>
            <w:r w:rsidR="00E66A0A">
              <w:rPr>
                <w:rStyle w:val="Zag11"/>
                <w:rFonts w:eastAsia="@Arial Unicode MS"/>
                <w:b/>
              </w:rPr>
              <w:t>Вишневецкой СОШ</w:t>
            </w:r>
            <w:r w:rsidR="006C0C1C">
              <w:rPr>
                <w:rStyle w:val="Zag11"/>
                <w:rFonts w:eastAsia="@Arial Unicode MS"/>
                <w:b/>
              </w:rPr>
              <w:t xml:space="preserve">, </w:t>
            </w:r>
            <w:bookmarkStart w:id="0" w:name="_GoBack"/>
            <w:r w:rsidR="006C0C1C">
              <w:rPr>
                <w:rStyle w:val="Zag11"/>
                <w:rFonts w:eastAsia="@Arial Unicode MS"/>
                <w:b/>
              </w:rPr>
              <w:t xml:space="preserve">а также </w:t>
            </w:r>
            <w:r w:rsidR="006C0C1C">
              <w:rPr>
                <w:b/>
              </w:rPr>
              <w:t>К</w:t>
            </w:r>
            <w:r w:rsidR="006C0C1C" w:rsidRPr="002C4964">
              <w:rPr>
                <w:b/>
              </w:rPr>
              <w:t>онцепц</w:t>
            </w:r>
            <w:r w:rsidR="006C0C1C">
              <w:rPr>
                <w:b/>
              </w:rPr>
              <w:t>ией</w:t>
            </w:r>
            <w:r w:rsidR="006C0C1C" w:rsidRPr="002C4964">
              <w:rPr>
                <w:b/>
              </w:rPr>
              <w:t xml:space="preserve"> преподавания </w:t>
            </w:r>
            <w:r w:rsidR="006C0C1C">
              <w:rPr>
                <w:b/>
              </w:rPr>
              <w:t>родных языков</w:t>
            </w:r>
            <w:r w:rsidR="006C0C1C" w:rsidRPr="002C4964">
              <w:rPr>
                <w:b/>
              </w:rPr>
              <w:t xml:space="preserve"> </w:t>
            </w:r>
            <w:r w:rsidR="006C0C1C">
              <w:rPr>
                <w:b/>
              </w:rPr>
              <w:t>Российской Федерации.</w:t>
            </w:r>
          </w:p>
          <w:bookmarkEnd w:id="0"/>
          <w:p w:rsidR="00002C84" w:rsidRPr="00002C84" w:rsidRDefault="00002C84" w:rsidP="009966FE">
            <w:pPr>
              <w:jc w:val="both"/>
              <w:rPr>
                <w:rStyle w:val="Zag11"/>
                <w:rFonts w:eastAsia="@Arial Unicode MS"/>
                <w:b/>
              </w:rPr>
            </w:pPr>
            <w:r>
              <w:rPr>
                <w:rStyle w:val="Zag11"/>
                <w:rFonts w:eastAsia="@Arial Unicode MS"/>
              </w:rPr>
              <w:t xml:space="preserve">       </w:t>
            </w:r>
            <w:r w:rsidRPr="00002C84">
              <w:rPr>
                <w:rStyle w:val="Zag11"/>
                <w:rFonts w:eastAsia="@Arial Unicode MS"/>
              </w:rPr>
              <w:t>Рабочая п</w:t>
            </w:r>
            <w:r w:rsidRPr="00002C84">
              <w:t>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личностном, метапредметном и предметном уровнях, примерное содержание учебного предмета «Русский родной язык».</w:t>
            </w:r>
          </w:p>
        </w:tc>
        <w:tc>
          <w:tcPr>
            <w:tcW w:w="4677" w:type="dxa"/>
          </w:tcPr>
          <w:p w:rsidR="00002C84" w:rsidRPr="00002C84" w:rsidRDefault="00002C84" w:rsidP="00002C84">
            <w:pPr>
              <w:ind w:firstLine="709"/>
              <w:jc w:val="both"/>
            </w:pPr>
            <w:r w:rsidRPr="00002C84">
              <w:t xml:space="preserve">Содержание </w:t>
            </w:r>
            <w:r>
              <w:t>рабочей п</w:t>
            </w:r>
            <w:r w:rsidRPr="00002C84">
              <w:t>рограмм</w:t>
            </w:r>
            <w:r>
              <w:t>ы</w:t>
            </w:r>
            <w:r w:rsidRPr="00002C84">
              <w:t xml:space="preserve"> учебного предмета «Русский родной язык» ориентировано на сопровождение и поддержку основного курса русского языка, обязательного для изучения во всех школах Российской Федерации</w:t>
            </w:r>
            <w:r>
              <w:t>.</w:t>
            </w:r>
            <w:r w:rsidRPr="00002C84">
              <w:t xml:space="preserve">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характером курса</w:t>
            </w:r>
            <w:r>
              <w:t>.</w:t>
            </w:r>
          </w:p>
          <w:p w:rsidR="00002C84" w:rsidRPr="00002C84" w:rsidRDefault="00002C84" w:rsidP="00002C84">
            <w:pPr>
              <w:ind w:firstLine="709"/>
              <w:jc w:val="both"/>
            </w:pPr>
            <w:r w:rsidRPr="00002C84">
              <w:t xml:space="preserve">В соответствии с этим в </w:t>
            </w:r>
            <w:r>
              <w:t>данном курсе</w:t>
            </w:r>
            <w:r w:rsidRPr="00002C84">
              <w:t xml:space="preserve"> актуализируются следующие цели:</w:t>
            </w:r>
          </w:p>
          <w:p w:rsidR="00002C84" w:rsidRPr="00002C84" w:rsidRDefault="00002C84" w:rsidP="00002C84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002C84"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002C84" w:rsidRPr="00002C84" w:rsidRDefault="00002C84" w:rsidP="00002C84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002C84">
      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</w:t>
            </w:r>
            <w:r w:rsidRPr="00002C84">
              <w:lastRenderedPageBreak/>
              <w:t>способности к речевому взаимодействию и взаимопониманию, потребности к речевому самосовершенствованию;</w:t>
            </w:r>
          </w:p>
          <w:p w:rsidR="00002C84" w:rsidRPr="00002C84" w:rsidRDefault="00002C84" w:rsidP="00002C84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002C84"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002C84" w:rsidRPr="00002C84" w:rsidRDefault="00002C84" w:rsidP="00002C84">
            <w:pPr>
              <w:numPr>
                <w:ilvl w:val="0"/>
                <w:numId w:val="6"/>
              </w:numPr>
              <w:ind w:left="0" w:firstLine="709"/>
              <w:jc w:val="both"/>
            </w:pPr>
            <w:r w:rsidRPr="00002C84"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B1705E" w:rsidRPr="00002C84" w:rsidRDefault="00002C84" w:rsidP="00002C84">
            <w:pPr>
              <w:numPr>
                <w:ilvl w:val="0"/>
                <w:numId w:val="6"/>
              </w:numPr>
              <w:ind w:left="0" w:firstLine="709"/>
              <w:jc w:val="both"/>
              <w:rPr>
                <w:rStyle w:val="Zag11"/>
              </w:rPr>
            </w:pPr>
            <w:r w:rsidRPr="00002C84"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  <w:tc>
          <w:tcPr>
            <w:tcW w:w="5812" w:type="dxa"/>
          </w:tcPr>
          <w:p w:rsidR="00227D5D" w:rsidRPr="00227D5D" w:rsidRDefault="00227D5D" w:rsidP="00227D5D">
            <w:pPr>
              <w:ind w:firstLine="709"/>
              <w:jc w:val="both"/>
            </w:pPr>
            <w:r w:rsidRPr="00227D5D">
              <w:lastRenderedPageBreak/>
      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      </w:r>
          </w:p>
          <w:p w:rsidR="00227D5D" w:rsidRPr="00227D5D" w:rsidRDefault="00227D5D" w:rsidP="00227D5D">
            <w:pPr>
              <w:ind w:firstLine="709"/>
              <w:jc w:val="both"/>
            </w:pPr>
            <w:r w:rsidRPr="00227D5D">
      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      </w:r>
          </w:p>
          <w:p w:rsidR="00227D5D" w:rsidRPr="00227D5D" w:rsidRDefault="00227D5D" w:rsidP="00227D5D">
            <w:pPr>
              <w:ind w:firstLine="709"/>
              <w:jc w:val="both"/>
            </w:pPr>
            <w:r w:rsidRPr="00227D5D">
              <w:t>Родной я</w:t>
            </w:r>
            <w:r w:rsidRPr="00227D5D">
              <w:rPr>
                <w:rFonts w:eastAsia="Calibri"/>
              </w:rPr>
      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      </w:r>
            <w:r w:rsidRPr="00227D5D">
              <w:t>, говорящего на нём</w:t>
            </w:r>
            <w:r w:rsidRPr="00227D5D">
              <w:rPr>
                <w:rFonts w:eastAsia="Calibri"/>
              </w:rPr>
              <w:t>. Высокий ур</w:t>
            </w:r>
            <w:r w:rsidRPr="00227D5D">
              <w:t xml:space="preserve">овень владения родным </w:t>
            </w:r>
            <w:r w:rsidRPr="00227D5D">
              <w:rPr>
                <w:rFonts w:eastAsia="Calibri"/>
              </w:rPr>
              <w:t>языком определяет способность аналитически мыслить</w:t>
            </w:r>
            <w:r w:rsidRPr="00227D5D">
              <w:t xml:space="preserve">, </w:t>
            </w:r>
            <w:r w:rsidRPr="00227D5D">
              <w:rPr>
                <w:rFonts w:eastAsia="Calibri"/>
              </w:rPr>
              <w:t>успешность в овладении способами интеллектуальной деятельности, умения</w:t>
            </w:r>
            <w:r w:rsidRPr="00227D5D">
              <w:t>ми</w:t>
            </w:r>
            <w:r w:rsidRPr="00227D5D">
              <w:rPr>
                <w:rFonts w:eastAsia="Calibri"/>
              </w:rPr>
              <w:t xml:space="preserve">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      </w:r>
          </w:p>
          <w:p w:rsidR="00227D5D" w:rsidRPr="00227D5D" w:rsidRDefault="00227D5D" w:rsidP="00227D5D">
            <w:pPr>
              <w:ind w:firstLine="709"/>
              <w:jc w:val="both"/>
            </w:pPr>
            <w:r w:rsidRPr="00227D5D">
      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      </w:r>
          </w:p>
          <w:p w:rsidR="00227D5D" w:rsidRPr="00227D5D" w:rsidRDefault="00227D5D" w:rsidP="00227D5D">
            <w:pPr>
              <w:ind w:firstLine="709"/>
              <w:jc w:val="both"/>
            </w:pPr>
            <w:r w:rsidRPr="00227D5D">
              <w:t xml:space="preserve">Обучение русскому родному языку совершенствует нравственную и коммуникативную </w:t>
            </w:r>
            <w:r w:rsidRPr="00227D5D">
              <w:lastRenderedPageBreak/>
              <w:t>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      </w:r>
          </w:p>
          <w:p w:rsidR="00227D5D" w:rsidRPr="00227D5D" w:rsidRDefault="00227D5D" w:rsidP="00227D5D">
            <w:pPr>
              <w:ind w:firstLine="709"/>
              <w:jc w:val="both"/>
            </w:pPr>
            <w:r w:rsidRPr="00227D5D">
      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 Поэтому учебное время, отведённое н</w:t>
            </w:r>
            <w:r>
              <w:t>а</w:t>
            </w:r>
            <w:r w:rsidRPr="00227D5D">
              <w:t xml:space="preserve"> изучение данной дисциплины, не может рассматриваться как время для углублённого изучения основного курса «Русский язык».</w:t>
            </w:r>
          </w:p>
          <w:p w:rsidR="00227D5D" w:rsidRPr="00227D5D" w:rsidRDefault="00227D5D" w:rsidP="00227D5D">
            <w:pPr>
              <w:ind w:firstLine="709"/>
              <w:jc w:val="both"/>
              <w:rPr>
                <w:strike/>
              </w:rPr>
            </w:pPr>
            <w:r w:rsidRPr="00227D5D">
      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      </w:r>
          </w:p>
          <w:p w:rsidR="00227D5D" w:rsidRPr="00227D5D" w:rsidRDefault="00227D5D" w:rsidP="00227D5D">
            <w:pPr>
              <w:ind w:firstLine="708"/>
              <w:jc w:val="both"/>
            </w:pPr>
            <w:r w:rsidRPr="00227D5D">
      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  <w:p w:rsidR="00227D5D" w:rsidRPr="00227D5D" w:rsidRDefault="00227D5D" w:rsidP="00227D5D">
            <w:pPr>
              <w:ind w:firstLine="709"/>
              <w:jc w:val="both"/>
            </w:pPr>
            <w:r w:rsidRPr="00227D5D">
              <w:t xml:space="preserve">Содержание курса направлено на формирование </w:t>
            </w:r>
            <w:r w:rsidRPr="00227D5D">
              <w:lastRenderedPageBreak/>
              <w:t>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      </w:r>
          </w:p>
          <w:p w:rsidR="007B0726" w:rsidRPr="00227D5D" w:rsidRDefault="00227D5D" w:rsidP="00227D5D">
            <w:pPr>
              <w:ind w:firstLine="709"/>
              <w:jc w:val="both"/>
              <w:rPr>
                <w:rStyle w:val="Zag11"/>
              </w:rPr>
            </w:pPr>
            <w:r w:rsidRPr="00227D5D">
      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      </w: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CB9"/>
    <w:rsid w:val="00002C84"/>
    <w:rsid w:val="000A2D06"/>
    <w:rsid w:val="00227D5D"/>
    <w:rsid w:val="00377D35"/>
    <w:rsid w:val="004C7558"/>
    <w:rsid w:val="005C3062"/>
    <w:rsid w:val="005C5CB9"/>
    <w:rsid w:val="005F0FCB"/>
    <w:rsid w:val="006C0C1C"/>
    <w:rsid w:val="007B0726"/>
    <w:rsid w:val="00876B88"/>
    <w:rsid w:val="009966FE"/>
    <w:rsid w:val="00A35B44"/>
    <w:rsid w:val="00AF46AF"/>
    <w:rsid w:val="00B1705E"/>
    <w:rsid w:val="00B65428"/>
    <w:rsid w:val="00E66A0A"/>
    <w:rsid w:val="00F4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19</cp:revision>
  <cp:lastPrinted>2019-09-04T17:59:00Z</cp:lastPrinted>
  <dcterms:created xsi:type="dcterms:W3CDTF">2017-06-14T16:47:00Z</dcterms:created>
  <dcterms:modified xsi:type="dcterms:W3CDTF">2021-02-07T18:35:00Z</dcterms:modified>
</cp:coreProperties>
</file>