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627788">
        <w:rPr>
          <w:rStyle w:val="Zag11"/>
          <w:rFonts w:eastAsia="@Arial Unicode MS"/>
          <w:b/>
          <w:bCs/>
        </w:rPr>
        <w:t>Литература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>. 5-</w:t>
      </w:r>
      <w:r w:rsidR="00F36278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5593" w:type="dxa"/>
        <w:tblInd w:w="-601" w:type="dxa"/>
        <w:tblLook w:val="04A0"/>
      </w:tblPr>
      <w:tblGrid>
        <w:gridCol w:w="1418"/>
        <w:gridCol w:w="5812"/>
        <w:gridCol w:w="8363"/>
      </w:tblGrid>
      <w:tr w:rsidR="00D43340" w:rsidTr="006140B8">
        <w:tc>
          <w:tcPr>
            <w:tcW w:w="1418" w:type="dxa"/>
          </w:tcPr>
          <w:p w:rsidR="00D43340" w:rsidRDefault="00D43340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5812" w:type="dxa"/>
          </w:tcPr>
          <w:p w:rsidR="00D43340" w:rsidRDefault="00D43340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Цель изучения</w:t>
            </w:r>
          </w:p>
        </w:tc>
        <w:tc>
          <w:tcPr>
            <w:tcW w:w="8363" w:type="dxa"/>
          </w:tcPr>
          <w:p w:rsidR="00D43340" w:rsidRDefault="00D43340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D43340" w:rsidTr="006140B8">
        <w:tc>
          <w:tcPr>
            <w:tcW w:w="1418" w:type="dxa"/>
          </w:tcPr>
          <w:p w:rsidR="00D43340" w:rsidRDefault="00D43340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5812" w:type="dxa"/>
          </w:tcPr>
          <w:p w:rsidR="00D43340" w:rsidRDefault="00D43340" w:rsidP="00D43340">
            <w:pPr>
              <w:ind w:firstLine="709"/>
              <w:jc w:val="both"/>
            </w:pPr>
            <w:r>
              <w:t xml:space="preserve">Рабочая программа разработана в соответствии с требованиями ФГОС основного общего образования и Основной образовательной программой основного </w:t>
            </w:r>
            <w:r w:rsidR="006140B8">
              <w:t>общего образования МБОУ</w:t>
            </w:r>
            <w:r w:rsidR="00747874">
              <w:t>Вишневецкой СОШ</w:t>
            </w:r>
            <w:r w:rsidR="006140B8">
              <w:t xml:space="preserve">, а </w:t>
            </w:r>
            <w:bookmarkStart w:id="0" w:name="_GoBack"/>
            <w:bookmarkEnd w:id="0"/>
            <w:r w:rsidR="006140B8" w:rsidRPr="00D41172">
              <w:t xml:space="preserve">также </w:t>
            </w:r>
            <w:r w:rsidR="006140B8" w:rsidRPr="00D41172">
              <w:rPr>
                <w:shd w:val="clear" w:color="auto" w:fill="FFFFFF"/>
              </w:rPr>
              <w:t>Концепцией преподавания русского языка и литературы в Российской Федерации.</w:t>
            </w:r>
          </w:p>
          <w:p w:rsidR="00D43340" w:rsidRPr="007937A4" w:rsidRDefault="00D43340" w:rsidP="00627788">
            <w:pPr>
              <w:ind w:firstLine="709"/>
              <w:jc w:val="both"/>
            </w:pPr>
            <w:r>
              <w:t xml:space="preserve">Цель литературного образования: </w:t>
            </w:r>
            <w:r w:rsidRPr="007937A4">
              <w:t>передача от поколения к поколению нравственных и эстетических традиций русской и мировой культуры.</w:t>
            </w:r>
          </w:p>
          <w:p w:rsidR="00D43340" w:rsidRPr="00C74D64" w:rsidRDefault="00D43340" w:rsidP="00627788">
            <w:pPr>
              <w:ind w:firstLine="709"/>
              <w:jc w:val="both"/>
            </w:pPr>
            <w:r w:rsidRPr="00C74D64">
              <w:t>Литература – учебный предмет, освоение содержания которого направлено:</w:t>
            </w:r>
          </w:p>
          <w:p w:rsidR="00D43340" w:rsidRPr="00C74D64" w:rsidRDefault="00D43340" w:rsidP="00627788">
            <w:pPr>
              <w:tabs>
                <w:tab w:val="left" w:pos="1134"/>
              </w:tabs>
              <w:jc w:val="both"/>
            </w:pPr>
            <w:r>
              <w:t xml:space="preserve">- </w:t>
            </w:r>
            <w:r w:rsidRPr="00C74D64">
              <w:t xml:space="preserve">на последовательное формирование читательской культуры через приобщение к чтению художественной литературы; </w:t>
            </w:r>
          </w:p>
          <w:p w:rsidR="00D43340" w:rsidRPr="00C74D64" w:rsidRDefault="00D43340" w:rsidP="00627788">
            <w:pPr>
              <w:tabs>
                <w:tab w:val="left" w:pos="1134"/>
              </w:tabs>
              <w:jc w:val="both"/>
            </w:pPr>
            <w:r>
              <w:t xml:space="preserve">- </w:t>
            </w:r>
            <w:r w:rsidRPr="00C74D64">
      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      </w:r>
          </w:p>
          <w:p w:rsidR="00D43340" w:rsidRPr="00C74D64" w:rsidRDefault="00D43340" w:rsidP="00627788">
            <w:pPr>
              <w:tabs>
                <w:tab w:val="left" w:pos="1134"/>
              </w:tabs>
              <w:jc w:val="both"/>
            </w:pPr>
            <w:r>
              <w:t xml:space="preserve">- </w:t>
            </w:r>
            <w:r w:rsidRPr="00C74D64">
              <w:t>на развитие эмоциональной сферы личности, образного, ассоциативного и логического мышления;</w:t>
            </w:r>
          </w:p>
          <w:p w:rsidR="00D43340" w:rsidRPr="00C74D64" w:rsidRDefault="00D43340" w:rsidP="00627788">
            <w:pPr>
              <w:tabs>
                <w:tab w:val="left" w:pos="1134"/>
              </w:tabs>
              <w:jc w:val="both"/>
            </w:pPr>
            <w:r>
              <w:t xml:space="preserve">- </w:t>
            </w:r>
            <w:r w:rsidRPr="00C74D64">
      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      </w:r>
          </w:p>
          <w:p w:rsidR="00D43340" w:rsidRPr="00C74D64" w:rsidRDefault="00D43340" w:rsidP="00627788">
            <w:pPr>
              <w:tabs>
                <w:tab w:val="left" w:pos="1134"/>
              </w:tabs>
              <w:jc w:val="both"/>
            </w:pPr>
            <w:r>
              <w:t xml:space="preserve">- </w:t>
            </w:r>
            <w:r w:rsidRPr="00C74D64">
              <w:t>на формирование потребности и способности выражения себя в слове.</w:t>
            </w:r>
          </w:p>
          <w:p w:rsidR="00D43340" w:rsidRPr="007B0726" w:rsidRDefault="00D43340" w:rsidP="00D43340">
            <w:pPr>
              <w:ind w:firstLine="709"/>
              <w:jc w:val="both"/>
              <w:rPr>
                <w:rStyle w:val="Zag11"/>
              </w:rPr>
            </w:pPr>
            <w:r w:rsidRPr="00C74D64">
      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</w:tc>
        <w:tc>
          <w:tcPr>
            <w:tcW w:w="8363" w:type="dxa"/>
          </w:tcPr>
          <w:p w:rsidR="00D43340" w:rsidRPr="00C74D64" w:rsidRDefault="00D43340" w:rsidP="00627788">
            <w:pPr>
              <w:ind w:firstLine="709"/>
              <w:jc w:val="both"/>
              <w:rPr>
                <w:bCs/>
              </w:rPr>
            </w:pPr>
            <w:r w:rsidRPr="00C74D64">
              <w:rPr>
                <w:bCs/>
              </w:rPr>
              <w:t xml:space="preserve">Основным </w:t>
            </w:r>
            <w:r w:rsidRPr="00C74D64">
              <w:rPr>
                <w:b/>
                <w:bCs/>
              </w:rPr>
              <w:t xml:space="preserve">объектом изучения литературы как учебного предмета </w:t>
            </w:r>
            <w:r w:rsidRPr="00C74D64">
              <w:rPr>
                <w:bCs/>
              </w:rPr>
              <w:t>является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      </w:r>
            <w:r w:rsidRPr="00C74D64">
              <w:t>вслух, про себя, по ролям; чтения аналитического, выборочного, комментированного, сопоставительного и др.) и</w:t>
            </w:r>
            <w:r w:rsidRPr="00C74D64">
              <w:rPr>
                <w:bCs/>
              </w:rPr>
              <w:t xml:space="preserve"> базовых навыков творческого и академического письма, последовательно формирующихся на уроках литературы.</w:t>
            </w:r>
          </w:p>
          <w:p w:rsidR="00D43340" w:rsidRPr="007937A4" w:rsidRDefault="00D43340" w:rsidP="00627788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Рабочая</w:t>
            </w:r>
            <w:r w:rsidRPr="007937A4">
              <w:rPr>
                <w:b/>
              </w:rPr>
              <w:t xml:space="preserve"> программа по литературе строится с учетом: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</w:pPr>
            <w:r w:rsidRPr="00C74D64">
              <w:rPr>
                <w:b/>
              </w:rPr>
              <w:t>лучших традиций</w:t>
            </w:r>
            <w:r w:rsidRPr="00C74D64">
              <w:t xml:space="preserve"> отечественной </w:t>
            </w:r>
            <w:r w:rsidRPr="00C74D64">
              <w:rPr>
                <w:b/>
              </w:rPr>
              <w:t>методики</w:t>
            </w:r>
            <w:r w:rsidRPr="00C74D64">
              <w:t xml:space="preserve">  преподавания литературы, </w:t>
            </w:r>
            <w:r w:rsidRPr="00C74D64">
              <w:rPr>
                <w:rStyle w:val="5yl5"/>
              </w:rPr>
              <w:t>заложенных трудами В.И.Водовозова, А.Д. Алферова, В.Я.Стоюнина, В.П.Острогорского, Л.И.Поливанова, В.В.Голубкова, Н.М.Соколова, М.А.Рыбниковой, И.С.Збарского, В.Г.Маранцмана, З.Н.Новлянской и др.</w:t>
            </w:r>
            <w:r w:rsidRPr="00C74D64">
              <w:t>;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</w:pPr>
            <w:r w:rsidRPr="00C74D64">
              <w:rPr>
                <w:b/>
              </w:rPr>
              <w:t>традиций</w:t>
            </w:r>
            <w:r>
              <w:rPr>
                <w:b/>
              </w:rPr>
              <w:t xml:space="preserve"> </w:t>
            </w:r>
            <w:r w:rsidRPr="00C74D64">
              <w:rPr>
                <w:b/>
              </w:rPr>
              <w:t>изучения</w:t>
            </w:r>
            <w:r>
              <w:rPr>
                <w:b/>
              </w:rPr>
              <w:t xml:space="preserve"> </w:t>
            </w:r>
            <w:r w:rsidRPr="00C74D64">
              <w:rPr>
                <w:b/>
              </w:rPr>
              <w:t>конкретных</w:t>
            </w:r>
            <w:r>
              <w:rPr>
                <w:b/>
              </w:rPr>
              <w:t xml:space="preserve"> </w:t>
            </w:r>
            <w:r w:rsidRPr="00C74D64">
              <w:rPr>
                <w:b/>
              </w:rPr>
              <w:t>произведений</w:t>
            </w:r>
            <w:r w:rsidRPr="00C74D64">
              <w:t xml:space="preserve"> (прежде всего русской и зарубежной классики), сложившихся в школьной практике;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ind w:left="0" w:firstLine="709"/>
              <w:jc w:val="both"/>
            </w:pPr>
            <w:r w:rsidRPr="00C74D64">
              <w:rPr>
                <w:b/>
              </w:rPr>
              <w:t>традиций научного анализа, а</w:t>
            </w:r>
            <w:r>
              <w:rPr>
                <w:b/>
              </w:rPr>
              <w:t xml:space="preserve"> </w:t>
            </w:r>
            <w:r w:rsidRPr="00C74D64">
              <w:rPr>
                <w:b/>
              </w:rPr>
              <w:t xml:space="preserve">также художественной интерпретации </w:t>
            </w:r>
            <w:r w:rsidRPr="00C74D64">
              <w:t>средствами</w:t>
            </w:r>
            <w:r w:rsidRPr="00C74D64">
              <w:rPr>
                <w:b/>
              </w:rPr>
              <w:t xml:space="preserve"> литературы и других видов искусств </w:t>
            </w:r>
            <w:r w:rsidRPr="00C74D64">
              <w:t>литературных</w:t>
            </w:r>
            <w:r>
              <w:t xml:space="preserve"> </w:t>
            </w:r>
            <w:r w:rsidRPr="00C74D64">
              <w:t>произведений, входящих в</w:t>
            </w:r>
            <w:r w:rsidRPr="00C74D64">
              <w:rPr>
                <w:b/>
              </w:rPr>
              <w:t xml:space="preserve"> национальный литературный канон (</w:t>
            </w:r>
            <w:r w:rsidRPr="00C74D64">
              <w:t>то есть образующих</w:t>
            </w:r>
            <w:r>
              <w:t xml:space="preserve"> </w:t>
            </w:r>
            <w:r w:rsidRPr="00C74D64">
              <w:t>совокупность наиболее авторитетных для национальной традиции писательских имен, корпусов их творчества и их отдельных произведений)</w:t>
            </w:r>
            <w:r w:rsidRPr="00C74D64">
              <w:rPr>
                <w:b/>
              </w:rPr>
              <w:t xml:space="preserve">; 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</w:pPr>
            <w:r w:rsidRPr="00C74D64">
              <w:t xml:space="preserve">необходимой </w:t>
            </w:r>
            <w:r w:rsidRPr="00C74D64">
              <w:rPr>
                <w:b/>
              </w:rPr>
              <w:t>вариативности</w:t>
            </w:r>
            <w:r w:rsidRPr="00C74D64">
              <w:t xml:space="preserve"> авторской / рабочей программы по литературе при сохранении обязательных базовых элементов содержания предмета;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</w:pPr>
            <w:r w:rsidRPr="00C74D64">
              <w:t xml:space="preserve">соответствия рекомендуемых к изучению литературных произведений </w:t>
            </w:r>
            <w:r w:rsidRPr="00C74D64">
              <w:rPr>
                <w:b/>
              </w:rPr>
              <w:t>возрастным и психологическим</w:t>
            </w:r>
            <w:r w:rsidRPr="00C74D64">
              <w:t xml:space="preserve"> особенностям обучающихся;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</w:pPr>
            <w:r w:rsidRPr="00C74D64">
              <w:t>требований современного культурно-исторического контекста к изучению классической литературы;</w:t>
            </w:r>
          </w:p>
          <w:p w:rsidR="00D43340" w:rsidRPr="00C74D64" w:rsidRDefault="00D43340" w:rsidP="00627788">
            <w:pPr>
              <w:numPr>
                <w:ilvl w:val="0"/>
                <w:numId w:val="8"/>
              </w:numPr>
              <w:tabs>
                <w:tab w:val="left" w:pos="1134"/>
              </w:tabs>
              <w:ind w:left="0" w:firstLine="709"/>
              <w:jc w:val="both"/>
            </w:pPr>
            <w:r w:rsidRPr="00C74D64">
              <w:rPr>
                <w:b/>
              </w:rPr>
              <w:t>минимального количества учебного времени</w:t>
            </w:r>
            <w:r w:rsidRPr="00C74D64">
              <w:t xml:space="preserve">, отведенного на изучение </w:t>
            </w:r>
            <w:r>
              <w:t xml:space="preserve">литературы согласно </w:t>
            </w:r>
            <w:r w:rsidRPr="00C74D64">
              <w:t xml:space="preserve"> ФГОС</w:t>
            </w:r>
            <w:r>
              <w:t xml:space="preserve"> ООО</w:t>
            </w:r>
            <w:r w:rsidRPr="00C74D64">
              <w:t xml:space="preserve"> и учебному плану</w:t>
            </w:r>
            <w:r>
              <w:t xml:space="preserve"> учреждения</w:t>
            </w:r>
            <w:r w:rsidRPr="00C74D64">
              <w:t>.</w:t>
            </w:r>
          </w:p>
          <w:p w:rsidR="00D43340" w:rsidRPr="007B0726" w:rsidRDefault="00D43340" w:rsidP="007B0726">
            <w:pPr>
              <w:ind w:firstLine="709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00284F"/>
    <w:rsid w:val="00074FF1"/>
    <w:rsid w:val="00377D35"/>
    <w:rsid w:val="004C7558"/>
    <w:rsid w:val="00567CB0"/>
    <w:rsid w:val="005C5CB9"/>
    <w:rsid w:val="005F0FCB"/>
    <w:rsid w:val="006140B8"/>
    <w:rsid w:val="00627788"/>
    <w:rsid w:val="00747874"/>
    <w:rsid w:val="007919E3"/>
    <w:rsid w:val="007B0726"/>
    <w:rsid w:val="00876B88"/>
    <w:rsid w:val="00A35B44"/>
    <w:rsid w:val="00AF46AF"/>
    <w:rsid w:val="00D43340"/>
    <w:rsid w:val="00E51C07"/>
    <w:rsid w:val="00F3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18</cp:revision>
  <cp:lastPrinted>2019-09-04T17:57:00Z</cp:lastPrinted>
  <dcterms:created xsi:type="dcterms:W3CDTF">2017-06-14T16:47:00Z</dcterms:created>
  <dcterms:modified xsi:type="dcterms:W3CDTF">2021-02-07T18:37:00Z</dcterms:modified>
</cp:coreProperties>
</file>