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13223A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color w:val="444444"/>
          <w:bdr w:val="none" w:sz="0" w:space="0" w:color="auto" w:frame="1"/>
        </w:rPr>
      </w:pPr>
      <w:r>
        <w:rPr>
          <w:bCs/>
          <w:noProof/>
          <w:color w:val="444444"/>
          <w:bdr w:val="none" w:sz="0" w:space="0" w:color="auto" w:frame="1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286A27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444444"/>
          <w:bdr w:val="none" w:sz="0" w:space="0" w:color="auto" w:frame="1"/>
        </w:rPr>
      </w:pPr>
    </w:p>
    <w:p w:rsidR="0013223A" w:rsidRDefault="00286A27" w:rsidP="001322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lastRenderedPageBreak/>
        <w:t xml:space="preserve">                                                     </w:t>
      </w:r>
      <w:bookmarkStart w:id="0" w:name="_GoBack"/>
      <w:bookmarkEnd w:id="0"/>
      <w:r w:rsidR="0013223A">
        <w:rPr>
          <w:rStyle w:val="a4"/>
          <w:color w:val="444444"/>
          <w:bdr w:val="none" w:sz="0" w:space="0" w:color="auto" w:frame="1"/>
        </w:rPr>
        <w:t>1.Общие положения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1.1. Настоящее Положение определяет порядок доступа педагогических работников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муниципального бюджетного дошкольного образовательного учреждения детского сада №10 «Семицветик» Матвеево-Курганского района (далее – МБДОУ)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1.2. Положение разработано в соответствии с пунктом 7 части 3 статьи 47 Федерального закона от 29.12.2012 № 273-ФЗ «Об образовании в Российской Федерации»,  иными нормативными правовым</w:t>
      </w:r>
      <w:r w:rsidR="007F480B">
        <w:rPr>
          <w:color w:val="444444"/>
          <w:bdr w:val="none" w:sz="0" w:space="0" w:color="auto" w:frame="1"/>
        </w:rPr>
        <w:t>и актами Российской Федерации, У</w:t>
      </w:r>
      <w:r>
        <w:rPr>
          <w:color w:val="444444"/>
          <w:bdr w:val="none" w:sz="0" w:space="0" w:color="auto" w:frame="1"/>
        </w:rPr>
        <w:t>ставом МБДОУ.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1.3. Понятия, используемые в настоящем Положении: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музейный фонд -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Федеральным законом</w:t>
      </w:r>
      <w:r>
        <w:rPr>
          <w:color w:val="444444"/>
          <w:bdr w:val="none" w:sz="0" w:space="0" w:color="auto" w:frame="1"/>
        </w:rPr>
        <w:br/>
        <w:t>от 26.05.1996 № 54-ФЗ «О Музейном фонде Российской Федерации и музеях в Российской Федерации».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444444"/>
          <w:bdr w:val="none" w:sz="0" w:space="0" w:color="auto" w:frame="1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2. Порядок доступа к информационно-телекоммуникационным сетям</w:t>
      </w:r>
      <w:r>
        <w:rPr>
          <w:b/>
          <w:bCs/>
          <w:color w:val="444444"/>
          <w:bdr w:val="none" w:sz="0" w:space="0" w:color="auto" w:frame="1"/>
        </w:rPr>
        <w:br/>
      </w:r>
      <w:r>
        <w:rPr>
          <w:rStyle w:val="a4"/>
          <w:color w:val="444444"/>
          <w:bdr w:val="none" w:sz="0" w:space="0" w:color="auto" w:frame="1"/>
        </w:rPr>
        <w:t>и базам данных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2.1.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, подключенных к сети Интернет, в пределах установленного лимита на входящий трафик для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2.2. Доступ педагогических работников к локальной сети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без ограничения времени и потребленного трафика.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2.3. Для доступа к информационно-телекоммуникационным сетям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педагогическому работнику предоставляются идентификационные данные (логин и пароль, учётная запись, электронный ключ и др.).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Предоставление доступа осуществляется с</w:t>
      </w:r>
      <w:r w:rsidR="002222F2">
        <w:rPr>
          <w:color w:val="444444"/>
          <w:bdr w:val="none" w:sz="0" w:space="0" w:color="auto" w:frame="1"/>
        </w:rPr>
        <w:t>пециалистом по кадрам 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2.4. Педагогическим работникам обеспечивается доступ к электронным базам данных, установленным на персональных компьютерах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и находящи</w:t>
      </w:r>
      <w:r w:rsidR="007F480B">
        <w:rPr>
          <w:color w:val="444444"/>
          <w:bdr w:val="none" w:sz="0" w:space="0" w:color="auto" w:frame="1"/>
        </w:rPr>
        <w:t>х</w:t>
      </w:r>
      <w:r>
        <w:rPr>
          <w:color w:val="444444"/>
          <w:bdr w:val="none" w:sz="0" w:space="0" w:color="auto" w:frame="1"/>
        </w:rPr>
        <w:t xml:space="preserve">ся в общем доступе для педагогических работников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2.5 Доступ к электронным базам данных осуществляется на условиях, указанных</w:t>
      </w:r>
      <w:r>
        <w:rPr>
          <w:color w:val="444444"/>
          <w:bdr w:val="none" w:sz="0" w:space="0" w:color="auto" w:frame="1"/>
        </w:rPr>
        <w:br/>
        <w:t xml:space="preserve">в договорах, заключенных </w:t>
      </w:r>
      <w:r w:rsidR="002222F2">
        <w:rPr>
          <w:color w:val="444444"/>
          <w:bdr w:val="none" w:sz="0" w:space="0" w:color="auto" w:frame="1"/>
        </w:rPr>
        <w:t xml:space="preserve">МБДОУ </w:t>
      </w:r>
      <w:r>
        <w:rPr>
          <w:color w:val="444444"/>
          <w:bdr w:val="none" w:sz="0" w:space="0" w:color="auto" w:frame="1"/>
        </w:rPr>
        <w:t>с правообладателем электронных баз данных.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2.6.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3. Порядок доступа к учебным и методическим материалам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3.1. Учебные и методические материалы, размещаемые на официальном сайте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находятся в открытом доступе.</w:t>
      </w:r>
    </w:p>
    <w:p w:rsidR="0013223A" w:rsidRDefault="0013223A" w:rsidP="00254E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3.2. Педагогическим работникам по их запросам выдаются во временное пользование учебные и методические материалы, находящиеся на балансе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13223A" w:rsidRDefault="0013223A" w:rsidP="00254E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3.3. Выдача педагогическим работникам во временное пользование учебных и методических материалов осуществляется </w:t>
      </w:r>
      <w:r w:rsidR="00254EBA">
        <w:rPr>
          <w:color w:val="444444"/>
          <w:bdr w:val="none" w:sz="0" w:space="0" w:color="auto" w:frame="1"/>
        </w:rPr>
        <w:t>старшим воспитателем</w:t>
      </w:r>
      <w:r>
        <w:rPr>
          <w:color w:val="444444"/>
          <w:bdr w:val="none" w:sz="0" w:space="0" w:color="auto" w:frame="1"/>
        </w:rPr>
        <w:t xml:space="preserve"> </w:t>
      </w:r>
      <w:r w:rsidR="002222F2">
        <w:rPr>
          <w:color w:val="444444"/>
          <w:bdr w:val="none" w:sz="0" w:space="0" w:color="auto" w:frame="1"/>
        </w:rPr>
        <w:t>МБДОУ,</w:t>
      </w:r>
      <w:r>
        <w:rPr>
          <w:color w:val="444444"/>
          <w:bdr w:val="none" w:sz="0" w:space="0" w:color="auto" w:frame="1"/>
        </w:rPr>
        <w:t xml:space="preserve"> ответственным за хранение учебных и методических материалов.</w:t>
      </w:r>
    </w:p>
    <w:p w:rsidR="002222F2" w:rsidRDefault="002222F2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lastRenderedPageBreak/>
        <w:t> </w:t>
      </w:r>
      <w:r w:rsidR="0013223A">
        <w:rPr>
          <w:color w:val="444444"/>
          <w:bdr w:val="none" w:sz="0" w:space="0" w:color="auto" w:frame="1"/>
        </w:rPr>
        <w:t>3.4. 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 3.5.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2222F2" w:rsidRDefault="002222F2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4. Порядок доступа к музейным фондам</w:t>
      </w:r>
    </w:p>
    <w:p w:rsidR="0013223A" w:rsidRDefault="0013223A" w:rsidP="00222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 xml:space="preserve">4.1. Музейные предметы и музейные коллекции, включенные в состав Музейного фонда Российской Федерации,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отсутствуют.</w:t>
      </w:r>
    </w:p>
    <w:p w:rsidR="002222F2" w:rsidRDefault="002222F2" w:rsidP="002222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a4"/>
          <w:color w:val="444444"/>
          <w:bdr w:val="none" w:sz="0" w:space="0" w:color="auto" w:frame="1"/>
        </w:rPr>
        <w:t>5. Порядок доступа к материально-техническим средствам обеспечения образовательной деятельности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5.1. Педагогические работники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, в том числе кабинетами,  </w:t>
      </w:r>
      <w:r w:rsidR="002222F2">
        <w:rPr>
          <w:color w:val="444444"/>
          <w:bdr w:val="none" w:sz="0" w:space="0" w:color="auto" w:frame="1"/>
        </w:rPr>
        <w:t>физкультурным</w:t>
      </w:r>
      <w:r>
        <w:rPr>
          <w:color w:val="444444"/>
          <w:bdr w:val="none" w:sz="0" w:space="0" w:color="auto" w:frame="1"/>
        </w:rPr>
        <w:t xml:space="preserve"> и музыкальным залами и иными помещениями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>.</w:t>
      </w:r>
    </w:p>
    <w:p w:rsidR="002222F2" w:rsidRDefault="0013223A" w:rsidP="002222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5.2. Использование педагогическими работниками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материально-технических средств обеспечения образовательной деятельности, ответственность за сохранность которых несет назначаемый приказом </w:t>
      </w:r>
      <w:r w:rsidR="002222F2">
        <w:rPr>
          <w:color w:val="444444"/>
          <w:bdr w:val="none" w:sz="0" w:space="0" w:color="auto" w:frame="1"/>
        </w:rPr>
        <w:t>заведующего</w:t>
      </w:r>
      <w:r>
        <w:rPr>
          <w:color w:val="444444"/>
          <w:bdr w:val="none" w:sz="0" w:space="0" w:color="auto" w:frame="1"/>
        </w:rPr>
        <w:t xml:space="preserve">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работник, осуществляется по согласованию с указанным работником.</w:t>
      </w:r>
    </w:p>
    <w:p w:rsidR="0013223A" w:rsidRDefault="0013223A" w:rsidP="002222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 xml:space="preserve">5.3. Выдача педагогическому работнику </w:t>
      </w:r>
      <w:r w:rsidR="002222F2">
        <w:rPr>
          <w:color w:val="444444"/>
          <w:bdr w:val="none" w:sz="0" w:space="0" w:color="auto" w:frame="1"/>
        </w:rPr>
        <w:t>МБДОУ</w:t>
      </w:r>
      <w:r>
        <w:rPr>
          <w:color w:val="444444"/>
          <w:bdr w:val="none" w:sz="0" w:space="0" w:color="auto" w:frame="1"/>
        </w:rPr>
        <w:t xml:space="preserve">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p w:rsidR="0013223A" w:rsidRDefault="0013223A" w:rsidP="0013223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bdr w:val="none" w:sz="0" w:space="0" w:color="auto" w:frame="1"/>
        </w:rPr>
        <w:t>         </w:t>
      </w:r>
    </w:p>
    <w:p w:rsidR="00D77540" w:rsidRDefault="00286A27"/>
    <w:sectPr w:rsidR="00D77540" w:rsidSect="001322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95"/>
    <w:rsid w:val="000C79F9"/>
    <w:rsid w:val="0013223A"/>
    <w:rsid w:val="002222F2"/>
    <w:rsid w:val="00254EBA"/>
    <w:rsid w:val="00286A27"/>
    <w:rsid w:val="00582B95"/>
    <w:rsid w:val="007F480B"/>
    <w:rsid w:val="00863A47"/>
    <w:rsid w:val="00E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D405"/>
  <w15:docId w15:val="{A816614B-348A-4879-8D42-9EE0F8B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3A"/>
    <w:rPr>
      <w:b/>
      <w:bCs/>
    </w:rPr>
  </w:style>
  <w:style w:type="table" w:styleId="a5">
    <w:name w:val="Table Grid"/>
    <w:basedOn w:val="a1"/>
    <w:uiPriority w:val="59"/>
    <w:rsid w:val="0013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Witalik</cp:lastModifiedBy>
  <cp:revision>6</cp:revision>
  <cp:lastPrinted>2021-03-10T06:55:00Z</cp:lastPrinted>
  <dcterms:created xsi:type="dcterms:W3CDTF">2021-03-09T13:07:00Z</dcterms:created>
  <dcterms:modified xsi:type="dcterms:W3CDTF">2021-03-17T06:48:00Z</dcterms:modified>
</cp:coreProperties>
</file>