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D2" w:rsidRPr="009A37D2" w:rsidRDefault="009A37D2" w:rsidP="009A37D2">
      <w:pPr>
        <w:pStyle w:val="a3"/>
        <w:ind w:left="40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A5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E3A54" w:rsidRPr="008E3A54" w:rsidRDefault="008E3A54" w:rsidP="008E3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A54">
        <w:rPr>
          <w:rFonts w:ascii="Times New Roman" w:hAnsi="Times New Roman" w:cs="Times New Roman"/>
          <w:sz w:val="24"/>
          <w:szCs w:val="24"/>
        </w:rPr>
        <w:t>детский сад №10 «Семицветик»</w:t>
      </w:r>
    </w:p>
    <w:p w:rsidR="008E3A54" w:rsidRPr="008E3A54" w:rsidRDefault="008E3A54" w:rsidP="008E3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4" w:rsidRPr="008E3A54" w:rsidRDefault="008E3A54" w:rsidP="008E3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A54">
        <w:rPr>
          <w:rFonts w:ascii="Times New Roman" w:hAnsi="Times New Roman" w:cs="Times New Roman"/>
          <w:sz w:val="24"/>
          <w:szCs w:val="24"/>
        </w:rPr>
        <w:t>СОГЛАСОВАНО</w:t>
      </w:r>
      <w:r w:rsidRPr="008E3A54">
        <w:rPr>
          <w:rFonts w:ascii="Times New Roman" w:hAnsi="Times New Roman" w:cs="Times New Roman"/>
          <w:sz w:val="24"/>
          <w:szCs w:val="24"/>
        </w:rPr>
        <w:tab/>
      </w:r>
      <w:r w:rsidRPr="008E3A54">
        <w:rPr>
          <w:rFonts w:ascii="Times New Roman" w:hAnsi="Times New Roman" w:cs="Times New Roman"/>
          <w:sz w:val="24"/>
          <w:szCs w:val="24"/>
        </w:rPr>
        <w:tab/>
      </w:r>
      <w:r w:rsidRPr="008E3A54">
        <w:rPr>
          <w:rFonts w:ascii="Times New Roman" w:hAnsi="Times New Roman" w:cs="Times New Roman"/>
          <w:sz w:val="24"/>
          <w:szCs w:val="24"/>
        </w:rPr>
        <w:tab/>
      </w:r>
      <w:r w:rsidRPr="008E3A54">
        <w:rPr>
          <w:rFonts w:ascii="Times New Roman" w:hAnsi="Times New Roman" w:cs="Times New Roman"/>
          <w:sz w:val="24"/>
          <w:szCs w:val="24"/>
        </w:rPr>
        <w:tab/>
      </w:r>
      <w:r w:rsidRPr="008E3A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3A54">
        <w:rPr>
          <w:rFonts w:ascii="Times New Roman" w:hAnsi="Times New Roman" w:cs="Times New Roman"/>
          <w:sz w:val="24"/>
          <w:szCs w:val="24"/>
        </w:rPr>
        <w:t>УТВЕРЖДАЮ</w:t>
      </w:r>
    </w:p>
    <w:p w:rsidR="008E3A54" w:rsidRPr="008E3A54" w:rsidRDefault="008E3A54" w:rsidP="008E3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A54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3A54">
        <w:rPr>
          <w:rFonts w:ascii="Times New Roman" w:hAnsi="Times New Roman" w:cs="Times New Roman"/>
          <w:sz w:val="24"/>
          <w:szCs w:val="24"/>
        </w:rPr>
        <w:t xml:space="preserve">Приказом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3A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3A54">
        <w:rPr>
          <w:rFonts w:ascii="Times New Roman" w:hAnsi="Times New Roman" w:cs="Times New Roman"/>
          <w:sz w:val="24"/>
          <w:szCs w:val="24"/>
        </w:rPr>
        <w:t>.2015 г.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A54" w:rsidRPr="008E3A54" w:rsidRDefault="008E3A54" w:rsidP="008E3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A54">
        <w:rPr>
          <w:rFonts w:ascii="Times New Roman" w:hAnsi="Times New Roman" w:cs="Times New Roman"/>
          <w:sz w:val="24"/>
          <w:szCs w:val="24"/>
        </w:rPr>
        <w:t xml:space="preserve">профсоюзного комитета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3A54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8E3A54" w:rsidRPr="008E3A54" w:rsidRDefault="008E3A54" w:rsidP="008E3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A54">
        <w:rPr>
          <w:rFonts w:ascii="Times New Roman" w:hAnsi="Times New Roman" w:cs="Times New Roman"/>
          <w:sz w:val="24"/>
          <w:szCs w:val="24"/>
        </w:rPr>
        <w:t xml:space="preserve">МБДОУ детского сада №10 «Семицветик»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3A54">
        <w:rPr>
          <w:rFonts w:ascii="Times New Roman" w:hAnsi="Times New Roman" w:cs="Times New Roman"/>
          <w:sz w:val="24"/>
          <w:szCs w:val="24"/>
        </w:rPr>
        <w:t>детским садом №10«Семицветик»</w:t>
      </w:r>
    </w:p>
    <w:p w:rsidR="008E3A54" w:rsidRPr="008E3A54" w:rsidRDefault="008E3A54" w:rsidP="008E3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A54">
        <w:rPr>
          <w:rFonts w:ascii="Times New Roman" w:hAnsi="Times New Roman" w:cs="Times New Roman"/>
          <w:sz w:val="24"/>
          <w:szCs w:val="24"/>
        </w:rPr>
        <w:t>_________________Н.Н. Грязнухина</w:t>
      </w:r>
      <w:r w:rsidRPr="008E3A5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3A54">
        <w:rPr>
          <w:rFonts w:ascii="Times New Roman" w:hAnsi="Times New Roman" w:cs="Times New Roman"/>
          <w:sz w:val="24"/>
          <w:szCs w:val="24"/>
        </w:rPr>
        <w:t xml:space="preserve"> _______________А.Н. Алексеева</w:t>
      </w:r>
      <w:r w:rsidRPr="008E3A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54">
        <w:rPr>
          <w:rFonts w:ascii="Times New Roman" w:hAnsi="Times New Roman" w:cs="Times New Roman"/>
          <w:b/>
          <w:sz w:val="28"/>
          <w:szCs w:val="28"/>
        </w:rPr>
        <w:tab/>
      </w: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A5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A54">
        <w:rPr>
          <w:rFonts w:ascii="Times New Roman" w:hAnsi="Times New Roman" w:cs="Times New Roman"/>
          <w:b/>
          <w:sz w:val="40"/>
          <w:szCs w:val="40"/>
        </w:rPr>
        <w:t>О</w:t>
      </w: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3A54">
        <w:rPr>
          <w:rFonts w:ascii="Times New Roman" w:hAnsi="Times New Roman" w:cs="Times New Roman"/>
          <w:b/>
          <w:sz w:val="40"/>
          <w:szCs w:val="40"/>
        </w:rPr>
        <w:t>ПЕДАГОГИЧЕСКОМ СОВЕТЕ</w:t>
      </w: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P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A54">
        <w:rPr>
          <w:rFonts w:ascii="Times New Roman" w:hAnsi="Times New Roman" w:cs="Times New Roman"/>
          <w:b/>
          <w:sz w:val="28"/>
          <w:szCs w:val="28"/>
        </w:rPr>
        <w:t>п. Матвеев Курган</w:t>
      </w:r>
    </w:p>
    <w:p w:rsidR="009A37D2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</w:t>
      </w:r>
    </w:p>
    <w:p w:rsid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A54" w:rsidRDefault="008E3A54" w:rsidP="008E3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D2" w:rsidRPr="009A37D2" w:rsidRDefault="009A37D2" w:rsidP="009A37D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B70059" w:rsidRPr="0037759B">
        <w:rPr>
          <w:rFonts w:ascii="Times New Roman" w:hAnsi="Times New Roman" w:cs="Times New Roman"/>
          <w:sz w:val="28"/>
          <w:szCs w:val="28"/>
        </w:rPr>
        <w:t>для муниципального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дошкольного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B70059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B70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700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0059">
        <w:rPr>
          <w:rFonts w:ascii="Times New Roman" w:hAnsi="Times New Roman" w:cs="Times New Roman"/>
          <w:sz w:val="28"/>
          <w:szCs w:val="28"/>
        </w:rPr>
        <w:t>Семицветик</w:t>
      </w:r>
      <w:r w:rsidR="00123730">
        <w:rPr>
          <w:rFonts w:ascii="Times New Roman" w:hAnsi="Times New Roman" w:cs="Times New Roman"/>
          <w:sz w:val="28"/>
          <w:szCs w:val="28"/>
        </w:rPr>
        <w:t>»</w:t>
      </w:r>
      <w:r w:rsidR="00B70059">
        <w:rPr>
          <w:rFonts w:ascii="Times New Roman" w:hAnsi="Times New Roman" w:cs="Times New Roman"/>
          <w:sz w:val="28"/>
          <w:szCs w:val="28"/>
        </w:rPr>
        <w:t xml:space="preserve"> </w:t>
      </w:r>
      <w:r w:rsidRPr="0037759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29.12.2012г. № 273-ФЗ «Об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Уставом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  Настоящее положение регламентирует деятельность педагогического совета, (далее – педагогический совет) являющегося одним из </w:t>
      </w:r>
      <w:r w:rsidR="007201D3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Pr="0037759B">
        <w:rPr>
          <w:rFonts w:ascii="Times New Roman" w:hAnsi="Times New Roman" w:cs="Times New Roman"/>
          <w:sz w:val="28"/>
          <w:szCs w:val="28"/>
        </w:rPr>
        <w:t xml:space="preserve">органов управления дошкольного образовательного учреждения.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1.1. Педагогический совет является постоянно дейст</w:t>
      </w:r>
      <w:r>
        <w:rPr>
          <w:rFonts w:ascii="Times New Roman" w:hAnsi="Times New Roman" w:cs="Times New Roman"/>
          <w:sz w:val="28"/>
          <w:szCs w:val="28"/>
        </w:rPr>
        <w:t>вующи</w:t>
      </w:r>
      <w:r w:rsidR="00123730">
        <w:rPr>
          <w:rFonts w:ascii="Times New Roman" w:hAnsi="Times New Roman" w:cs="Times New Roman"/>
          <w:sz w:val="28"/>
          <w:szCs w:val="28"/>
        </w:rPr>
        <w:t xml:space="preserve">м </w:t>
      </w:r>
      <w:r w:rsidR="00744CE0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123730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7201D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деятельностью </w:t>
      </w:r>
      <w:r w:rsidR="00123730">
        <w:rPr>
          <w:rFonts w:ascii="Times New Roman" w:hAnsi="Times New Roman" w:cs="Times New Roman"/>
          <w:sz w:val="28"/>
          <w:szCs w:val="28"/>
        </w:rPr>
        <w:t>МБДОУ детского сада №</w:t>
      </w:r>
      <w:r w:rsidR="00B700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9B">
        <w:rPr>
          <w:rFonts w:ascii="Times New Roman" w:hAnsi="Times New Roman" w:cs="Times New Roman"/>
          <w:sz w:val="28"/>
          <w:szCs w:val="28"/>
        </w:rPr>
        <w:t>«</w:t>
      </w:r>
      <w:r w:rsidR="00B70059">
        <w:rPr>
          <w:rFonts w:ascii="Times New Roman" w:hAnsi="Times New Roman" w:cs="Times New Roman"/>
          <w:sz w:val="28"/>
          <w:szCs w:val="28"/>
        </w:rPr>
        <w:t>Семицветик</w:t>
      </w:r>
      <w:r w:rsidRPr="0037759B">
        <w:rPr>
          <w:rFonts w:ascii="Times New Roman" w:hAnsi="Times New Roman" w:cs="Times New Roman"/>
          <w:sz w:val="28"/>
          <w:szCs w:val="28"/>
        </w:rPr>
        <w:t xml:space="preserve">», целью которого </w:t>
      </w:r>
      <w:r w:rsidR="00123730" w:rsidRPr="0037759B">
        <w:rPr>
          <w:rFonts w:ascii="Times New Roman" w:hAnsi="Times New Roman" w:cs="Times New Roman"/>
          <w:sz w:val="28"/>
          <w:szCs w:val="28"/>
        </w:rPr>
        <w:t>является рассмотрение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основных вопросов организации и осуществления образовательного и 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повышение профессионального мастерства педагогических работников.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sz w:val="28"/>
          <w:szCs w:val="28"/>
        </w:rPr>
        <w:t>состав педагогического совета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входят педагоги, с правом совещательного голоса - медицинский работник, родители (законные представители).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Педагогический </w:t>
      </w:r>
      <w:r w:rsidR="00B7005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23730">
        <w:rPr>
          <w:rFonts w:ascii="Times New Roman" w:hAnsi="Times New Roman" w:cs="Times New Roman"/>
          <w:sz w:val="28"/>
          <w:szCs w:val="28"/>
        </w:rPr>
        <w:t xml:space="preserve">МБДОУ детского сада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00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9B">
        <w:rPr>
          <w:rFonts w:ascii="Times New Roman" w:hAnsi="Times New Roman" w:cs="Times New Roman"/>
          <w:sz w:val="28"/>
          <w:szCs w:val="28"/>
        </w:rPr>
        <w:t>«</w:t>
      </w:r>
      <w:r w:rsidR="00B70059">
        <w:rPr>
          <w:rFonts w:ascii="Times New Roman" w:hAnsi="Times New Roman" w:cs="Times New Roman"/>
          <w:sz w:val="28"/>
          <w:szCs w:val="28"/>
        </w:rPr>
        <w:t>Семицветик</w:t>
      </w:r>
      <w:r w:rsidRPr="0037759B">
        <w:rPr>
          <w:rFonts w:ascii="Times New Roman" w:hAnsi="Times New Roman" w:cs="Times New Roman"/>
          <w:sz w:val="28"/>
          <w:szCs w:val="28"/>
        </w:rPr>
        <w:t>», действует в соответствии с Федеральным законом от 29.12.2012г. № 273-ФЗ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Федерации», Уставом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1.4. Решения </w:t>
      </w:r>
      <w:r w:rsidR="007201D3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>едагогического совета являются реко</w:t>
      </w:r>
      <w:r>
        <w:rPr>
          <w:rFonts w:ascii="Times New Roman" w:hAnsi="Times New Roman" w:cs="Times New Roman"/>
          <w:sz w:val="28"/>
          <w:szCs w:val="28"/>
        </w:rPr>
        <w:t xml:space="preserve">мендательными для </w:t>
      </w:r>
      <w:r w:rsidR="00B70059">
        <w:rPr>
          <w:rFonts w:ascii="Times New Roman" w:hAnsi="Times New Roman" w:cs="Times New Roman"/>
          <w:sz w:val="28"/>
          <w:szCs w:val="28"/>
        </w:rPr>
        <w:t xml:space="preserve">коллектива МБДОУ. </w:t>
      </w:r>
      <w:r w:rsidRPr="0037759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44CE0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 xml:space="preserve">едагогического совета, утвержденные </w:t>
      </w:r>
      <w:r w:rsidR="00B70059" w:rsidRPr="0037759B">
        <w:rPr>
          <w:rFonts w:ascii="Times New Roman" w:hAnsi="Times New Roman" w:cs="Times New Roman"/>
          <w:sz w:val="28"/>
          <w:szCs w:val="28"/>
        </w:rPr>
        <w:t>приказом руководителя МБДОУ, являются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обязательными для исполнения. </w:t>
      </w:r>
    </w:p>
    <w:p w:rsidR="0037759B" w:rsidRPr="0037759B" w:rsidRDefault="0037759B" w:rsidP="003775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2. Задачи и содержани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работы </w:t>
      </w:r>
      <w:r w:rsidR="007201D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2.1. Главными задачами </w:t>
      </w:r>
      <w:r w:rsidR="007201D3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284643">
        <w:rPr>
          <w:rFonts w:ascii="Times New Roman" w:hAnsi="Times New Roman" w:cs="Times New Roman"/>
          <w:sz w:val="28"/>
          <w:szCs w:val="28"/>
        </w:rPr>
        <w:t>с</w:t>
      </w:r>
      <w:r w:rsidR="00284643" w:rsidRPr="0037759B">
        <w:rPr>
          <w:rFonts w:ascii="Times New Roman" w:hAnsi="Times New Roman" w:cs="Times New Roman"/>
          <w:sz w:val="28"/>
          <w:szCs w:val="28"/>
        </w:rPr>
        <w:t>овета являются</w:t>
      </w:r>
      <w:r w:rsidRPr="003775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 Реализация государственной, областной, районной политики в области </w:t>
      </w:r>
      <w:r w:rsidR="00284643" w:rsidRPr="0037759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Ориентация </w:t>
      </w:r>
      <w:r w:rsidR="00284643" w:rsidRPr="0037759B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на </w:t>
      </w:r>
      <w:r w:rsidR="00284643" w:rsidRPr="0037759B">
        <w:rPr>
          <w:rFonts w:ascii="Times New Roman" w:hAnsi="Times New Roman" w:cs="Times New Roman"/>
          <w:sz w:val="28"/>
          <w:szCs w:val="28"/>
        </w:rPr>
        <w:t>совершенствование образовательного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Разработка общей методической темы и ее содержания в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284643" w:rsidRPr="0037759B">
        <w:rPr>
          <w:rFonts w:ascii="Times New Roman" w:hAnsi="Times New Roman" w:cs="Times New Roman"/>
          <w:sz w:val="28"/>
          <w:szCs w:val="28"/>
        </w:rPr>
        <w:t>Ознакомление с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284643" w:rsidRPr="0037759B">
        <w:rPr>
          <w:rFonts w:ascii="Times New Roman" w:hAnsi="Times New Roman" w:cs="Times New Roman"/>
          <w:sz w:val="28"/>
          <w:szCs w:val="28"/>
        </w:rPr>
        <w:t>достижениями педагогической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науки и передовым </w:t>
      </w:r>
      <w:r w:rsidR="00284643" w:rsidRPr="0037759B">
        <w:rPr>
          <w:rFonts w:ascii="Times New Roman" w:hAnsi="Times New Roman" w:cs="Times New Roman"/>
          <w:sz w:val="28"/>
          <w:szCs w:val="28"/>
        </w:rPr>
        <w:t>педагогическим опытом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 </w:t>
      </w:r>
      <w:r w:rsidR="00284643" w:rsidRPr="0037759B">
        <w:rPr>
          <w:rFonts w:ascii="Times New Roman" w:hAnsi="Times New Roman" w:cs="Times New Roman"/>
          <w:sz w:val="28"/>
          <w:szCs w:val="28"/>
        </w:rPr>
        <w:t>внедрение их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Организация и </w:t>
      </w:r>
      <w:r w:rsidR="00284643" w:rsidRPr="0037759B">
        <w:rPr>
          <w:rFonts w:ascii="Times New Roman" w:hAnsi="Times New Roman" w:cs="Times New Roman"/>
          <w:sz w:val="28"/>
          <w:szCs w:val="28"/>
        </w:rPr>
        <w:t>определение направлений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мастерства, </w:t>
      </w:r>
      <w:r w:rsidR="00284643" w:rsidRPr="0037759B">
        <w:rPr>
          <w:rFonts w:ascii="Times New Roman" w:hAnsi="Times New Roman" w:cs="Times New Roman"/>
          <w:sz w:val="28"/>
          <w:szCs w:val="28"/>
        </w:rPr>
        <w:t>развитие творческой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активности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9B" w:rsidRPr="0037759B" w:rsidRDefault="0037759B" w:rsidP="003775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3. Функции педагогического совета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Педагогический совет </w:t>
      </w:r>
      <w:r w:rsidR="00284643">
        <w:rPr>
          <w:rFonts w:ascii="Times New Roman" w:hAnsi="Times New Roman" w:cs="Times New Roman"/>
          <w:sz w:val="28"/>
          <w:szCs w:val="28"/>
        </w:rPr>
        <w:t>МБДОУ</w:t>
      </w:r>
      <w:r w:rsidR="00284643" w:rsidRPr="0037759B"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следующие функции: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определяет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рассматривает вопросы организации </w:t>
      </w:r>
      <w:r w:rsidR="00284643" w:rsidRPr="0037759B">
        <w:rPr>
          <w:rFonts w:ascii="Times New Roman" w:hAnsi="Times New Roman" w:cs="Times New Roman"/>
          <w:sz w:val="28"/>
          <w:szCs w:val="28"/>
        </w:rPr>
        <w:t>дополнительных услуг</w:t>
      </w:r>
      <w:r w:rsidRPr="0037759B">
        <w:rPr>
          <w:rFonts w:ascii="Times New Roman" w:hAnsi="Times New Roman" w:cs="Times New Roman"/>
          <w:sz w:val="28"/>
          <w:szCs w:val="28"/>
        </w:rPr>
        <w:t xml:space="preserve"> детям;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выбирает образовательные программы дошкольного образования, образовательные и воспитательные технологии и</w:t>
      </w:r>
      <w:r>
        <w:rPr>
          <w:rFonts w:ascii="Times New Roman" w:hAnsi="Times New Roman" w:cs="Times New Roman"/>
          <w:sz w:val="28"/>
          <w:szCs w:val="28"/>
        </w:rPr>
        <w:t xml:space="preserve"> методики для использования в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проект годового плана работы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заслушивает отчеты заведующего о создании условий для реализац</w:t>
      </w:r>
      <w:r>
        <w:rPr>
          <w:rFonts w:ascii="Times New Roman" w:hAnsi="Times New Roman" w:cs="Times New Roman"/>
          <w:sz w:val="28"/>
          <w:szCs w:val="28"/>
        </w:rPr>
        <w:t xml:space="preserve">ии образовательных программ в </w:t>
      </w:r>
      <w:r w:rsidR="00B70059">
        <w:rPr>
          <w:rFonts w:ascii="Times New Roman" w:hAnsi="Times New Roman" w:cs="Times New Roman"/>
          <w:sz w:val="28"/>
          <w:szCs w:val="28"/>
        </w:rPr>
        <w:t>МБДОУ</w:t>
      </w:r>
      <w:r w:rsidR="00B70059" w:rsidRPr="0037759B">
        <w:rPr>
          <w:rFonts w:ascii="Times New Roman" w:hAnsi="Times New Roman" w:cs="Times New Roman"/>
          <w:sz w:val="28"/>
          <w:szCs w:val="28"/>
        </w:rPr>
        <w:t>.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9B" w:rsidRPr="0037759B" w:rsidRDefault="0037759B" w:rsidP="003775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 4.1. Педагогический совет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создавать временные </w:t>
      </w:r>
      <w:r w:rsidR="00284643" w:rsidRPr="0037759B">
        <w:rPr>
          <w:rFonts w:ascii="Times New Roman" w:hAnsi="Times New Roman" w:cs="Times New Roman"/>
          <w:sz w:val="28"/>
          <w:szCs w:val="28"/>
        </w:rPr>
        <w:t>творческие объединения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 приглашением специалистов различного профиля, консультантов </w:t>
      </w:r>
      <w:r w:rsidR="00284643" w:rsidRPr="0037759B">
        <w:rPr>
          <w:rFonts w:ascii="Times New Roman" w:hAnsi="Times New Roman" w:cs="Times New Roman"/>
          <w:sz w:val="28"/>
          <w:szCs w:val="28"/>
        </w:rPr>
        <w:t>для выработки рекомендаций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 </w:t>
      </w:r>
      <w:r w:rsidR="00284643" w:rsidRPr="0037759B">
        <w:rPr>
          <w:rFonts w:ascii="Times New Roman" w:hAnsi="Times New Roman" w:cs="Times New Roman"/>
          <w:sz w:val="28"/>
          <w:szCs w:val="28"/>
        </w:rPr>
        <w:t>последующим рассмотрением их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284643" w:rsidRPr="0037759B">
        <w:rPr>
          <w:rFonts w:ascii="Times New Roman" w:hAnsi="Times New Roman" w:cs="Times New Roman"/>
          <w:sz w:val="28"/>
          <w:szCs w:val="28"/>
        </w:rPr>
        <w:t>на педагогическом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совете;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</w:t>
      </w:r>
      <w:r w:rsidR="00284643" w:rsidRPr="0037759B">
        <w:rPr>
          <w:rFonts w:ascii="Times New Roman" w:hAnsi="Times New Roman" w:cs="Times New Roman"/>
          <w:sz w:val="28"/>
          <w:szCs w:val="28"/>
        </w:rPr>
        <w:t>принимать, утверждать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положения (локальные акты) с компетенцией, относящейся к объединениям по профессии; </w:t>
      </w:r>
    </w:p>
    <w:p w:rsidR="0037759B" w:rsidRP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участвовать в управлении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выходить с </w:t>
      </w:r>
      <w:r w:rsidR="00F645A2" w:rsidRPr="0037759B">
        <w:rPr>
          <w:rFonts w:ascii="Times New Roman" w:hAnsi="Times New Roman" w:cs="Times New Roman"/>
          <w:sz w:val="28"/>
          <w:szCs w:val="28"/>
        </w:rPr>
        <w:t>предложениями и</w:t>
      </w:r>
      <w:r w:rsidRPr="0037759B">
        <w:rPr>
          <w:rFonts w:ascii="Times New Roman" w:hAnsi="Times New Roman" w:cs="Times New Roman"/>
          <w:sz w:val="28"/>
          <w:szCs w:val="28"/>
        </w:rPr>
        <w:t xml:space="preserve"> заявлениями на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 органы муниципальной и государственной власти, в </w:t>
      </w:r>
      <w:r w:rsidR="00F645A2" w:rsidRPr="0037759B"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37759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84643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педагогический </w:t>
      </w:r>
      <w:r w:rsidR="00284643" w:rsidRPr="0037759B">
        <w:rPr>
          <w:rFonts w:ascii="Times New Roman" w:hAnsi="Times New Roman" w:cs="Times New Roman"/>
          <w:sz w:val="28"/>
          <w:szCs w:val="28"/>
        </w:rPr>
        <w:t>совет организует взаимодействие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 Общим собранием </w:t>
      </w:r>
      <w:r w:rsidR="00284643" w:rsidRPr="0037759B">
        <w:rPr>
          <w:rFonts w:ascii="Times New Roman" w:hAnsi="Times New Roman" w:cs="Times New Roman"/>
          <w:sz w:val="28"/>
          <w:szCs w:val="28"/>
        </w:rPr>
        <w:t>работников МБДОУ</w:t>
      </w:r>
      <w:r w:rsidR="00417C74">
        <w:rPr>
          <w:rFonts w:ascii="Times New Roman" w:hAnsi="Times New Roman" w:cs="Times New Roman"/>
          <w:sz w:val="28"/>
          <w:szCs w:val="28"/>
        </w:rPr>
        <w:t>, с Общим родительским собранием, с Советом родителей;</w:t>
      </w:r>
    </w:p>
    <w:p w:rsidR="00B70059" w:rsidRDefault="00B70059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Pr="0037759B">
        <w:rPr>
          <w:rFonts w:ascii="Times New Roman" w:hAnsi="Times New Roman" w:cs="Times New Roman"/>
          <w:sz w:val="28"/>
          <w:szCs w:val="28"/>
        </w:rPr>
        <w:t>участие представителей педагогического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совета в заседаниях других органо</w:t>
      </w:r>
      <w:r w:rsidR="00F645A2">
        <w:rPr>
          <w:rFonts w:ascii="Times New Roman" w:hAnsi="Times New Roman" w:cs="Times New Roman"/>
          <w:sz w:val="28"/>
          <w:szCs w:val="28"/>
        </w:rPr>
        <w:t>в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самоуправления и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едставлении </w:t>
      </w:r>
      <w:r w:rsidR="00F645A2">
        <w:rPr>
          <w:rFonts w:ascii="Times New Roman" w:hAnsi="Times New Roman" w:cs="Times New Roman"/>
          <w:sz w:val="28"/>
          <w:szCs w:val="28"/>
        </w:rPr>
        <w:t>для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F645A2">
        <w:rPr>
          <w:rFonts w:ascii="Times New Roman" w:hAnsi="Times New Roman" w:cs="Times New Roman"/>
          <w:sz w:val="28"/>
          <w:szCs w:val="28"/>
        </w:rPr>
        <w:t>я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материалами, разработанными 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совета;      </w:t>
      </w:r>
    </w:p>
    <w:p w:rsidR="00123730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lastRenderedPageBreak/>
        <w:t xml:space="preserve">4.2. Каждый член педагогического совета имеет право:          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 - </w:t>
      </w:r>
      <w:r w:rsidR="00123730" w:rsidRPr="0037759B">
        <w:rPr>
          <w:rFonts w:ascii="Times New Roman" w:hAnsi="Times New Roman" w:cs="Times New Roman"/>
          <w:sz w:val="28"/>
          <w:szCs w:val="28"/>
        </w:rPr>
        <w:t>потребовать обсуждения педагогическим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123730" w:rsidRPr="0037759B">
        <w:rPr>
          <w:rFonts w:ascii="Times New Roman" w:hAnsi="Times New Roman" w:cs="Times New Roman"/>
          <w:sz w:val="28"/>
          <w:szCs w:val="28"/>
        </w:rPr>
        <w:t>советом любого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вопроса, касающегося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если его предложение поддержит не менее одной трети членов педагогического совета;          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при несогласии с решением педагогического совета высказать </w:t>
      </w:r>
      <w:r w:rsidR="00284643" w:rsidRPr="0037759B">
        <w:rPr>
          <w:rFonts w:ascii="Times New Roman" w:hAnsi="Times New Roman" w:cs="Times New Roman"/>
          <w:sz w:val="28"/>
          <w:szCs w:val="28"/>
        </w:rPr>
        <w:t>свое мотивированное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мнение, которое должно быт внесено в протокол.   </w:t>
      </w:r>
    </w:p>
    <w:p w:rsidR="0037759B" w:rsidRPr="0037759B" w:rsidRDefault="0037759B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5. Организация работы педагогического совета.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5.1. Заседания педагогического совета созываются </w:t>
      </w:r>
      <w:r w:rsidR="00F645A2">
        <w:rPr>
          <w:rFonts w:ascii="Times New Roman" w:hAnsi="Times New Roman" w:cs="Times New Roman"/>
          <w:sz w:val="28"/>
          <w:szCs w:val="28"/>
        </w:rPr>
        <w:t xml:space="preserve">один раз в 2 месяца </w:t>
      </w:r>
      <w:r w:rsidRPr="0037759B">
        <w:rPr>
          <w:rFonts w:ascii="Times New Roman" w:hAnsi="Times New Roman" w:cs="Times New Roman"/>
          <w:sz w:val="28"/>
          <w:szCs w:val="28"/>
        </w:rPr>
        <w:t xml:space="preserve">в соответствии с определенными задачами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В случае необходимости могут созываться внеочередные заседания совета. На обсуждение выносится не более </w:t>
      </w:r>
      <w:r w:rsidR="00284643">
        <w:rPr>
          <w:rFonts w:ascii="Times New Roman" w:hAnsi="Times New Roman" w:cs="Times New Roman"/>
          <w:sz w:val="28"/>
          <w:szCs w:val="28"/>
        </w:rPr>
        <w:t>5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5.2. Педагогический совет работает по плану, являющемуся составной частью плана работы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5.3. Педагогический совет избирает из своего состава </w:t>
      </w:r>
      <w:r w:rsidR="00F645A2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 xml:space="preserve">редседателя педсовета не менее чем на один год. Председателем может быть избран любой член педагогического коллектива.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5.4. Для ведения протоколов заседаний педагогического совета избирается секретарь педагогического совета сроком на один год. Протоколы подписываются председателем и секретарем педсовета. </w:t>
      </w:r>
    </w:p>
    <w:p w:rsidR="0037759B" w:rsidRDefault="0037759B" w:rsidP="00417C74">
      <w:pPr>
        <w:pStyle w:val="Standard"/>
        <w:ind w:right="174"/>
        <w:jc w:val="both"/>
        <w:rPr>
          <w:sz w:val="28"/>
          <w:szCs w:val="28"/>
        </w:rPr>
      </w:pPr>
      <w:r w:rsidRPr="0037759B">
        <w:rPr>
          <w:sz w:val="28"/>
          <w:szCs w:val="28"/>
        </w:rPr>
        <w:t xml:space="preserve">5.5. Педагогический совет принимает решения по каждому из обсуждаемых вопросов простым большинством голосов при наличии на заседании совета не менее </w:t>
      </w:r>
      <w:r w:rsidR="00417C74">
        <w:rPr>
          <w:sz w:val="28"/>
          <w:szCs w:val="28"/>
        </w:rPr>
        <w:t>50% его состава</w:t>
      </w:r>
      <w:r w:rsidRPr="0037759B">
        <w:rPr>
          <w:sz w:val="28"/>
          <w:szCs w:val="28"/>
        </w:rPr>
        <w:t xml:space="preserve">. </w:t>
      </w:r>
      <w:r w:rsidR="00417C74" w:rsidRPr="00ED03DB">
        <w:rPr>
          <w:sz w:val="28"/>
          <w:szCs w:val="28"/>
        </w:rPr>
        <w:t>Решение педагогического совета МБДОУ считается принятым, если за него проголосовало не менее 2/3 присутствующих. При равном количестве голосов решающим становится голос председателя педагогического совета МБДОУ. Решение, принятое в пределах своей компетенции, не противоречащее действующему законодательству РФ, является обязательным для всех педагогических работников МБДОУ.</w:t>
      </w:r>
    </w:p>
    <w:p w:rsidR="00417C74" w:rsidRDefault="00417C74" w:rsidP="00417C74">
      <w:pPr>
        <w:pStyle w:val="Standard"/>
        <w:ind w:right="174"/>
        <w:jc w:val="both"/>
        <w:rPr>
          <w:sz w:val="28"/>
          <w:szCs w:val="28"/>
        </w:rPr>
      </w:pP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5.6. Решения педагогического совета должны носить конкретный характер с указанием сроков выполнения мероприятий и ответственных за их проведение.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5.7. Организацию выполнени</w:t>
      </w:r>
      <w:r w:rsidR="00F645A2">
        <w:rPr>
          <w:rFonts w:ascii="Times New Roman" w:hAnsi="Times New Roman" w:cs="Times New Roman"/>
          <w:sz w:val="28"/>
          <w:szCs w:val="28"/>
        </w:rPr>
        <w:t>я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решений педагогического совета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следующих его заседаниях.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5.8. Заведующий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который в трехдневный срок при участии заинтересованных сторон обязан </w:t>
      </w:r>
      <w:r w:rsidRPr="0037759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5.9. Члены педагогического совета имеют право вносить на рассмотрение совета вопросы, связанные с улучшением работы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5.11.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по вопросам воспитания и образования, родители воспитанников, представители учреждений, участвующих в финансировании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 др. Необходимость их приглашения определяется председателем педсовета или заведующим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Лица, приглашенные на заседание педагогического совета, пользуются правом совещательного голоса.     </w:t>
      </w:r>
    </w:p>
    <w:p w:rsidR="0037759B" w:rsidRPr="0037759B" w:rsidRDefault="0037759B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7759B">
        <w:rPr>
          <w:rFonts w:ascii="Times New Roman" w:hAnsi="Times New Roman" w:cs="Times New Roman"/>
          <w:b/>
          <w:sz w:val="28"/>
          <w:szCs w:val="28"/>
        </w:rPr>
        <w:t xml:space="preserve"> Права и ответственность педагогического сове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6.1. Педагогический совет имеет право:  </w:t>
      </w:r>
    </w:p>
    <w:p w:rsidR="0037759B" w:rsidRP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принимать окончательные решения по спорным вопросам, входящим в его компетенцию;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принимать, утверждать положения (локальные акты) с компетенцией, относящейся к объединениям по профессии.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6.2. Педагогический совет ответственен за: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выполнение годового плана работы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соответствие принятых решений законодательству РФ об образовании, о защите прав детства;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- утверждение образовательных программ;</w:t>
      </w:r>
    </w:p>
    <w:p w:rsidR="00F46E42" w:rsidRPr="00123730" w:rsidRDefault="0037759B" w:rsidP="00123730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 - принятие конкретных решений по каждому рассматриваемому вопросу с указанием ответственных лиц и сроков исполнения решений.  </w:t>
      </w:r>
    </w:p>
    <w:p w:rsidR="007201D3" w:rsidRDefault="007201D3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D3" w:rsidRDefault="007201D3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9B" w:rsidRPr="0037759B" w:rsidRDefault="0037759B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759B">
        <w:rPr>
          <w:rFonts w:ascii="Times New Roman" w:hAnsi="Times New Roman" w:cs="Times New Roman"/>
          <w:b/>
          <w:sz w:val="28"/>
          <w:szCs w:val="28"/>
        </w:rPr>
        <w:t>Документация педагогического совета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7.1. Заседания педагогического совета оформляются протокольно. В </w:t>
      </w:r>
      <w:r w:rsidR="00284643">
        <w:rPr>
          <w:rFonts w:ascii="Times New Roman" w:hAnsi="Times New Roman" w:cs="Times New Roman"/>
          <w:sz w:val="28"/>
          <w:szCs w:val="28"/>
        </w:rPr>
        <w:t>протоколе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фиксируется ход обсуждения вопросов, выносимых на педагогический совет, предложения и замечания членов педсовета. 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7.2. Нумерация протоколов ведется от начала учебного года. </w:t>
      </w:r>
    </w:p>
    <w:p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7.3. Книга протоколов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входит в номенклатуру дел, хранится постоянно и передается по акту. </w:t>
      </w:r>
    </w:p>
    <w:p w:rsidR="00DF2E0E" w:rsidRPr="0037759B" w:rsidRDefault="00417C74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. Материалы к заседаниям педагогических советов хранятся в делах </w:t>
      </w:r>
      <w:r w:rsidR="0037759B">
        <w:rPr>
          <w:rFonts w:ascii="Times New Roman" w:hAnsi="Times New Roman" w:cs="Times New Roman"/>
          <w:sz w:val="28"/>
          <w:szCs w:val="28"/>
        </w:rPr>
        <w:t>МБДОУ</w:t>
      </w:r>
      <w:r w:rsidR="0037759B" w:rsidRPr="0037759B">
        <w:rPr>
          <w:rFonts w:ascii="Times New Roman" w:hAnsi="Times New Roman" w:cs="Times New Roman"/>
          <w:sz w:val="28"/>
          <w:szCs w:val="28"/>
        </w:rPr>
        <w:t>.</w:t>
      </w:r>
    </w:p>
    <w:sectPr w:rsidR="00DF2E0E" w:rsidRPr="0037759B" w:rsidSect="00F46E42">
      <w:foot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DB" w:rsidRDefault="004A68DB" w:rsidP="00123730">
      <w:pPr>
        <w:spacing w:after="0" w:line="240" w:lineRule="auto"/>
      </w:pPr>
      <w:r>
        <w:separator/>
      </w:r>
    </w:p>
  </w:endnote>
  <w:endnote w:type="continuationSeparator" w:id="0">
    <w:p w:rsidR="004A68DB" w:rsidRDefault="004A68DB" w:rsidP="001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84234"/>
      <w:docPartObj>
        <w:docPartGallery w:val="Page Numbers (Bottom of Page)"/>
        <w:docPartUnique/>
      </w:docPartObj>
    </w:sdtPr>
    <w:sdtEndPr/>
    <w:sdtContent>
      <w:p w:rsidR="00123730" w:rsidRDefault="001237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54">
          <w:rPr>
            <w:noProof/>
          </w:rPr>
          <w:t>1</w:t>
        </w:r>
        <w:r>
          <w:fldChar w:fldCharType="end"/>
        </w:r>
      </w:p>
    </w:sdtContent>
  </w:sdt>
  <w:p w:rsidR="00123730" w:rsidRDefault="001237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DB" w:rsidRDefault="004A68DB" w:rsidP="00123730">
      <w:pPr>
        <w:spacing w:after="0" w:line="240" w:lineRule="auto"/>
      </w:pPr>
      <w:r>
        <w:separator/>
      </w:r>
    </w:p>
  </w:footnote>
  <w:footnote w:type="continuationSeparator" w:id="0">
    <w:p w:rsidR="004A68DB" w:rsidRDefault="004A68DB" w:rsidP="0012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236B"/>
    <w:multiLevelType w:val="hybridMultilevel"/>
    <w:tmpl w:val="6C02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4D04"/>
    <w:multiLevelType w:val="hybridMultilevel"/>
    <w:tmpl w:val="F03E01F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B"/>
    <w:rsid w:val="0006456B"/>
    <w:rsid w:val="00123730"/>
    <w:rsid w:val="001E4A98"/>
    <w:rsid w:val="001F55EA"/>
    <w:rsid w:val="00284643"/>
    <w:rsid w:val="0037759B"/>
    <w:rsid w:val="00417C74"/>
    <w:rsid w:val="004A68DB"/>
    <w:rsid w:val="007201D3"/>
    <w:rsid w:val="00744CE0"/>
    <w:rsid w:val="008E3A54"/>
    <w:rsid w:val="009A37D2"/>
    <w:rsid w:val="00A244D0"/>
    <w:rsid w:val="00B70059"/>
    <w:rsid w:val="00C31E0E"/>
    <w:rsid w:val="00DF2E0E"/>
    <w:rsid w:val="00F25BA3"/>
    <w:rsid w:val="00F46E42"/>
    <w:rsid w:val="00F645A2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3009"/>
  <w15:docId w15:val="{F688C562-3863-4964-AB02-604817D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B"/>
    <w:pPr>
      <w:ind w:left="720"/>
      <w:contextualSpacing/>
    </w:pPr>
  </w:style>
  <w:style w:type="table" w:styleId="a4">
    <w:name w:val="Table Grid"/>
    <w:basedOn w:val="a1"/>
    <w:uiPriority w:val="59"/>
    <w:rsid w:val="0037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73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730"/>
  </w:style>
  <w:style w:type="paragraph" w:styleId="aa">
    <w:name w:val="footer"/>
    <w:basedOn w:val="a"/>
    <w:link w:val="ab"/>
    <w:uiPriority w:val="99"/>
    <w:unhideWhenUsed/>
    <w:rsid w:val="001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730"/>
  </w:style>
  <w:style w:type="paragraph" w:customStyle="1" w:styleId="Standard">
    <w:name w:val="Standard"/>
    <w:rsid w:val="00417C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2015-06-01T11:30:00Z</cp:lastPrinted>
  <dcterms:created xsi:type="dcterms:W3CDTF">2023-02-14T11:05:00Z</dcterms:created>
  <dcterms:modified xsi:type="dcterms:W3CDTF">2023-02-14T11:05:00Z</dcterms:modified>
</cp:coreProperties>
</file>