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E" w:rsidRPr="004F2E73" w:rsidRDefault="0080238E" w:rsidP="008023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№10 «Семицветик»</w:t>
      </w:r>
    </w:p>
    <w:p w:rsidR="0080238E" w:rsidRPr="004F2E73" w:rsidRDefault="0080238E" w:rsidP="0080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(МБДОУ детский сад №10 «Семицветик»)</w:t>
      </w:r>
    </w:p>
    <w:p w:rsidR="00DE07CF" w:rsidRDefault="0080238E" w:rsidP="004F2E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514E03" w:rsidRPr="004F2E73" w:rsidRDefault="00DC12EE" w:rsidP="00DE0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51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</w:t>
      </w:r>
      <w:r w:rsidR="001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514E0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                   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514E0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</w:t>
      </w:r>
      <w:r w:rsidR="00696843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A56BEB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1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436BDF" w:rsidRPr="004F2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-од</w:t>
      </w:r>
    </w:p>
    <w:p w:rsidR="00514E03" w:rsidRDefault="00DC12EE" w:rsidP="00DE0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Матвеев Курган</w:t>
      </w:r>
    </w:p>
    <w:p w:rsidR="00DE07CF" w:rsidRPr="004F2E73" w:rsidRDefault="00DE07CF" w:rsidP="00DE0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03" w:rsidRPr="004F2E73" w:rsidRDefault="00514E03" w:rsidP="008023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F2E7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131E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мерах по </w:t>
      </w:r>
      <w:r w:rsidR="00F675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совершенствованию организации деятельности в области противодействия </w:t>
      </w:r>
      <w:r w:rsidR="003C5A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коррупции</w:t>
      </w:r>
    </w:p>
    <w:p w:rsidR="00B12C2C" w:rsidRPr="00B12C2C" w:rsidRDefault="00B12C2C" w:rsidP="00B1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 декабря 2008 года № 273-ФЗ "О противодействии коррупции", 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</w:t>
      </w:r>
      <w:r w:rsidR="00BC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C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№ 218-ЗС от 12.05.09 «О противодействии коррупции в Ростовской области», руководствуясь</w:t>
      </w:r>
      <w:r w:rsidRPr="00B12C2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12C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Национальным планом противодействия коррупции на 2021-2024 годы, утвержденным Указом Президента Российской Федерации от 16.08.2021 № 478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</w:t>
      </w:r>
      <w:r w:rsidR="00C65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Матвеево-Курганского района от 08.09.2021 № 307 «Об утверждении плана мероприятий по противодействию коррупции</w:t>
      </w:r>
      <w:proofErr w:type="gramEnd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</w:t>
      </w:r>
      <w:proofErr w:type="gramStart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B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2021-2024 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20.01.</w:t>
      </w:r>
      <w:r w:rsidR="00C6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№20 «О мерах по соверше</w:t>
      </w:r>
      <w:r w:rsidR="001F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нствованию организации деятельности в области противодействия </w:t>
      </w:r>
      <w:r w:rsidR="003C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коррупции», приказом МБДОУ детского сада №10 «Семицветик»</w:t>
      </w:r>
      <w:r w:rsidR="00F2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24.09.2021г. №125 «Об утверждении плана мероприятий по противодействию коррупции в учреждении»</w:t>
      </w:r>
      <w:r w:rsidR="00BC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2021-2024 г</w:t>
      </w:r>
      <w:r w:rsidR="00CC0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</w:p>
    <w:p w:rsidR="00514E03" w:rsidRPr="004F2E73" w:rsidRDefault="00514E03" w:rsidP="00A56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D2258" w:rsidRPr="00712CE7" w:rsidRDefault="003D2258" w:rsidP="00712CE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E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отчет по выполнению Плана мероприятий</w:t>
      </w:r>
      <w:r w:rsidR="00A0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в учреждении на 2021-2024 годы по итогам работы за 2022</w:t>
      </w:r>
      <w:r w:rsidR="0071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(</w:t>
      </w:r>
      <w:r w:rsidR="00D2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1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отчет) (Прилагается).</w:t>
      </w:r>
    </w:p>
    <w:p w:rsidR="001D6F58" w:rsidRPr="00C70CC1" w:rsidRDefault="00A13EB7" w:rsidP="00D228EB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подготовку, обновление и размещение информации на официальном сайте учреждения </w:t>
      </w:r>
      <w:proofErr w:type="spellStart"/>
      <w:r w:rsidR="00E12EFD"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Бендеберя</w:t>
      </w:r>
      <w:proofErr w:type="spellEnd"/>
      <w:r w:rsidR="00E12EFD"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D2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EFD"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2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2EFD" w:rsidRPr="00C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отчет в срок до 5 февраля 2023года.</w:t>
      </w:r>
    </w:p>
    <w:p w:rsidR="002C5637" w:rsidRDefault="002B6DAE" w:rsidP="009D5A0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ответственного 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деятельности учреждения в области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заведующего по </w:t>
      </w:r>
      <w:proofErr w:type="gramStart"/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proofErr w:type="gramEnd"/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Шаргину</w:t>
      </w:r>
      <w:proofErr w:type="spellEnd"/>
      <w:r w:rsidR="002C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2C5637" w:rsidRDefault="002C5637" w:rsidP="002C5637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</w:p>
    <w:p w:rsidR="004A3D40" w:rsidRDefault="004A3D40" w:rsidP="002C5637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предупреждению коррупции в соответствии с Федеральным законом от 25.12.2008г. №273-ФЗ «О противодействии коррупции» и методическими рекомендациями Министерства труда и социальной защиты Российской Федерации.</w:t>
      </w:r>
    </w:p>
    <w:p w:rsidR="005A7ADF" w:rsidRDefault="004A3D40" w:rsidP="002C5637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проведения с работниками учреждения совещаний и семинарских занятий по правовой и антикоррупционной тематике, </w:t>
      </w:r>
      <w:r w:rsidR="005A7ADF"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Pr="004A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их с изменениями и дополнениями, внесенными в действующее законодательство.</w:t>
      </w:r>
    </w:p>
    <w:p w:rsidR="005A7ADF" w:rsidRPr="005A7ADF" w:rsidRDefault="005A7ADF" w:rsidP="005A7AD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Заместителям заведующего Жилиной Л.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 предоставить сведения о своих доходах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супруги) и несовершеннолетних детей за отчетный 2022 год по форме справки, утвержденной указом Президента Российской Федерации от 23.06.2014 №460, заполненной с использованием специального программного обеспечения «Справки БК», размещенного на </w:t>
      </w:r>
      <w:r w:rsidRPr="001D6F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Pr="001D6F58">
        <w:rPr>
          <w:rFonts w:ascii="Times New Roman" w:eastAsia="Calibri" w:hAnsi="Times New Roman" w:cs="Times New Roman"/>
          <w:color w:val="000000"/>
          <w:sz w:val="24"/>
          <w:szCs w:val="24"/>
        </w:rPr>
        <w:t>сайте</w:t>
      </w:r>
      <w:proofErr w:type="gramEnd"/>
      <w:r w:rsidRPr="001D6F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Президента Российской Федерации в информационно-телекоммуникационной сети «Интернет»</w:t>
      </w:r>
      <w:r w:rsidRPr="001D6F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Pr="001D6F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http://www.kremlin.ru/structure/additional/12</w:t>
        </w:r>
      </w:hyperlink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54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срок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 позднее 30 апреля 2023 года.</w:t>
      </w:r>
    </w:p>
    <w:p w:rsidR="00DD7653" w:rsidRDefault="00DD7653" w:rsidP="009D5A0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заведующего по ВМР Жилиной Л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старшему воспитателю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Бендеберя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3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7653" w:rsidRDefault="0020305C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под личный контроль соблюдение законодательства в части организации предоставления общедоступного и бесплатного дошкольного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 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МДОУ и обеспечить недопущение незаконных действий со стороны </w:t>
      </w:r>
      <w:r w:rsidR="00D22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E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учреждения.</w:t>
      </w:r>
    </w:p>
    <w:p w:rsidR="00D22825" w:rsidRDefault="00D22825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систематический контроль за правомерностью привлечения средств родителей (законных представителей) в МБДОУ</w:t>
      </w:r>
      <w:r w:rsidR="00E2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пресечение принятия решений, дискриминирующих права и законные интересы участников образовательного процесса; возможность своевременного информирования и оперативного реагирования на обращения по фактам незаконных сборов </w:t>
      </w:r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</w:t>
      </w:r>
      <w:proofErr w:type="gramStart"/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="009D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одителей.</w:t>
      </w:r>
    </w:p>
    <w:p w:rsidR="00D52036" w:rsidRDefault="00D52036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педагогического коллектива, родительского актива и родительской общественности</w:t>
      </w:r>
      <w:r w:rsidR="00C0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родительских собраниях</w:t>
      </w:r>
      <w:r w:rsidR="00A5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0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неукоснительного соблюдения принципа добровольности при оказании ро</w:t>
      </w:r>
      <w:r w:rsidR="00E85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 помощи МБДОУ.</w:t>
      </w:r>
    </w:p>
    <w:p w:rsidR="00FA3743" w:rsidRDefault="00A56C8D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обращениям родителей (законных представителей), связанным с нарушением  порядка привлечения дополнительных финансовых средств, проводить служебные расследования.</w:t>
      </w:r>
    </w:p>
    <w:p w:rsidR="00E85030" w:rsidRPr="00FA3743" w:rsidRDefault="00E85030" w:rsidP="0020305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="00FA3743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родительского собрания, на котором представить отчет о поступлении и расходовании финансовых и материальных средств, </w:t>
      </w:r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полученных в 2022 году. </w:t>
      </w:r>
      <w:proofErr w:type="gramStart"/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="00C011F1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161C24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финансовых и материальных  средств и об их расходовании по итогам финансового года на сайте учреждения</w:t>
      </w:r>
      <w:r w:rsidR="00160E46"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A73" w:rsidRPr="006D2735" w:rsidRDefault="00DF5A73" w:rsidP="000548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Бендеберя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3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и своевременно обновлять информацию в разделе, посвященном реализации антикоррупционной политики, на официальном сайте</w:t>
      </w:r>
      <w:r w:rsidR="00F2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детского сада №10 «Семицветик» в сети Интернет </w:t>
      </w:r>
      <w:hyperlink r:id="rId8" w:history="1">
        <w:r w:rsidR="00054846" w:rsidRPr="0005484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http://semicvetik10.m-kurgan.ru/korupc.html</w:t>
        </w:r>
      </w:hyperlink>
    </w:p>
    <w:p w:rsidR="006D2735" w:rsidRPr="006D2735" w:rsidRDefault="006D2735" w:rsidP="006D2735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размещение полной и объективной информации о порядке предоставления платных услуг (при наличии), привлечения целевых взносов и пожертвований (ст. 4 Федерального закона от 11.08.1995 №135-ФЗ «О благотворительной деятельности и благотворительных организациях»),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месте, а также обеспечить информационную открытость учреждения в части размещения на</w:t>
      </w:r>
      <w:proofErr w:type="gramEnd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6D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информации, предусмотренной статьей 29 федерального закона от 29.12.2012 № 273-ФЗ «Об Образовании в Российской Федерации»</w:t>
      </w:r>
    </w:p>
    <w:p w:rsidR="00F02D31" w:rsidRDefault="00F02D31" w:rsidP="0005484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по кадрам Березовской М</w:t>
      </w:r>
      <w:r w:rsidR="000C3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аргарите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3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лександровне: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441" w:rsidRPr="00FA3743" w:rsidRDefault="00207441" w:rsidP="00207441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работу по анализу личных дел сотрудников учреждения с целью их актуализации.</w:t>
      </w:r>
    </w:p>
    <w:p w:rsidR="00AC1511" w:rsidRDefault="00F92049" w:rsidP="00207441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 установленном порядке контроля за соблюдением законодательства Российской Федерации и Ростовской области о противодействии коррупции в учреждении, а также  за реализацией в них мер по профилактике коррупционных и иных</w:t>
      </w:r>
      <w:r w:rsidR="001A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обращать особое внимание на наличие случаев фиктивного трудоустройства, совмещения должностей, конфликта интересов при наличии близкого родства или свойства последних с находящимися в подчинении работниками.</w:t>
      </w:r>
      <w:proofErr w:type="gramEnd"/>
    </w:p>
    <w:p w:rsidR="002F4E32" w:rsidRDefault="00D227F2" w:rsidP="002F4E3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аместителю заведующего по </w:t>
      </w:r>
      <w:proofErr w:type="gramStart"/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proofErr w:type="gramEnd"/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Шаргиной</w:t>
      </w:r>
      <w:proofErr w:type="spellEnd"/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2F4E32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244E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4E32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44E" w:rsidRPr="002F4E32" w:rsidRDefault="00D5244E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в договоры, связанные с хозяйственной деятельностью организации, стандартную антикоррупционную оговорку, предполагающую недопустимость </w:t>
      </w:r>
      <w:r w:rsidR="000E1F1B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</w:t>
      </w:r>
      <w:r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</w:t>
      </w:r>
      <w:r w:rsidR="000E1F1B" w:rsidRPr="002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коррупционных действий при их исполнении сторонами.</w:t>
      </w:r>
    </w:p>
    <w:p w:rsidR="00224916" w:rsidRDefault="0092379D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подготовке документов при проведении конкурентных процедур по определению поставщиков (подрядчиков, ис</w:t>
      </w:r>
      <w:r w:rsidR="0022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полнителей).</w:t>
      </w:r>
    </w:p>
    <w:p w:rsidR="00C94F76" w:rsidRDefault="00224916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Бюджетного кодекса Российской Федерации</w:t>
      </w:r>
      <w:r w:rsidR="00D3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взаимодействии с МКР МБУ «Расчетный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00B3" w:rsidRDefault="00C94F76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недопущением совершения коррупционных правонарушений при осуществлении закупочных процедур.</w:t>
      </w:r>
    </w:p>
    <w:p w:rsidR="000E1F1B" w:rsidRDefault="008C00B3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Регулярно проводить среди работников, участвующих в осуществлении закупок товаров, работ и услуг для обеспечения деятельности учреждения, мероприятия правового просвещения и информирования. </w:t>
      </w:r>
      <w:r w:rsidR="0092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0B3" w:rsidRDefault="00417018" w:rsidP="00D5244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по профилактике  и противодействию коррупции в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по следующим направлениям:</w:t>
      </w:r>
    </w:p>
    <w:p w:rsidR="00417018" w:rsidRDefault="00417018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нормативное обеспечение противодействию коррупции (разработка локальных актов в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65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вопросы предупреждения и противодействия коррупции в учреждении, экспертиза </w:t>
      </w:r>
      <w:r w:rsidR="0017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принимаемых </w:t>
      </w:r>
      <w:r w:rsidR="00E0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локальных актов на наличие коррупционной составляющей, </w:t>
      </w:r>
      <w:r w:rsidR="00A7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списка должностей работников ОО, деятельность которых сопряжена с возникновением коррупционных рисков);</w:t>
      </w:r>
    </w:p>
    <w:p w:rsidR="00A75DC6" w:rsidRDefault="00A75DC6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антикоррупционном мониторинге (предоставление полной информации и сведений о проводимых в образовательной организации антикоррупционных мероприятиях, о  направлениях воспитательной работы по 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570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воспитанников антикоррупционного 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 w:rsidR="007B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этических представлений, навыков культурного поведения, дружеских </w:t>
      </w:r>
      <w:r w:rsidR="00EF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bookmarkStart w:id="0" w:name="_GoBack"/>
      <w:bookmarkEnd w:id="0"/>
      <w:r w:rsidR="007B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воспитания </w:t>
      </w:r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отзывчивости, справедливости, развитие волевых качест</w:t>
      </w:r>
      <w:proofErr w:type="gramStart"/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EB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ограничить свои желания, в своих поступках следовать положительному примеру)</w:t>
      </w:r>
      <w:r w:rsidR="0063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3285A" w:rsidRDefault="0063285A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 правоохранительными органами, Учредителем образовательных организаций;</w:t>
      </w:r>
    </w:p>
    <w:p w:rsidR="0063285A" w:rsidRDefault="0063285A" w:rsidP="0041701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родителями</w:t>
      </w:r>
      <w:r w:rsidR="00D2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8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35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="0082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платы за присмотр за присмотр и уход за детьми</w:t>
      </w:r>
      <w:r w:rsidR="00EB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C2E" w:rsidRDefault="00EB2D28" w:rsidP="00E47C2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финансово-хозяйственной и образовательной деятельности ОО в целях</w:t>
      </w:r>
      <w:r w:rsidR="00E4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коррупции в рамках своих полномочий.</w:t>
      </w:r>
    </w:p>
    <w:p w:rsidR="006F280C" w:rsidRDefault="006F280C" w:rsidP="00BA734E">
      <w:pPr>
        <w:pStyle w:val="a4"/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Усовершенствовать стенд</w:t>
      </w:r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антикоррупции</w:t>
      </w:r>
      <w:proofErr w:type="spellEnd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19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разместить: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>- нормативные документы, регламентирующие деятельность учреждения (лицензии, свидетельство об аккредитации, устав), о режиме работы учреждения, о порядке приема в образовательное учреждение и другие локальные акты и положения;</w:t>
      </w:r>
    </w:p>
    <w:p w:rsidR="00494847" w:rsidRPr="00494847" w:rsidRDefault="00494847" w:rsidP="00BA734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494847">
        <w:rPr>
          <w:b w:val="0"/>
          <w:sz w:val="24"/>
          <w:szCs w:val="24"/>
        </w:rPr>
        <w:t>- нормативные документы, локальные акты, регламентирующие вопросы предупреждения и противодействия коррупции в учреждении (положение об антикоррупционной политике, приказ о назначении лиц, ответственных за профилактику коррупционных правонарушений; план мероприятий по противодействию коррупции в учреждении; положение о предотвращении и урегулировании конфликта интересов в учреждении; положение о нормах профессиональной этики педагогических работников и т.д.);</w:t>
      </w:r>
      <w:proofErr w:type="gramEnd"/>
    </w:p>
    <w:p w:rsidR="00494847" w:rsidRPr="00494847" w:rsidRDefault="00494847" w:rsidP="00BA734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94847">
        <w:rPr>
          <w:b w:val="0"/>
          <w:sz w:val="24"/>
          <w:szCs w:val="24"/>
        </w:rPr>
        <w:t>- график и порядок приема граждан;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 xml:space="preserve">-  телефоны «горячей линии» по борьбе с коррупцией Администрации </w:t>
      </w:r>
      <w:proofErr w:type="gramStart"/>
      <w:r w:rsidRPr="00494847">
        <w:rPr>
          <w:rFonts w:ascii="Times New Roman" w:hAnsi="Times New Roman" w:cs="Times New Roman"/>
          <w:sz w:val="24"/>
          <w:szCs w:val="24"/>
        </w:rPr>
        <w:t>Матвеево-Курганского</w:t>
      </w:r>
      <w:proofErr w:type="gramEnd"/>
      <w:r w:rsidRPr="00494847">
        <w:rPr>
          <w:rFonts w:ascii="Times New Roman" w:hAnsi="Times New Roman" w:cs="Times New Roman"/>
          <w:sz w:val="24"/>
          <w:szCs w:val="24"/>
        </w:rPr>
        <w:t xml:space="preserve"> района, правоохранительных органов Ростовской области и Матвеево-Курганского района,</w:t>
      </w:r>
      <w:r w:rsidRPr="00494847">
        <w:rPr>
          <w:rStyle w:val="13pt"/>
          <w:rFonts w:eastAsiaTheme="minorHAnsi"/>
          <w:sz w:val="24"/>
          <w:szCs w:val="24"/>
        </w:rPr>
        <w:t xml:space="preserve"> Минобразования</w:t>
      </w:r>
      <w:r w:rsidRPr="00494847">
        <w:rPr>
          <w:rFonts w:ascii="Times New Roman" w:hAnsi="Times New Roman" w:cs="Times New Roman"/>
          <w:sz w:val="24"/>
          <w:szCs w:val="24"/>
        </w:rPr>
        <w:t xml:space="preserve"> Ростовской области и отдела образования Администрации Матвеево-Курганского района;</w:t>
      </w:r>
    </w:p>
    <w:p w:rsidR="00494847" w:rsidRPr="00494847" w:rsidRDefault="00494847" w:rsidP="00BA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 xml:space="preserve">- информацию о результатах мониторинга общественного мнения по проблемным и </w:t>
      </w:r>
      <w:proofErr w:type="spellStart"/>
      <w:r w:rsidRPr="0049484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494847">
        <w:rPr>
          <w:rFonts w:ascii="Times New Roman" w:hAnsi="Times New Roman" w:cs="Times New Roman"/>
          <w:sz w:val="24"/>
          <w:szCs w:val="24"/>
        </w:rPr>
        <w:t xml:space="preserve"> опасным вопросам в сфере образования.</w:t>
      </w:r>
    </w:p>
    <w:p w:rsidR="00BA734E" w:rsidRDefault="00494847" w:rsidP="006C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47">
        <w:rPr>
          <w:rFonts w:ascii="Times New Roman" w:hAnsi="Times New Roman" w:cs="Times New Roman"/>
          <w:sz w:val="24"/>
          <w:szCs w:val="24"/>
        </w:rPr>
        <w:t>- информацию о привлечении к ответственности должностных лиц за допущенные нарушения.</w:t>
      </w:r>
    </w:p>
    <w:p w:rsidR="00EE114F" w:rsidRDefault="00B766A3" w:rsidP="00B766A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Делопроизводителю </w:t>
      </w:r>
      <w:proofErr w:type="spellStart"/>
      <w:r w:rsidRPr="00B7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Плужниковой</w:t>
      </w:r>
      <w:proofErr w:type="spellEnd"/>
      <w:r w:rsidRPr="00B7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ознакомить сотрудников с настоящим приказом.</w:t>
      </w:r>
    </w:p>
    <w:p w:rsidR="00B766A3" w:rsidRPr="00EE114F" w:rsidRDefault="00514E03" w:rsidP="00EE114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</w:t>
      </w:r>
      <w:r w:rsidR="00067ED4"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E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оставляю за собой.</w:t>
      </w:r>
    </w:p>
    <w:p w:rsidR="00D95F8D" w:rsidRDefault="00B766A3">
      <w:pPr>
        <w:rPr>
          <w:rFonts w:ascii="Times New Roman" w:hAnsi="Times New Roman" w:cs="Times New Roman"/>
          <w:sz w:val="24"/>
          <w:szCs w:val="24"/>
        </w:rPr>
      </w:pPr>
      <w:r w:rsidRPr="00B766A3">
        <w:rPr>
          <w:rFonts w:ascii="Times New Roman" w:hAnsi="Times New Roman" w:cs="Times New Roman"/>
          <w:sz w:val="24"/>
          <w:szCs w:val="24"/>
        </w:rPr>
        <w:t xml:space="preserve">Приложение: Отчет о ходе реализации мероприятий по противодействию коррупции на ___ листах </w:t>
      </w:r>
      <w:r w:rsidRPr="00B766A3">
        <w:rPr>
          <w:rFonts w:ascii="Times New Roman" w:hAnsi="Times New Roman" w:cs="Times New Roman"/>
          <w:sz w:val="24"/>
          <w:szCs w:val="24"/>
        </w:rPr>
        <w:tab/>
        <w:t>1 экземпляр</w:t>
      </w:r>
    </w:p>
    <w:p w:rsidR="00B766A3" w:rsidRDefault="00B766A3">
      <w:pPr>
        <w:rPr>
          <w:rFonts w:ascii="Times New Roman" w:hAnsi="Times New Roman" w:cs="Times New Roman"/>
          <w:sz w:val="24"/>
          <w:szCs w:val="24"/>
        </w:rPr>
      </w:pPr>
    </w:p>
    <w:p w:rsidR="002B2C59" w:rsidRPr="004F2E73" w:rsidRDefault="009F0901" w:rsidP="00B766A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F2E73">
        <w:rPr>
          <w:rFonts w:ascii="Times New Roman" w:hAnsi="Times New Roman" w:cs="Times New Roman"/>
          <w:sz w:val="24"/>
          <w:szCs w:val="24"/>
        </w:rPr>
        <w:t>З</w:t>
      </w:r>
      <w:r w:rsidR="00067ED4" w:rsidRPr="004F2E73">
        <w:rPr>
          <w:rFonts w:ascii="Times New Roman" w:hAnsi="Times New Roman" w:cs="Times New Roman"/>
          <w:sz w:val="24"/>
          <w:szCs w:val="24"/>
        </w:rPr>
        <w:t>аведующ</w:t>
      </w:r>
      <w:r w:rsidRPr="004F2E73">
        <w:rPr>
          <w:rFonts w:ascii="Times New Roman" w:hAnsi="Times New Roman" w:cs="Times New Roman"/>
          <w:sz w:val="24"/>
          <w:szCs w:val="24"/>
        </w:rPr>
        <w:t>ий</w:t>
      </w:r>
      <w:r w:rsidR="00A56BEB" w:rsidRPr="004F2E73">
        <w:rPr>
          <w:rFonts w:ascii="Times New Roman" w:hAnsi="Times New Roman" w:cs="Times New Roman"/>
          <w:sz w:val="24"/>
          <w:szCs w:val="24"/>
        </w:rPr>
        <w:t xml:space="preserve"> </w:t>
      </w:r>
      <w:r w:rsidR="00067ED4" w:rsidRPr="004F2E73">
        <w:rPr>
          <w:rFonts w:ascii="Times New Roman" w:hAnsi="Times New Roman" w:cs="Times New Roman"/>
          <w:sz w:val="24"/>
          <w:szCs w:val="24"/>
        </w:rPr>
        <w:t xml:space="preserve"> МБДОУ                                         </w:t>
      </w:r>
      <w:r w:rsidR="00A230AC" w:rsidRPr="004F2E73">
        <w:rPr>
          <w:rFonts w:ascii="Times New Roman" w:hAnsi="Times New Roman" w:cs="Times New Roman"/>
          <w:sz w:val="24"/>
          <w:szCs w:val="24"/>
        </w:rPr>
        <w:t xml:space="preserve">     </w:t>
      </w:r>
      <w:r w:rsidR="00067ED4" w:rsidRPr="004F2E73">
        <w:rPr>
          <w:rFonts w:ascii="Times New Roman" w:hAnsi="Times New Roman" w:cs="Times New Roman"/>
          <w:sz w:val="24"/>
          <w:szCs w:val="24"/>
        </w:rPr>
        <w:t xml:space="preserve"> </w:t>
      </w:r>
      <w:r w:rsidRPr="004F2E73">
        <w:rPr>
          <w:rFonts w:ascii="Times New Roman" w:hAnsi="Times New Roman" w:cs="Times New Roman"/>
          <w:sz w:val="24"/>
          <w:szCs w:val="24"/>
        </w:rPr>
        <w:t>Е.А. Сенченко</w:t>
      </w:r>
    </w:p>
    <w:sectPr w:rsidR="002B2C59" w:rsidRPr="004F2E73" w:rsidSect="00D95F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901"/>
    <w:multiLevelType w:val="multilevel"/>
    <w:tmpl w:val="BEB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53AA0"/>
    <w:multiLevelType w:val="multilevel"/>
    <w:tmpl w:val="1794C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7"/>
    <w:rsid w:val="00054846"/>
    <w:rsid w:val="00067ED4"/>
    <w:rsid w:val="000C3226"/>
    <w:rsid w:val="000E1F1B"/>
    <w:rsid w:val="000F1CD6"/>
    <w:rsid w:val="0010561E"/>
    <w:rsid w:val="00131EBD"/>
    <w:rsid w:val="00160E46"/>
    <w:rsid w:val="00161C24"/>
    <w:rsid w:val="00173915"/>
    <w:rsid w:val="00180C9C"/>
    <w:rsid w:val="00194D10"/>
    <w:rsid w:val="001A2941"/>
    <w:rsid w:val="001D6F58"/>
    <w:rsid w:val="001F54D9"/>
    <w:rsid w:val="0020305C"/>
    <w:rsid w:val="00207441"/>
    <w:rsid w:val="00224916"/>
    <w:rsid w:val="002A60C4"/>
    <w:rsid w:val="002B6DAE"/>
    <w:rsid w:val="002B7189"/>
    <w:rsid w:val="002C5637"/>
    <w:rsid w:val="002E5024"/>
    <w:rsid w:val="002F0C14"/>
    <w:rsid w:val="002F4E32"/>
    <w:rsid w:val="00351671"/>
    <w:rsid w:val="003576C0"/>
    <w:rsid w:val="00377372"/>
    <w:rsid w:val="003C5ACD"/>
    <w:rsid w:val="003D2258"/>
    <w:rsid w:val="00417018"/>
    <w:rsid w:val="00436BDF"/>
    <w:rsid w:val="00464547"/>
    <w:rsid w:val="00494847"/>
    <w:rsid w:val="004A3D40"/>
    <w:rsid w:val="004F1753"/>
    <w:rsid w:val="004F2E73"/>
    <w:rsid w:val="00514E03"/>
    <w:rsid w:val="00526757"/>
    <w:rsid w:val="00530673"/>
    <w:rsid w:val="00556CF6"/>
    <w:rsid w:val="005700DA"/>
    <w:rsid w:val="00580C64"/>
    <w:rsid w:val="005A7ADF"/>
    <w:rsid w:val="005D25E9"/>
    <w:rsid w:val="006065C0"/>
    <w:rsid w:val="0063285A"/>
    <w:rsid w:val="006541B2"/>
    <w:rsid w:val="00676469"/>
    <w:rsid w:val="00696843"/>
    <w:rsid w:val="006C012D"/>
    <w:rsid w:val="006D2735"/>
    <w:rsid w:val="006D351A"/>
    <w:rsid w:val="006F280C"/>
    <w:rsid w:val="007050FB"/>
    <w:rsid w:val="00712CE7"/>
    <w:rsid w:val="00771ABE"/>
    <w:rsid w:val="007B30F6"/>
    <w:rsid w:val="007C07CC"/>
    <w:rsid w:val="0080238E"/>
    <w:rsid w:val="008202F7"/>
    <w:rsid w:val="00836EDF"/>
    <w:rsid w:val="00853F8C"/>
    <w:rsid w:val="00875CFA"/>
    <w:rsid w:val="008B1815"/>
    <w:rsid w:val="008C00B3"/>
    <w:rsid w:val="008E5A1A"/>
    <w:rsid w:val="0092379D"/>
    <w:rsid w:val="00985015"/>
    <w:rsid w:val="009D12F6"/>
    <w:rsid w:val="009D5A09"/>
    <w:rsid w:val="009F0901"/>
    <w:rsid w:val="00A01E4B"/>
    <w:rsid w:val="00A13EB7"/>
    <w:rsid w:val="00A230AC"/>
    <w:rsid w:val="00A2351C"/>
    <w:rsid w:val="00A56BEB"/>
    <w:rsid w:val="00A56C8D"/>
    <w:rsid w:val="00A75DC6"/>
    <w:rsid w:val="00A76BF4"/>
    <w:rsid w:val="00AA1B56"/>
    <w:rsid w:val="00AC1511"/>
    <w:rsid w:val="00B028A8"/>
    <w:rsid w:val="00B12C2C"/>
    <w:rsid w:val="00B410A6"/>
    <w:rsid w:val="00B43052"/>
    <w:rsid w:val="00B443B4"/>
    <w:rsid w:val="00B766A3"/>
    <w:rsid w:val="00B871E6"/>
    <w:rsid w:val="00BA734E"/>
    <w:rsid w:val="00BB5F0F"/>
    <w:rsid w:val="00BC6DAA"/>
    <w:rsid w:val="00C011F1"/>
    <w:rsid w:val="00C05579"/>
    <w:rsid w:val="00C650ED"/>
    <w:rsid w:val="00C70CC1"/>
    <w:rsid w:val="00C76523"/>
    <w:rsid w:val="00C94F76"/>
    <w:rsid w:val="00CC0D36"/>
    <w:rsid w:val="00CE6334"/>
    <w:rsid w:val="00CE6390"/>
    <w:rsid w:val="00D021C6"/>
    <w:rsid w:val="00D215C1"/>
    <w:rsid w:val="00D227F2"/>
    <w:rsid w:val="00D22825"/>
    <w:rsid w:val="00D228EB"/>
    <w:rsid w:val="00D31E24"/>
    <w:rsid w:val="00D52036"/>
    <w:rsid w:val="00D5244E"/>
    <w:rsid w:val="00D54AA3"/>
    <w:rsid w:val="00D74F89"/>
    <w:rsid w:val="00D95F8D"/>
    <w:rsid w:val="00DC12EE"/>
    <w:rsid w:val="00DC723F"/>
    <w:rsid w:val="00DD7653"/>
    <w:rsid w:val="00DE07CF"/>
    <w:rsid w:val="00DF5A73"/>
    <w:rsid w:val="00E04F38"/>
    <w:rsid w:val="00E12EFD"/>
    <w:rsid w:val="00E16B02"/>
    <w:rsid w:val="00E23356"/>
    <w:rsid w:val="00E25B3B"/>
    <w:rsid w:val="00E47C2E"/>
    <w:rsid w:val="00E85030"/>
    <w:rsid w:val="00EA4BCE"/>
    <w:rsid w:val="00EB2D28"/>
    <w:rsid w:val="00EB391D"/>
    <w:rsid w:val="00ED5D2C"/>
    <w:rsid w:val="00EE114F"/>
    <w:rsid w:val="00EE34EE"/>
    <w:rsid w:val="00EF04E6"/>
    <w:rsid w:val="00EF3ED3"/>
    <w:rsid w:val="00F02D31"/>
    <w:rsid w:val="00F240E0"/>
    <w:rsid w:val="00F26CA5"/>
    <w:rsid w:val="00F4299C"/>
    <w:rsid w:val="00F67531"/>
    <w:rsid w:val="00F92049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</w:style>
  <w:style w:type="paragraph" w:styleId="2">
    <w:name w:val="heading 2"/>
    <w:basedOn w:val="a"/>
    <w:link w:val="20"/>
    <w:uiPriority w:val="9"/>
    <w:qFormat/>
    <w:rsid w:val="0049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2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rsid w:val="0049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</w:style>
  <w:style w:type="paragraph" w:styleId="2">
    <w:name w:val="heading 2"/>
    <w:basedOn w:val="a"/>
    <w:link w:val="20"/>
    <w:uiPriority w:val="9"/>
    <w:qFormat/>
    <w:rsid w:val="0049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2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48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D3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3pt">
    <w:name w:val="Основной текст + 13 pt"/>
    <w:rsid w:val="0049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vetik10.m-kurgan.ru/korupc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structure/additional/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902D-23B6-4AFE-A307-5AD52D06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6</cp:revision>
  <cp:lastPrinted>2023-02-08T10:49:00Z</cp:lastPrinted>
  <dcterms:created xsi:type="dcterms:W3CDTF">2023-01-31T13:52:00Z</dcterms:created>
  <dcterms:modified xsi:type="dcterms:W3CDTF">2023-02-08T10:49:00Z</dcterms:modified>
</cp:coreProperties>
</file>