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806" w:rsidRDefault="0012149A" w:rsidP="0012149A">
      <w:pPr>
        <w:tabs>
          <w:tab w:val="left" w:pos="8222"/>
        </w:tabs>
        <w:ind w:left="0" w:right="1139" w:hanging="284"/>
        <w:rPr>
          <w:color w:val="2E2E30"/>
          <w:sz w:val="28"/>
          <w:szCs w:val="28"/>
          <w:lang w:bidi="ru-RU"/>
        </w:rPr>
      </w:pPr>
      <w:r>
        <w:rPr>
          <w:color w:val="2E2E30"/>
          <w:sz w:val="28"/>
          <w:szCs w:val="28"/>
          <w:lang w:bidi="ru-RU"/>
        </w:rPr>
        <w:t xml:space="preserve"> </w:t>
      </w:r>
      <w:r w:rsidR="00113806" w:rsidRPr="00113806">
        <w:rPr>
          <w:color w:val="2E2E30"/>
          <w:sz w:val="28"/>
          <w:szCs w:val="28"/>
          <w:lang w:bidi="ru-RU"/>
        </w:rPr>
        <w:t xml:space="preserve">Муниципальное </w:t>
      </w:r>
      <w:r w:rsidRPr="00113806">
        <w:rPr>
          <w:color w:val="2E2E30"/>
          <w:sz w:val="28"/>
          <w:szCs w:val="28"/>
          <w:lang w:bidi="ru-RU"/>
        </w:rPr>
        <w:t xml:space="preserve">бюджетное </w:t>
      </w:r>
      <w:r>
        <w:rPr>
          <w:color w:val="2E2E30"/>
          <w:sz w:val="28"/>
          <w:szCs w:val="28"/>
          <w:lang w:bidi="ru-RU"/>
        </w:rPr>
        <w:t>дошкольное образовательное учреждение</w:t>
      </w:r>
    </w:p>
    <w:p w:rsidR="0012149A" w:rsidRPr="00113806" w:rsidRDefault="0012149A" w:rsidP="0012149A">
      <w:pPr>
        <w:tabs>
          <w:tab w:val="left" w:pos="8222"/>
        </w:tabs>
        <w:ind w:left="0" w:right="1139" w:hanging="284"/>
        <w:jc w:val="center"/>
        <w:rPr>
          <w:szCs w:val="24"/>
          <w:lang w:bidi="ru-RU"/>
        </w:rPr>
      </w:pPr>
      <w:r>
        <w:rPr>
          <w:color w:val="2E2E30"/>
          <w:sz w:val="28"/>
          <w:szCs w:val="28"/>
          <w:lang w:bidi="ru-RU"/>
        </w:rPr>
        <w:t>детский сад №8 «Ромашка»</w:t>
      </w:r>
    </w:p>
    <w:p w:rsidR="00113806" w:rsidRPr="00113806" w:rsidRDefault="00113806" w:rsidP="0012149A">
      <w:pPr>
        <w:widowControl w:val="0"/>
        <w:spacing w:after="0" w:line="264" w:lineRule="auto"/>
        <w:ind w:left="0" w:right="0" w:firstLine="0"/>
        <w:jc w:val="center"/>
        <w:rPr>
          <w:color w:val="2E2E30"/>
          <w:sz w:val="28"/>
          <w:szCs w:val="28"/>
          <w:lang w:bidi="ru-RU"/>
        </w:rPr>
      </w:pPr>
    </w:p>
    <w:p w:rsidR="00113806" w:rsidRPr="00113806" w:rsidRDefault="00113806" w:rsidP="0012149A">
      <w:pPr>
        <w:widowControl w:val="0"/>
        <w:spacing w:after="0" w:line="264" w:lineRule="auto"/>
        <w:ind w:left="0" w:right="0" w:firstLine="0"/>
        <w:jc w:val="center"/>
        <w:rPr>
          <w:color w:val="2E2E30"/>
          <w:sz w:val="28"/>
          <w:szCs w:val="28"/>
          <w:lang w:bidi="ru-RU"/>
        </w:rPr>
      </w:pPr>
    </w:p>
    <w:p w:rsidR="00113806" w:rsidRPr="00113806" w:rsidRDefault="00113806" w:rsidP="00113806">
      <w:pPr>
        <w:widowControl w:val="0"/>
        <w:spacing w:after="0" w:line="264" w:lineRule="auto"/>
        <w:ind w:left="0" w:right="0" w:firstLine="0"/>
        <w:jc w:val="left"/>
        <w:rPr>
          <w:color w:val="2E2E30"/>
          <w:sz w:val="28"/>
          <w:szCs w:val="28"/>
          <w:lang w:bidi="ru-RU"/>
        </w:rPr>
      </w:pPr>
    </w:p>
    <w:p w:rsidR="00113806" w:rsidRPr="00113806" w:rsidRDefault="00113806" w:rsidP="0012149A">
      <w:pPr>
        <w:widowControl w:val="0"/>
        <w:spacing w:after="0" w:line="264" w:lineRule="auto"/>
        <w:ind w:left="0" w:right="0" w:firstLine="0"/>
        <w:jc w:val="center"/>
        <w:rPr>
          <w:color w:val="2E2E30"/>
          <w:szCs w:val="24"/>
          <w:lang w:bidi="ru-RU"/>
        </w:rPr>
      </w:pPr>
      <w:r w:rsidRPr="00113806">
        <w:rPr>
          <w:color w:val="2E2E30"/>
          <w:szCs w:val="24"/>
          <w:lang w:bidi="ru-RU"/>
        </w:rPr>
        <w:t>СОГЛАСОВАНО                                                                                                       Утверждено</w:t>
      </w:r>
    </w:p>
    <w:p w:rsidR="00113806" w:rsidRPr="00113806" w:rsidRDefault="00113806" w:rsidP="0012149A">
      <w:pPr>
        <w:widowControl w:val="0"/>
        <w:spacing w:after="0" w:line="264" w:lineRule="auto"/>
        <w:ind w:left="0" w:right="0" w:firstLine="0"/>
        <w:jc w:val="center"/>
        <w:rPr>
          <w:color w:val="2E2E30"/>
          <w:szCs w:val="24"/>
          <w:lang w:bidi="ru-RU"/>
        </w:rPr>
      </w:pPr>
      <w:r w:rsidRPr="00113806">
        <w:rPr>
          <w:color w:val="2E2E30"/>
          <w:szCs w:val="24"/>
          <w:lang w:bidi="ru-RU"/>
        </w:rPr>
        <w:t>педагогическим советом                                                                         приказом заведующего</w:t>
      </w:r>
    </w:p>
    <w:p w:rsidR="00113806" w:rsidRPr="00113806" w:rsidRDefault="00113806" w:rsidP="0012149A">
      <w:pPr>
        <w:widowControl w:val="0"/>
        <w:spacing w:after="0" w:line="264" w:lineRule="auto"/>
        <w:ind w:left="0" w:right="0" w:firstLine="0"/>
        <w:jc w:val="right"/>
        <w:rPr>
          <w:color w:val="2E2E30"/>
          <w:szCs w:val="24"/>
          <w:lang w:bidi="ru-RU"/>
        </w:rPr>
      </w:pPr>
      <w:r w:rsidRPr="00113806">
        <w:rPr>
          <w:color w:val="2E2E30"/>
          <w:szCs w:val="24"/>
          <w:lang w:bidi="ru-RU"/>
        </w:rPr>
        <w:t>МБДОУ д/с №8 «Ромашка»                                                             МБДОУ д/с №8 «Ромашка»</w:t>
      </w:r>
    </w:p>
    <w:p w:rsidR="00113806" w:rsidRPr="00113806" w:rsidRDefault="00113806" w:rsidP="0012149A">
      <w:pPr>
        <w:widowControl w:val="0"/>
        <w:spacing w:after="0" w:line="264" w:lineRule="auto"/>
        <w:ind w:left="0" w:right="0" w:firstLine="0"/>
        <w:jc w:val="right"/>
        <w:rPr>
          <w:color w:val="2E2E30"/>
          <w:szCs w:val="24"/>
          <w:lang w:bidi="ru-RU"/>
        </w:rPr>
      </w:pPr>
      <w:r w:rsidRPr="00113806">
        <w:rPr>
          <w:color w:val="2E2E30"/>
          <w:szCs w:val="24"/>
          <w:lang w:bidi="ru-RU"/>
        </w:rPr>
        <w:t>Протокол №3 от 28.01.2021г.                                                         ________ О.Н.Мещеряченко</w:t>
      </w:r>
    </w:p>
    <w:p w:rsidR="00113806" w:rsidRPr="00113806" w:rsidRDefault="00113806" w:rsidP="0012149A">
      <w:pPr>
        <w:widowControl w:val="0"/>
        <w:spacing w:after="0" w:line="264" w:lineRule="auto"/>
        <w:ind w:left="0" w:right="0" w:firstLine="0"/>
        <w:jc w:val="right"/>
        <w:rPr>
          <w:color w:val="2E2E30"/>
          <w:szCs w:val="24"/>
          <w:lang w:bidi="ru-RU"/>
        </w:rPr>
      </w:pPr>
      <w:r w:rsidRPr="00113806">
        <w:rPr>
          <w:color w:val="2E2E30"/>
          <w:szCs w:val="24"/>
          <w:lang w:bidi="ru-RU"/>
        </w:rPr>
        <w:t>№ 39-1 от 28.01.2021г</w:t>
      </w:r>
    </w:p>
    <w:p w:rsidR="00113806" w:rsidRPr="00113806" w:rsidRDefault="00113806" w:rsidP="00113806">
      <w:pPr>
        <w:widowControl w:val="0"/>
        <w:spacing w:after="620" w:line="264" w:lineRule="auto"/>
        <w:ind w:left="0" w:right="0" w:firstLine="0"/>
        <w:jc w:val="center"/>
        <w:rPr>
          <w:color w:val="2E2E30"/>
          <w:szCs w:val="24"/>
          <w:lang w:bidi="ru-RU"/>
        </w:rPr>
      </w:pPr>
      <w:r w:rsidRPr="00113806">
        <w:rPr>
          <w:color w:val="2E2E30"/>
          <w:szCs w:val="24"/>
          <w:lang w:bidi="ru-RU"/>
        </w:rPr>
        <w:t>.</w:t>
      </w:r>
    </w:p>
    <w:p w:rsidR="00113806" w:rsidRPr="00113806" w:rsidRDefault="00113806" w:rsidP="00113806">
      <w:pPr>
        <w:widowControl w:val="0"/>
        <w:spacing w:after="0" w:line="206" w:lineRule="auto"/>
        <w:ind w:left="0" w:right="0" w:firstLine="0"/>
        <w:jc w:val="center"/>
        <w:rPr>
          <w:b/>
          <w:color w:val="2E2E30"/>
          <w:sz w:val="36"/>
          <w:szCs w:val="36"/>
          <w:lang w:bidi="ru-RU"/>
        </w:rPr>
      </w:pPr>
    </w:p>
    <w:p w:rsidR="00113806" w:rsidRPr="00113806" w:rsidRDefault="00113806" w:rsidP="00113806">
      <w:pPr>
        <w:widowControl w:val="0"/>
        <w:spacing w:after="0" w:line="206" w:lineRule="auto"/>
        <w:ind w:left="0" w:right="0" w:firstLine="0"/>
        <w:jc w:val="center"/>
        <w:rPr>
          <w:b/>
          <w:color w:val="2E2E30"/>
          <w:sz w:val="36"/>
          <w:szCs w:val="36"/>
          <w:lang w:bidi="ru-RU"/>
        </w:rPr>
      </w:pPr>
    </w:p>
    <w:p w:rsidR="0012149A" w:rsidRPr="0012149A" w:rsidRDefault="00113806" w:rsidP="0012149A">
      <w:pPr>
        <w:widowControl w:val="0"/>
        <w:spacing w:after="0" w:line="276" w:lineRule="auto"/>
        <w:ind w:left="0" w:right="0" w:firstLine="0"/>
        <w:jc w:val="center"/>
        <w:rPr>
          <w:b/>
          <w:color w:val="2E2E30"/>
          <w:sz w:val="48"/>
          <w:szCs w:val="44"/>
          <w:lang w:bidi="ru-RU"/>
        </w:rPr>
      </w:pPr>
      <w:r w:rsidRPr="00113806">
        <w:rPr>
          <w:b/>
          <w:color w:val="2E2E30"/>
          <w:sz w:val="48"/>
          <w:szCs w:val="44"/>
          <w:lang w:bidi="ru-RU"/>
        </w:rPr>
        <w:t>Положение</w:t>
      </w:r>
    </w:p>
    <w:p w:rsidR="00113806" w:rsidRPr="00113806" w:rsidRDefault="0012149A" w:rsidP="0012149A">
      <w:pPr>
        <w:widowControl w:val="0"/>
        <w:spacing w:after="0" w:line="276" w:lineRule="auto"/>
        <w:ind w:left="0" w:right="0" w:firstLine="0"/>
        <w:jc w:val="center"/>
        <w:rPr>
          <w:b/>
          <w:color w:val="2E2E30"/>
          <w:sz w:val="44"/>
          <w:szCs w:val="44"/>
          <w:lang w:bidi="ru-RU"/>
        </w:rPr>
      </w:pPr>
      <w:r>
        <w:rPr>
          <w:b/>
          <w:color w:val="2E2E30"/>
          <w:sz w:val="44"/>
          <w:szCs w:val="44"/>
          <w:lang w:bidi="ru-RU"/>
        </w:rPr>
        <w:t xml:space="preserve"> о порядке доступа педагогических работников к информационно-телекоммуникативным сетям и базам данных, учебным и методическим материалам, материально-техническим средствам обеспечения образовательной деятельности.</w:t>
      </w:r>
    </w:p>
    <w:p w:rsidR="00113806" w:rsidRPr="00113806" w:rsidRDefault="00113806" w:rsidP="00113806">
      <w:pPr>
        <w:widowControl w:val="0"/>
        <w:spacing w:after="0" w:line="276" w:lineRule="auto"/>
        <w:ind w:left="0" w:right="0" w:firstLine="0"/>
        <w:jc w:val="center"/>
        <w:rPr>
          <w:b/>
          <w:color w:val="2E2E30"/>
          <w:sz w:val="44"/>
          <w:szCs w:val="44"/>
          <w:lang w:bidi="ru-RU"/>
        </w:rPr>
      </w:pPr>
    </w:p>
    <w:p w:rsidR="00113806" w:rsidRPr="00113806" w:rsidRDefault="00113806" w:rsidP="00113806">
      <w:pPr>
        <w:widowControl w:val="0"/>
        <w:spacing w:after="0" w:line="206" w:lineRule="auto"/>
        <w:ind w:left="0" w:right="0" w:firstLine="0"/>
        <w:jc w:val="center"/>
        <w:rPr>
          <w:b/>
          <w:color w:val="2E2E30"/>
          <w:sz w:val="44"/>
          <w:szCs w:val="44"/>
          <w:lang w:bidi="ru-RU"/>
        </w:rPr>
      </w:pPr>
    </w:p>
    <w:p w:rsidR="00113806" w:rsidRPr="00113806" w:rsidRDefault="00113806" w:rsidP="00113806">
      <w:pPr>
        <w:widowControl w:val="0"/>
        <w:spacing w:after="0" w:line="206" w:lineRule="auto"/>
        <w:ind w:left="0" w:right="0" w:firstLine="0"/>
        <w:jc w:val="center"/>
        <w:rPr>
          <w:b/>
          <w:color w:val="2E2E30"/>
          <w:sz w:val="36"/>
          <w:szCs w:val="36"/>
          <w:lang w:bidi="ru-RU"/>
        </w:rPr>
      </w:pPr>
    </w:p>
    <w:p w:rsidR="00113806" w:rsidRPr="00113806" w:rsidRDefault="00113806" w:rsidP="00113806">
      <w:pPr>
        <w:widowControl w:val="0"/>
        <w:spacing w:after="0" w:line="206" w:lineRule="auto"/>
        <w:ind w:left="0" w:right="0" w:firstLine="0"/>
        <w:jc w:val="center"/>
        <w:rPr>
          <w:b/>
          <w:color w:val="2E2E30"/>
          <w:sz w:val="36"/>
          <w:szCs w:val="36"/>
          <w:lang w:bidi="ru-RU"/>
        </w:rPr>
      </w:pPr>
    </w:p>
    <w:p w:rsidR="00113806" w:rsidRPr="00113806" w:rsidRDefault="00113806" w:rsidP="00113806">
      <w:pPr>
        <w:widowControl w:val="0"/>
        <w:spacing w:after="0" w:line="206" w:lineRule="auto"/>
        <w:ind w:left="0" w:right="0" w:firstLine="0"/>
        <w:jc w:val="center"/>
        <w:rPr>
          <w:b/>
          <w:color w:val="2E2E30"/>
          <w:sz w:val="36"/>
          <w:szCs w:val="36"/>
          <w:lang w:bidi="ru-RU"/>
        </w:rPr>
      </w:pPr>
    </w:p>
    <w:p w:rsidR="00113806" w:rsidRPr="00113806" w:rsidRDefault="00113806" w:rsidP="00113806">
      <w:pPr>
        <w:widowControl w:val="0"/>
        <w:spacing w:after="0" w:line="206" w:lineRule="auto"/>
        <w:ind w:left="0" w:right="0" w:firstLine="0"/>
        <w:jc w:val="center"/>
        <w:rPr>
          <w:b/>
          <w:color w:val="2E2E30"/>
          <w:sz w:val="36"/>
          <w:szCs w:val="36"/>
          <w:lang w:bidi="ru-RU"/>
        </w:rPr>
      </w:pPr>
    </w:p>
    <w:p w:rsidR="00113806" w:rsidRDefault="00113806" w:rsidP="00113806">
      <w:pPr>
        <w:widowControl w:val="0"/>
        <w:spacing w:after="0" w:line="206" w:lineRule="auto"/>
        <w:ind w:left="0" w:right="0" w:firstLine="0"/>
        <w:jc w:val="left"/>
        <w:rPr>
          <w:b/>
          <w:color w:val="2E2E30"/>
          <w:sz w:val="36"/>
          <w:szCs w:val="36"/>
          <w:lang w:bidi="ru-RU"/>
        </w:rPr>
      </w:pPr>
    </w:p>
    <w:p w:rsidR="00113806" w:rsidRDefault="00113806" w:rsidP="00113806">
      <w:pPr>
        <w:widowControl w:val="0"/>
        <w:spacing w:after="0" w:line="206" w:lineRule="auto"/>
        <w:ind w:left="0" w:right="0" w:firstLine="0"/>
        <w:jc w:val="left"/>
        <w:rPr>
          <w:b/>
          <w:color w:val="2E2E30"/>
          <w:sz w:val="36"/>
          <w:szCs w:val="36"/>
          <w:lang w:bidi="ru-RU"/>
        </w:rPr>
      </w:pPr>
    </w:p>
    <w:p w:rsidR="00113806" w:rsidRDefault="00113806" w:rsidP="00113806">
      <w:pPr>
        <w:widowControl w:val="0"/>
        <w:spacing w:after="0" w:line="206" w:lineRule="auto"/>
        <w:ind w:left="0" w:right="0" w:firstLine="0"/>
        <w:jc w:val="left"/>
        <w:rPr>
          <w:b/>
          <w:color w:val="2E2E30"/>
          <w:sz w:val="36"/>
          <w:szCs w:val="36"/>
          <w:lang w:bidi="ru-RU"/>
        </w:rPr>
      </w:pPr>
    </w:p>
    <w:p w:rsidR="00113806" w:rsidRDefault="00113806" w:rsidP="00113806">
      <w:pPr>
        <w:widowControl w:val="0"/>
        <w:spacing w:after="0" w:line="206" w:lineRule="auto"/>
        <w:ind w:left="0" w:right="0" w:firstLine="0"/>
        <w:jc w:val="left"/>
        <w:rPr>
          <w:b/>
          <w:color w:val="2E2E30"/>
          <w:sz w:val="36"/>
          <w:szCs w:val="36"/>
          <w:lang w:bidi="ru-RU"/>
        </w:rPr>
      </w:pPr>
    </w:p>
    <w:p w:rsidR="00113806" w:rsidRPr="00113806" w:rsidRDefault="0012149A" w:rsidP="00113806">
      <w:pPr>
        <w:widowControl w:val="0"/>
        <w:spacing w:after="0" w:line="206" w:lineRule="auto"/>
        <w:ind w:left="0" w:right="0" w:firstLine="0"/>
        <w:jc w:val="left"/>
        <w:rPr>
          <w:b/>
          <w:color w:val="2E2E30"/>
          <w:sz w:val="36"/>
          <w:szCs w:val="36"/>
          <w:lang w:bidi="ru-RU"/>
        </w:rPr>
      </w:pPr>
      <w:r>
        <w:rPr>
          <w:b/>
          <w:color w:val="2E2E30"/>
          <w:sz w:val="36"/>
          <w:szCs w:val="36"/>
          <w:lang w:bidi="ru-RU"/>
        </w:rPr>
        <w:t xml:space="preserve">                                         </w:t>
      </w:r>
      <w:r w:rsidR="00113806" w:rsidRPr="00113806">
        <w:rPr>
          <w:color w:val="2E2E30"/>
          <w:sz w:val="28"/>
          <w:szCs w:val="28"/>
          <w:lang w:bidi="ru-RU"/>
        </w:rPr>
        <w:t>х.Староротовка</w:t>
      </w:r>
    </w:p>
    <w:p w:rsidR="00113806" w:rsidRPr="00113806" w:rsidRDefault="00113806" w:rsidP="00113806">
      <w:pPr>
        <w:widowControl w:val="0"/>
        <w:spacing w:after="0" w:line="206" w:lineRule="auto"/>
        <w:ind w:left="0" w:right="0" w:firstLine="0"/>
        <w:jc w:val="left"/>
        <w:rPr>
          <w:color w:val="2E2E30"/>
          <w:sz w:val="28"/>
          <w:szCs w:val="28"/>
          <w:lang w:bidi="ru-RU"/>
        </w:rPr>
      </w:pPr>
      <w:r w:rsidRPr="00113806">
        <w:rPr>
          <w:color w:val="2E2E30"/>
          <w:sz w:val="28"/>
          <w:szCs w:val="28"/>
          <w:lang w:bidi="ru-RU"/>
        </w:rPr>
        <w:t xml:space="preserve">                                                           2021 год</w:t>
      </w:r>
    </w:p>
    <w:p w:rsidR="00261D56" w:rsidRDefault="00261D56" w:rsidP="00A43389">
      <w:pPr>
        <w:tabs>
          <w:tab w:val="center" w:pos="4673"/>
        </w:tabs>
        <w:spacing w:after="188" w:line="270" w:lineRule="auto"/>
        <w:ind w:left="-5" w:right="289"/>
        <w:jc w:val="left"/>
      </w:pPr>
      <w:bookmarkStart w:id="0" w:name="_GoBack"/>
      <w:bookmarkEnd w:id="0"/>
    </w:p>
    <w:p w:rsidR="00261D56" w:rsidRDefault="00C03E3B">
      <w:pPr>
        <w:spacing w:after="0" w:line="259" w:lineRule="auto"/>
        <w:ind w:left="0" w:firstLine="0"/>
        <w:jc w:val="right"/>
      </w:pPr>
      <w:r>
        <w:lastRenderedPageBreak/>
        <w:t>-</w:t>
      </w:r>
    </w:p>
    <w:p w:rsidR="00261D56" w:rsidRDefault="00C03E3B">
      <w:pPr>
        <w:numPr>
          <w:ilvl w:val="0"/>
          <w:numId w:val="1"/>
        </w:numPr>
        <w:spacing w:after="231" w:line="270" w:lineRule="auto"/>
        <w:ind w:right="0" w:hanging="244"/>
        <w:jc w:val="left"/>
      </w:pPr>
      <w:r>
        <w:rPr>
          <w:b/>
        </w:rPr>
        <w:t>Общие положения.</w:t>
      </w:r>
      <w:r>
        <w:t xml:space="preserve"> </w:t>
      </w:r>
    </w:p>
    <w:p w:rsidR="00261D56" w:rsidRDefault="00C03E3B">
      <w:pPr>
        <w:numPr>
          <w:ilvl w:val="1"/>
          <w:numId w:val="1"/>
        </w:numPr>
        <w:ind w:right="15"/>
      </w:pPr>
      <w:r>
        <w:t>Порядок доступа педагогов к информационно-</w:t>
      </w:r>
      <w:r>
        <w:t>телекоммуникационным сетям и базам данных, учебным и методическим материалам,  материально-техническим средствам</w:t>
      </w:r>
      <w:r>
        <w:rPr>
          <w:b/>
        </w:rPr>
        <w:t xml:space="preserve"> (</w:t>
      </w:r>
      <w:r>
        <w:t xml:space="preserve">далее – Порядок) разработан в соответствии с пунктом 7 части 3 статьи 47 Федерального закона № 273-ФЗ «Об образовании в Российской Федерации» </w:t>
      </w:r>
      <w:r>
        <w:t>от 29.12.2012г. с изменениями от 8</w:t>
      </w:r>
      <w:r w:rsidR="00113806">
        <w:t xml:space="preserve"> декабря 2020г, Уставом МБДОУ детский сад  № 8  «Ромашка</w:t>
      </w:r>
      <w:r>
        <w:t xml:space="preserve">» (далее ДОУ). </w:t>
      </w:r>
    </w:p>
    <w:p w:rsidR="00261D56" w:rsidRDefault="00C03E3B">
      <w:pPr>
        <w:numPr>
          <w:ilvl w:val="1"/>
          <w:numId w:val="1"/>
        </w:numPr>
        <w:ind w:right="15"/>
      </w:pPr>
      <w:r>
        <w:t>Настоящий Порядок вводится в целях регламентации доступа педагогических работников ДОУ к информационно-телекоммуникационным сетям и базам данных, уч</w:t>
      </w:r>
      <w:r>
        <w:t xml:space="preserve">ебным и методическим </w:t>
      </w:r>
      <w:r w:rsidR="00113806">
        <w:t>материалам, материально</w:t>
      </w:r>
      <w:r>
        <w:t xml:space="preserve">-техническим средствам обеспечения образовательной деятельности. </w:t>
      </w:r>
    </w:p>
    <w:p w:rsidR="00261D56" w:rsidRDefault="00C03E3B">
      <w:pPr>
        <w:numPr>
          <w:ilvl w:val="1"/>
          <w:numId w:val="1"/>
        </w:numPr>
        <w:spacing w:after="0"/>
        <w:ind w:right="15"/>
      </w:pPr>
      <w:r>
        <w:t>Доступ педагогических работников к вышеперечисленным ресурсам осуществляется в целях получения ими информации и качественного осуществления педаг</w:t>
      </w:r>
      <w:r>
        <w:t xml:space="preserve">огической, научной, методической или исследовательской деятельности.  </w:t>
      </w:r>
    </w:p>
    <w:p w:rsidR="00261D56" w:rsidRDefault="00C03E3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61D56" w:rsidRDefault="00C03E3B">
      <w:pPr>
        <w:numPr>
          <w:ilvl w:val="1"/>
          <w:numId w:val="1"/>
        </w:numPr>
        <w:spacing w:after="241"/>
        <w:ind w:right="15"/>
      </w:pPr>
      <w:r>
        <w:t xml:space="preserve">Настоящий Порядок доводится руководителем ДОУ до сведения педагогических работников при приеме их на работу. </w:t>
      </w:r>
    </w:p>
    <w:p w:rsidR="00261D56" w:rsidRDefault="00C03E3B">
      <w:pPr>
        <w:pStyle w:val="1"/>
        <w:ind w:left="-5"/>
      </w:pPr>
      <w:r>
        <w:t>2. Порядок доступа к информационно-телекоммуникационным сетям и базам дан</w:t>
      </w:r>
      <w:r>
        <w:t>ных</w:t>
      </w:r>
      <w:r>
        <w:rPr>
          <w:b w:val="0"/>
        </w:rPr>
        <w:t xml:space="preserve"> </w:t>
      </w:r>
    </w:p>
    <w:p w:rsidR="00261D56" w:rsidRDefault="00C03E3B">
      <w:pPr>
        <w:ind w:left="-5" w:right="15"/>
      </w:pPr>
      <w:r>
        <w:t xml:space="preserve">2.1. Доступ педагогов к информационно-телекоммуникационной сети Интернет в ДОУ осуществляется с персональных компьютеров (ноутбуков, планшетных компьютеров и т.п.), подключенных к сети Интернет, без ограничения времени и потребленного трафика. </w:t>
      </w:r>
    </w:p>
    <w:p w:rsidR="00261D56" w:rsidRDefault="00C03E3B">
      <w:pPr>
        <w:spacing w:after="246" w:line="259" w:lineRule="auto"/>
        <w:ind w:left="-5" w:right="0"/>
        <w:jc w:val="left"/>
      </w:pPr>
      <w:r>
        <w:t>2.2. Д</w:t>
      </w:r>
      <w:r>
        <w:t xml:space="preserve">оступ педагогических работников к локальной сети ДОУ осуществляется с персональных компьютеров (ноутбуков, планшетных компьютеров и т.п.), подключенных к локальной сети ДОУ, без ограничения времени и потребленного трафика. </w:t>
      </w:r>
    </w:p>
    <w:p w:rsidR="00261D56" w:rsidRDefault="00C03E3B">
      <w:pPr>
        <w:ind w:left="-5" w:right="15"/>
      </w:pPr>
      <w:r>
        <w:t xml:space="preserve">2.3. Доступ к электронным базам </w:t>
      </w:r>
      <w:r>
        <w:t xml:space="preserve">данных осуществляется на условиях, указанных в договорах, заключенных ДОУ с правообладателем электронных ресурсов (внешние базы данных). </w:t>
      </w:r>
    </w:p>
    <w:p w:rsidR="00261D56" w:rsidRDefault="00C03E3B">
      <w:pPr>
        <w:ind w:left="-5" w:right="15"/>
      </w:pPr>
      <w:r>
        <w:t>2.4. Доступ к электронным базам данных, правообладателем которых является ДОУ, осуществляется с ПК, подключенных к сет</w:t>
      </w:r>
      <w:r>
        <w:t xml:space="preserve">и </w:t>
      </w:r>
    </w:p>
    <w:p w:rsidR="00261D56" w:rsidRDefault="00C03E3B">
      <w:pPr>
        <w:spacing w:after="246" w:line="259" w:lineRule="auto"/>
        <w:ind w:left="-5" w:right="0"/>
        <w:jc w:val="left"/>
      </w:pPr>
      <w:r>
        <w:t xml:space="preserve">2.5. Доступ педагогических работников к электронным базам данных осуществляется </w:t>
      </w:r>
      <w:r w:rsidR="00113806">
        <w:t>в пределах,</w:t>
      </w:r>
      <w:r>
        <w:t xml:space="preserve"> предоставленных руководителем (администратором сети) возможностей по пользованию данным информационным ресурсом. </w:t>
      </w:r>
    </w:p>
    <w:p w:rsidR="00261D56" w:rsidRDefault="00C03E3B">
      <w:pPr>
        <w:pStyle w:val="1"/>
        <w:spacing w:after="183"/>
        <w:ind w:left="-5"/>
      </w:pPr>
      <w:r>
        <w:t>3.Порядок доступа к учебным и методическим матер</w:t>
      </w:r>
      <w:r>
        <w:t xml:space="preserve">иалам </w:t>
      </w:r>
      <w:r>
        <w:rPr>
          <w:b w:val="0"/>
        </w:rPr>
        <w:t xml:space="preserve"> </w:t>
      </w:r>
    </w:p>
    <w:p w:rsidR="00261D56" w:rsidRDefault="00C03E3B">
      <w:pPr>
        <w:ind w:left="-5" w:right="15"/>
      </w:pPr>
      <w:r>
        <w:t xml:space="preserve">3.1 Учебные и методические материалы, размещаемые на официальном сайте, находятся в открытом доступе. </w:t>
      </w:r>
    </w:p>
    <w:p w:rsidR="00261D56" w:rsidRDefault="00C03E3B">
      <w:pPr>
        <w:ind w:left="-5" w:right="15"/>
      </w:pPr>
      <w:r>
        <w:lastRenderedPageBreak/>
        <w:t>3.2 Педагогическим работникам по их запросам могут выдаваться во временное пользование учебные и методические материалы, входящие в оснащение мет</w:t>
      </w:r>
      <w:r>
        <w:t xml:space="preserve">одического кабинета. </w:t>
      </w:r>
    </w:p>
    <w:p w:rsidR="00261D56" w:rsidRDefault="00C03E3B">
      <w:pPr>
        <w:ind w:left="-5" w:right="15"/>
      </w:pPr>
      <w:r>
        <w:t xml:space="preserve">3.3 Выдача педагогическим работникам во временное пользование учебных и методических материалов, входящих в оснащение методического кабинета, осуществляется заведующим ДОУ. </w:t>
      </w:r>
    </w:p>
    <w:p w:rsidR="00261D56" w:rsidRDefault="00C03E3B">
      <w:pPr>
        <w:ind w:left="-5" w:right="15"/>
      </w:pPr>
      <w:r>
        <w:t>3.4. Срок, на который выдаются учебные и методические матери</w:t>
      </w:r>
      <w:r>
        <w:t xml:space="preserve">алы, определяется работником, на которого возложено заведование учебным кабинетом, с учетом графика использования запрашиваемых материалов в данном кабинете. </w:t>
      </w:r>
    </w:p>
    <w:p w:rsidR="00261D56" w:rsidRDefault="00C03E3B">
      <w:pPr>
        <w:ind w:left="-5" w:right="15"/>
      </w:pPr>
      <w:r>
        <w:t>3.5 Выдача педагогическому работнику и сдача им учебных и методических материалов фиксируются в ж</w:t>
      </w:r>
      <w:r>
        <w:t xml:space="preserve">урнале выдачи. </w:t>
      </w:r>
    </w:p>
    <w:p w:rsidR="00261D56" w:rsidRDefault="00C03E3B">
      <w:pPr>
        <w:spacing w:after="245"/>
        <w:ind w:left="-5" w:right="15"/>
      </w:pPr>
      <w:r>
        <w:t xml:space="preserve">3.6. 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 </w:t>
      </w:r>
    </w:p>
    <w:p w:rsidR="00261D56" w:rsidRDefault="00C03E3B">
      <w:pPr>
        <w:pStyle w:val="1"/>
        <w:ind w:left="-5"/>
      </w:pPr>
      <w:r>
        <w:t>4. Порядок доступа к материально-</w:t>
      </w:r>
      <w:r>
        <w:t>техническим средствам обеспечения образовательной деятельности</w:t>
      </w:r>
      <w:r>
        <w:rPr>
          <w:b w:val="0"/>
        </w:rPr>
        <w:t xml:space="preserve"> </w:t>
      </w:r>
    </w:p>
    <w:p w:rsidR="00261D56" w:rsidRDefault="00C03E3B">
      <w:pPr>
        <w:spacing w:after="233"/>
        <w:ind w:left="-5" w:right="15"/>
      </w:pPr>
      <w:r>
        <w:t xml:space="preserve">4.1. Доступ педагогических работников к материально-техническим средствам обеспечения образовательной деятельности осуществляется: </w:t>
      </w:r>
    </w:p>
    <w:p w:rsidR="00261D56" w:rsidRDefault="00C03E3B">
      <w:pPr>
        <w:spacing w:after="238"/>
        <w:ind w:left="-5" w:right="15"/>
      </w:pPr>
      <w:r>
        <w:t xml:space="preserve">– без ограничения к методкабинету, музыкальному залу и </w:t>
      </w:r>
      <w:r w:rsidR="00113806">
        <w:t>иным помещениям,</w:t>
      </w:r>
      <w:r>
        <w:t xml:space="preserve"> и местам проведения занятий </w:t>
      </w:r>
      <w:r w:rsidR="00113806">
        <w:t>вовремя</w:t>
      </w:r>
      <w:r>
        <w:t xml:space="preserve">, определенное в расписании занятий; </w:t>
      </w:r>
    </w:p>
    <w:p w:rsidR="00261D56" w:rsidRDefault="00C03E3B">
      <w:pPr>
        <w:spacing w:after="242"/>
        <w:ind w:left="-5" w:right="15"/>
      </w:pPr>
      <w:r>
        <w:t>4.2. Использование движимых (переносных) материально-технических средств обеспечения образовательной деятельности (магнитофоны, проекторы и т.п.) осуществляется по письмен</w:t>
      </w:r>
      <w:r>
        <w:t xml:space="preserve">ной заявке, поданной педагогическим работником (не менее чем за 1 рабочий день до дня использования материально-технических средств) на имя лица, ответственного за сохранность и правильное использование соответствующих средств. </w:t>
      </w:r>
    </w:p>
    <w:p w:rsidR="00261D56" w:rsidRDefault="00C03E3B">
      <w:pPr>
        <w:spacing w:after="245"/>
        <w:ind w:left="-5" w:right="15"/>
      </w:pPr>
      <w:r>
        <w:t>4.3. Выдача педагогическому</w:t>
      </w:r>
      <w:r>
        <w:t xml:space="preserve"> работнику и сдача им движимых (переносных) материальнотехнических средств обеспечения образовательной деятельности фиксируются в журнале выдачи. </w:t>
      </w:r>
    </w:p>
    <w:p w:rsidR="00261D56" w:rsidRDefault="00C03E3B">
      <w:pPr>
        <w:pStyle w:val="1"/>
        <w:spacing w:after="0"/>
        <w:ind w:left="-5"/>
      </w:pPr>
      <w:r>
        <w:t xml:space="preserve">5. Заключительные положения </w:t>
      </w:r>
    </w:p>
    <w:p w:rsidR="00261D56" w:rsidRDefault="00C03E3B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61D56" w:rsidRDefault="00C03E3B">
      <w:pPr>
        <w:spacing w:after="9"/>
        <w:ind w:left="-5" w:right="15"/>
      </w:pPr>
      <w:r>
        <w:t xml:space="preserve">5.1. Настоящее </w:t>
      </w:r>
      <w:hyperlink r:id="rId7">
        <w:r>
          <w:t xml:space="preserve">Положение </w:t>
        </w:r>
      </w:hyperlink>
      <w:hyperlink r:id="rId8">
        <w:r>
          <w:t xml:space="preserve"> </w:t>
        </w:r>
      </w:hyperlink>
      <w:r>
        <w:t>является локальным нормативным актом ДОУ, принимается на Педагогическом совете и утверждает</w:t>
      </w:r>
      <w:r w:rsidR="00113806">
        <w:t>ся приказом заведующего МБДОУ детский сад №8 «Ромашка</w:t>
      </w:r>
      <w:r>
        <w:t xml:space="preserve">». </w:t>
      </w:r>
    </w:p>
    <w:p w:rsidR="00261D56" w:rsidRDefault="00C03E3B">
      <w:pPr>
        <w:spacing w:after="15"/>
        <w:ind w:left="-5" w:right="15"/>
      </w:pPr>
      <w:r>
        <w:t>5.2. Все изменения и дополнения, вносимы</w:t>
      </w:r>
      <w:r>
        <w:t xml:space="preserve">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261D56" w:rsidRDefault="00C03E3B">
      <w:pPr>
        <w:spacing w:after="11"/>
        <w:ind w:left="-5" w:right="15"/>
      </w:pPr>
      <w:r>
        <w:t xml:space="preserve">5.3. Положение принимается на неопределенный срок. Изменения и дополнения к Положению принимаются в порядке, предусмотренном п.5.1. </w:t>
      </w:r>
      <w:r>
        <w:t xml:space="preserve">настоящего Положения. </w:t>
      </w:r>
    </w:p>
    <w:p w:rsidR="00261D56" w:rsidRDefault="00C03E3B">
      <w:pPr>
        <w:spacing w:after="8"/>
        <w:ind w:left="-5" w:right="15"/>
      </w:pPr>
      <w:r>
        <w:lastRenderedPageBreak/>
        <w:t xml:space="preserve">5.4.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p w:rsidR="00261D56" w:rsidRDefault="00C03E3B">
      <w:pPr>
        <w:spacing w:after="161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261D56" w:rsidRDefault="00C03E3B">
      <w:pPr>
        <w:spacing w:after="237" w:line="259" w:lineRule="auto"/>
        <w:ind w:left="0" w:right="0" w:firstLine="0"/>
        <w:jc w:val="left"/>
      </w:pPr>
      <w:r>
        <w:t xml:space="preserve"> </w:t>
      </w:r>
    </w:p>
    <w:p w:rsidR="00261D56" w:rsidRDefault="00C03E3B">
      <w:pPr>
        <w:spacing w:after="199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261D56" w:rsidRDefault="00C03E3B">
      <w:pPr>
        <w:spacing w:after="0" w:line="259" w:lineRule="auto"/>
        <w:ind w:left="183" w:right="0" w:firstLine="0"/>
        <w:jc w:val="left"/>
      </w:pPr>
      <w:r>
        <w:rPr>
          <w:sz w:val="28"/>
        </w:rPr>
        <w:t xml:space="preserve"> </w:t>
      </w:r>
    </w:p>
    <w:p w:rsidR="00261D56" w:rsidRDefault="00C03E3B">
      <w:pPr>
        <w:spacing w:after="0" w:line="259" w:lineRule="auto"/>
        <w:ind w:left="0" w:right="0" w:firstLine="0"/>
      </w:pPr>
      <w:r>
        <w:rPr>
          <w:sz w:val="28"/>
        </w:rPr>
        <w:t xml:space="preserve"> </w:t>
      </w:r>
    </w:p>
    <w:p w:rsidR="00261D56" w:rsidRDefault="00C03E3B">
      <w:pPr>
        <w:spacing w:after="0" w:line="259" w:lineRule="auto"/>
        <w:ind w:left="0" w:right="0" w:firstLine="0"/>
      </w:pPr>
      <w:r>
        <w:t xml:space="preserve"> </w:t>
      </w:r>
    </w:p>
    <w:p w:rsidR="00261D56" w:rsidRDefault="00C03E3B">
      <w:pPr>
        <w:spacing w:after="0" w:line="259" w:lineRule="auto"/>
        <w:ind w:left="0" w:right="0" w:firstLine="0"/>
      </w:pPr>
      <w:r>
        <w:t xml:space="preserve"> </w:t>
      </w:r>
    </w:p>
    <w:p w:rsidR="00261D56" w:rsidRDefault="00C03E3B">
      <w:pPr>
        <w:spacing w:after="0" w:line="259" w:lineRule="auto"/>
        <w:ind w:left="0" w:right="0" w:firstLine="0"/>
      </w:pPr>
      <w:r>
        <w:t xml:space="preserve"> </w:t>
      </w:r>
    </w:p>
    <w:sectPr w:rsidR="00261D56">
      <w:footerReference w:type="even" r:id="rId9"/>
      <w:footerReference w:type="default" r:id="rId10"/>
      <w:footerReference w:type="first" r:id="rId11"/>
      <w:pgSz w:w="11904" w:h="16838"/>
      <w:pgMar w:top="1140" w:right="843" w:bottom="0" w:left="17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E3B" w:rsidRDefault="00C03E3B">
      <w:pPr>
        <w:spacing w:after="0" w:line="240" w:lineRule="auto"/>
      </w:pPr>
      <w:r>
        <w:separator/>
      </w:r>
    </w:p>
  </w:endnote>
  <w:endnote w:type="continuationSeparator" w:id="0">
    <w:p w:rsidR="00C03E3B" w:rsidRDefault="00C03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D56" w:rsidRDefault="00C03E3B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261D56" w:rsidRDefault="00C03E3B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D56" w:rsidRDefault="00C03E3B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3389">
      <w:rPr>
        <w:noProof/>
      </w:rPr>
      <w:t>4</w:t>
    </w:r>
    <w:r>
      <w:fldChar w:fldCharType="end"/>
    </w:r>
    <w:r>
      <w:t xml:space="preserve"> </w:t>
    </w:r>
  </w:p>
  <w:p w:rsidR="00261D56" w:rsidRDefault="00C03E3B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D56" w:rsidRDefault="00261D56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E3B" w:rsidRDefault="00C03E3B">
      <w:pPr>
        <w:spacing w:after="0" w:line="240" w:lineRule="auto"/>
      </w:pPr>
      <w:r>
        <w:separator/>
      </w:r>
    </w:p>
  </w:footnote>
  <w:footnote w:type="continuationSeparator" w:id="0">
    <w:p w:rsidR="00C03E3B" w:rsidRDefault="00C03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B5BBF"/>
    <w:multiLevelType w:val="multilevel"/>
    <w:tmpl w:val="09E296AC"/>
    <w:lvl w:ilvl="0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D56"/>
    <w:rsid w:val="00113806"/>
    <w:rsid w:val="0012149A"/>
    <w:rsid w:val="00261D56"/>
    <w:rsid w:val="00A43389"/>
    <w:rsid w:val="00C0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283D"/>
  <w15:docId w15:val="{A2D360F1-20D3-432E-A63C-AD9418B0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90" w:line="269" w:lineRule="auto"/>
      <w:ind w:left="10" w:right="404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31" w:line="270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A43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338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25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25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79281</dc:creator>
  <cp:keywords/>
  <cp:lastModifiedBy>Зленко</cp:lastModifiedBy>
  <cp:revision>2</cp:revision>
  <cp:lastPrinted>2022-05-04T07:25:00Z</cp:lastPrinted>
  <dcterms:created xsi:type="dcterms:W3CDTF">2022-05-04T07:27:00Z</dcterms:created>
  <dcterms:modified xsi:type="dcterms:W3CDTF">2022-05-04T07:27:00Z</dcterms:modified>
</cp:coreProperties>
</file>