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06" w:rsidRPr="00326A06" w:rsidRDefault="00326A06" w:rsidP="00326A06">
      <w:pPr>
        <w:widowControl w:val="0"/>
        <w:autoSpaceDE w:val="0"/>
        <w:autoSpaceDN w:val="0"/>
        <w:spacing w:before="66" w:after="0" w:line="240" w:lineRule="auto"/>
        <w:ind w:right="138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Pr="00326A06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Pr="00326A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26A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326A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</w:p>
    <w:p w:rsidR="00326A06" w:rsidRPr="00326A06" w:rsidRDefault="00326A06" w:rsidP="00326A06">
      <w:pPr>
        <w:widowControl w:val="0"/>
        <w:autoSpaceDE w:val="0"/>
        <w:autoSpaceDN w:val="0"/>
        <w:spacing w:before="66" w:after="0" w:line="240" w:lineRule="auto"/>
        <w:ind w:left="1389" w:right="138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A0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326A06" w:rsidRDefault="00326A06" w:rsidP="00326A06">
      <w:pPr>
        <w:widowControl w:val="0"/>
        <w:autoSpaceDE w:val="0"/>
        <w:autoSpaceDN w:val="0"/>
        <w:spacing w:after="0" w:line="319" w:lineRule="exact"/>
        <w:ind w:left="1469" w:right="138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A06">
        <w:rPr>
          <w:rFonts w:ascii="Times New Roman" w:eastAsia="Times New Roman" w:hAnsi="Times New Roman" w:cs="Times New Roman"/>
          <w:b/>
          <w:sz w:val="28"/>
        </w:rPr>
        <w:t>группы раннего возраста</w:t>
      </w:r>
      <w:r w:rsidRPr="00326A0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A0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</w:p>
    <w:p w:rsidR="00326A06" w:rsidRPr="00326A06" w:rsidRDefault="00326A06" w:rsidP="00326A06">
      <w:pPr>
        <w:widowControl w:val="0"/>
        <w:autoSpaceDE w:val="0"/>
        <w:autoSpaceDN w:val="0"/>
        <w:spacing w:after="0" w:line="319" w:lineRule="exact"/>
        <w:ind w:left="1469" w:right="138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A06">
        <w:rPr>
          <w:rFonts w:ascii="Times New Roman" w:eastAsia="Times New Roman" w:hAnsi="Times New Roman" w:cs="Times New Roman"/>
          <w:b/>
          <w:sz w:val="28"/>
        </w:rPr>
        <w:t>МБДОУ д/с</w:t>
      </w:r>
      <w:r w:rsidRPr="00326A0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26A06">
        <w:rPr>
          <w:rFonts w:ascii="Times New Roman" w:eastAsia="Times New Roman" w:hAnsi="Times New Roman" w:cs="Times New Roman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8 «Ромашка»</w:t>
      </w:r>
    </w:p>
    <w:p w:rsidR="007D65ED" w:rsidRPr="007D65ED" w:rsidRDefault="00326A06" w:rsidP="007D65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Рабочая</w:t>
      </w:r>
      <w:r w:rsidRPr="00326A0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</w:t>
      </w:r>
      <w:r w:rsidRPr="00326A0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pacing w:val="-1"/>
          <w:sz w:val="28"/>
          <w:szCs w:val="28"/>
        </w:rPr>
        <w:t>группы раннего возраста</w:t>
      </w:r>
      <w:r w:rsidRPr="00326A0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326A0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д/с</w:t>
      </w:r>
      <w:r w:rsidRPr="00326A0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№8 «Ромашка»</w:t>
      </w:r>
      <w:r w:rsidRPr="00326A0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(дале</w:t>
      </w:r>
      <w:proofErr w:type="gramStart"/>
      <w:r w:rsidRPr="00326A0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326A0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Программа)</w:t>
      </w:r>
      <w:r w:rsidRPr="00326A0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характеризует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определяет ценностно-целевые ориентиры, образовательную модель и содержание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группы раннего возраста.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стандартом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 xml:space="preserve">образования (далее ФГОС </w:t>
      </w:r>
      <w:proofErr w:type="gramStart"/>
      <w:r w:rsidRPr="00326A0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26A0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Pr="00326A06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proofErr w:type="gramEnd"/>
      <w:r w:rsidRPr="00326A06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образования</w:t>
      </w:r>
      <w:r w:rsidRPr="00326A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17.10.2013г.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1155</w:t>
      </w:r>
      <w:r w:rsidR="007D65ED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D65ED" w:rsidRPr="007D65E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образовательной программы дошкольного образования «Теремок» /под редакцией </w:t>
      </w:r>
      <w:proofErr w:type="spellStart"/>
      <w:r w:rsidR="007D65ED" w:rsidRPr="007D65ED">
        <w:rPr>
          <w:rFonts w:ascii="Times New Roman" w:eastAsia="Calibri" w:hAnsi="Times New Roman" w:cs="Times New Roman"/>
          <w:sz w:val="28"/>
          <w:szCs w:val="28"/>
        </w:rPr>
        <w:t>Т.В.Волосовец</w:t>
      </w:r>
      <w:proofErr w:type="spellEnd"/>
      <w:r w:rsidR="007D65ED" w:rsidRPr="007D65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D65ED" w:rsidRPr="007D65ED">
        <w:rPr>
          <w:rFonts w:ascii="Times New Roman" w:eastAsia="Calibri" w:hAnsi="Times New Roman" w:cs="Times New Roman"/>
          <w:sz w:val="28"/>
          <w:szCs w:val="28"/>
        </w:rPr>
        <w:t>И.Л.Кириллова</w:t>
      </w:r>
      <w:proofErr w:type="spellEnd"/>
      <w:r w:rsidR="007D65ED" w:rsidRPr="007D65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D65ED" w:rsidRPr="007D65ED">
        <w:rPr>
          <w:rFonts w:ascii="Times New Roman" w:eastAsia="Calibri" w:hAnsi="Times New Roman" w:cs="Times New Roman"/>
          <w:sz w:val="28"/>
          <w:szCs w:val="28"/>
        </w:rPr>
        <w:t>И.А.Лыковой</w:t>
      </w:r>
      <w:proofErr w:type="spellEnd"/>
      <w:r w:rsidR="007D65ED" w:rsidRPr="007D65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D65ED" w:rsidRPr="007D65ED">
        <w:rPr>
          <w:rFonts w:ascii="Times New Roman" w:eastAsia="Calibri" w:hAnsi="Times New Roman" w:cs="Times New Roman"/>
          <w:sz w:val="28"/>
          <w:szCs w:val="28"/>
        </w:rPr>
        <w:t>О.С.Ушаковой</w:t>
      </w:r>
      <w:proofErr w:type="spellEnd"/>
      <w:r w:rsidR="007D65ED" w:rsidRPr="007D65ED">
        <w:rPr>
          <w:rFonts w:ascii="Times New Roman" w:eastAsia="Calibri" w:hAnsi="Times New Roman" w:cs="Times New Roman"/>
          <w:sz w:val="28"/>
          <w:szCs w:val="28"/>
        </w:rPr>
        <w:t>/, образовательной программы МБДОУ д/с №8 «Ромашка»</w:t>
      </w:r>
      <w:r w:rsidR="007D65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D65ED" w:rsidRPr="007D65ED">
        <w:rPr>
          <w:rFonts w:ascii="Times New Roman" w:eastAsia="Calibri" w:hAnsi="Times New Roman" w:cs="Times New Roman"/>
          <w:sz w:val="28"/>
          <w:szCs w:val="28"/>
        </w:rPr>
        <w:t>Рабо</w:t>
      </w:r>
      <w:r w:rsidR="005D1DD5">
        <w:rPr>
          <w:rFonts w:ascii="Times New Roman" w:eastAsia="Calibri" w:hAnsi="Times New Roman" w:cs="Times New Roman"/>
          <w:sz w:val="28"/>
          <w:szCs w:val="28"/>
        </w:rPr>
        <w:t>чая программа рассчитана на 2022 – 2023</w:t>
      </w:r>
      <w:r w:rsidR="007D65ED" w:rsidRPr="007D65ED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326A06" w:rsidRPr="00326A06" w:rsidRDefault="00326A06" w:rsidP="00326A06">
      <w:pPr>
        <w:widowControl w:val="0"/>
        <w:autoSpaceDE w:val="0"/>
        <w:autoSpaceDN w:val="0"/>
        <w:spacing w:after="0" w:line="240" w:lineRule="auto"/>
        <w:ind w:left="113" w:right="98" w:firstLine="422"/>
        <w:jc w:val="both"/>
        <w:rPr>
          <w:rFonts w:ascii="Microsoft Sans Serif" w:eastAsia="Times New Roman" w:hAnsi="Microsoft Sans Serif" w:cs="Times New Roman"/>
          <w:szCs w:val="28"/>
        </w:rPr>
      </w:pPr>
      <w:r w:rsidRPr="00326A0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раздел Программы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определяет ее цели и задачи, принципы и подходы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к формированию Программы, включает описание возрастных особенностей детей 3-</w:t>
      </w:r>
      <w:r w:rsidRPr="00326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26A0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26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26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жизни, планируемые</w:t>
      </w:r>
      <w:r w:rsidRPr="00326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326A0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326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326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326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326A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Pr="00326A06">
        <w:rPr>
          <w:rFonts w:ascii="Microsoft Sans Serif" w:eastAsia="Times New Roman" w:hAnsi="Microsoft Sans Serif" w:cs="Times New Roman"/>
          <w:szCs w:val="28"/>
        </w:rPr>
        <w:t>.</w:t>
      </w:r>
    </w:p>
    <w:p w:rsidR="002A0DE1" w:rsidRPr="002A0DE1" w:rsidRDefault="00326A06" w:rsidP="002A0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06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326A0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A0DE1" w:rsidRPr="002A0DE1">
        <w:rPr>
          <w:rFonts w:ascii="Times New Roman" w:eastAsia="Calibri" w:hAnsi="Times New Roman" w:cs="Times New Roman"/>
          <w:sz w:val="28"/>
          <w:szCs w:val="28"/>
        </w:rPr>
        <w:t>создание мотивирующей образовательной среды для освоения ребенком социокультурного опыта по вектору амплификации развития с учетом его возрастных возможностей, индивидуальных особенностей и образовательного запроса его семьи</w:t>
      </w:r>
      <w:r w:rsidR="002A0D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A06" w:rsidRDefault="00326A06" w:rsidP="00326A06">
      <w:pPr>
        <w:widowControl w:val="0"/>
        <w:autoSpaceDE w:val="0"/>
        <w:autoSpaceDN w:val="0"/>
        <w:spacing w:before="157" w:after="0" w:line="240" w:lineRule="auto"/>
        <w:ind w:left="11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A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326A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326A0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A0DE1" w:rsidRPr="002A0DE1" w:rsidRDefault="002A0DE1" w:rsidP="002A0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2A0DE1">
        <w:rPr>
          <w:rFonts w:ascii="Times New Roman" w:eastAsia="Calibri" w:hAnsi="Times New Roman" w:cs="Times New Roman"/>
          <w:sz w:val="28"/>
          <w:szCs w:val="28"/>
        </w:rPr>
        <w:t>Поддержка у каждого ребенка чувства базового доверия к миру, обеспечение эмоционального комфорта и успешной адаптации к новым условиям социальной жизни в образовательной организации.</w:t>
      </w:r>
    </w:p>
    <w:p w:rsidR="002A0DE1" w:rsidRPr="002A0DE1" w:rsidRDefault="002A0DE1" w:rsidP="002A0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2A0DE1">
        <w:rPr>
          <w:rFonts w:ascii="Times New Roman" w:eastAsia="Calibri" w:hAnsi="Times New Roman" w:cs="Times New Roman"/>
          <w:sz w:val="28"/>
          <w:szCs w:val="28"/>
        </w:rPr>
        <w:t>Создание условий для сохранения жизни и здоровья детей; обеспечение комплексной безопасности (витальной, социальной, экологической, информационной и др.).</w:t>
      </w:r>
    </w:p>
    <w:p w:rsidR="002A0DE1" w:rsidRPr="002A0DE1" w:rsidRDefault="002A0DE1" w:rsidP="002A0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2A0DE1">
        <w:rPr>
          <w:rFonts w:ascii="Times New Roman" w:eastAsia="Calibri" w:hAnsi="Times New Roman" w:cs="Times New Roman"/>
          <w:sz w:val="28"/>
          <w:szCs w:val="28"/>
        </w:rPr>
        <w:t>Расширение представлений ребенка о мире; амплификация его развития с учетом индивидуальных особенностей и образовательного запроса семьи.</w:t>
      </w:r>
    </w:p>
    <w:p w:rsidR="002A0DE1" w:rsidRPr="002A0DE1" w:rsidRDefault="002A0DE1" w:rsidP="002A0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2A0DE1">
        <w:rPr>
          <w:rFonts w:ascii="Times New Roman" w:eastAsia="Calibri" w:hAnsi="Times New Roman" w:cs="Times New Roman"/>
          <w:sz w:val="28"/>
          <w:szCs w:val="28"/>
        </w:rPr>
        <w:t>Содействие успешной социализации и становлению социокультурного опыта ребенка в соответствии с возрастными особенностями (культурно-гигиенические навыки, самообслуживание, способы деятельности, культурные практики и др.).</w:t>
      </w:r>
      <w:r w:rsidRPr="002A0DE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5.</w:t>
      </w:r>
      <w:r w:rsidRPr="002A0DE1">
        <w:rPr>
          <w:rFonts w:ascii="Times New Roman" w:eastAsia="Calibri" w:hAnsi="Times New Roman" w:cs="Times New Roman"/>
          <w:sz w:val="28"/>
          <w:szCs w:val="28"/>
        </w:rPr>
        <w:t>Формирование позитивного опыта общения в разных ситуациях взаимодействия с другими людьми (близкими взрослыми, детьми).</w:t>
      </w:r>
      <w:r w:rsidRPr="002A0DE1">
        <w:rPr>
          <w:rFonts w:ascii="Times New Roman" w:eastAsia="Calibri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2A0DE1">
        <w:rPr>
          <w:rFonts w:ascii="Times New Roman" w:eastAsia="Calibri" w:hAnsi="Times New Roman" w:cs="Times New Roman"/>
          <w:sz w:val="28"/>
          <w:szCs w:val="28"/>
        </w:rPr>
        <w:t>Развитие понимания речи разных людей; поддержка становления собственной речи ребенка как основного средства коммуникации и познания окружающего мира.</w:t>
      </w:r>
      <w:proofErr w:type="gramEnd"/>
    </w:p>
    <w:p w:rsidR="002A0DE1" w:rsidRPr="002A0DE1" w:rsidRDefault="002A0DE1" w:rsidP="002A0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2A0DE1">
        <w:rPr>
          <w:rFonts w:ascii="Times New Roman" w:eastAsia="Calibri" w:hAnsi="Times New Roman" w:cs="Times New Roman"/>
          <w:sz w:val="28"/>
          <w:szCs w:val="28"/>
        </w:rPr>
        <w:t xml:space="preserve">Организация условий для системного освоения детьми доступных видов активности (предпосылок деятельности) в их разнообразии. </w:t>
      </w:r>
    </w:p>
    <w:p w:rsidR="002A0DE1" w:rsidRPr="002A0DE1" w:rsidRDefault="002A0DE1" w:rsidP="002A0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2A0DE1">
        <w:rPr>
          <w:rFonts w:ascii="Times New Roman" w:eastAsia="Calibri" w:hAnsi="Times New Roman" w:cs="Times New Roman"/>
          <w:sz w:val="28"/>
          <w:szCs w:val="28"/>
        </w:rPr>
        <w:t>Поддержка становления детской инициативы и предпосылок субъекта деятельности.</w:t>
      </w:r>
      <w:r w:rsidRPr="002A0DE1">
        <w:rPr>
          <w:rFonts w:ascii="Times New Roman" w:eastAsia="Calibri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9.</w:t>
      </w:r>
      <w:r w:rsidRPr="002A0DE1">
        <w:rPr>
          <w:rFonts w:ascii="Times New Roman" w:eastAsia="Calibri" w:hAnsi="Times New Roman" w:cs="Times New Roman"/>
          <w:sz w:val="28"/>
          <w:szCs w:val="28"/>
        </w:rPr>
        <w:t>Создание условий для становления образа «Я», включающего представления о своем теле, своих умениях, привычках, желаниях, интересах, достижениях.</w:t>
      </w:r>
      <w:r w:rsidRPr="002A0DE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10.</w:t>
      </w:r>
      <w:r w:rsidRPr="002A0DE1">
        <w:rPr>
          <w:rFonts w:ascii="Times New Roman" w:eastAsia="Calibri" w:hAnsi="Times New Roman" w:cs="Times New Roman"/>
          <w:sz w:val="28"/>
          <w:szCs w:val="28"/>
        </w:rPr>
        <w:t>Развитие личностных качеств:  доброжелательности, активности, самостоятельности, уверенности, самоуважения и др.</w:t>
      </w:r>
      <w:proofErr w:type="gramEnd"/>
    </w:p>
    <w:p w:rsidR="002A0DE1" w:rsidRPr="002A0DE1" w:rsidRDefault="002A0DE1" w:rsidP="002A0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A0DE1" w:rsidRPr="00326A06" w:rsidRDefault="002A0DE1" w:rsidP="00326A06">
      <w:pPr>
        <w:widowControl w:val="0"/>
        <w:autoSpaceDE w:val="0"/>
        <w:autoSpaceDN w:val="0"/>
        <w:spacing w:before="157" w:after="0" w:line="240" w:lineRule="auto"/>
        <w:ind w:left="11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0DE1" w:rsidRDefault="002A0DE1" w:rsidP="00326A06">
      <w:pPr>
        <w:widowControl w:val="0"/>
        <w:autoSpaceDE w:val="0"/>
        <w:autoSpaceDN w:val="0"/>
        <w:spacing w:after="0" w:line="240" w:lineRule="auto"/>
        <w:ind w:left="113" w:right="108" w:firstLine="283"/>
        <w:jc w:val="both"/>
        <w:rPr>
          <w:rFonts w:ascii="Times New Roman" w:eastAsia="Times New Roman" w:hAnsi="Times New Roman" w:cs="Times New Roman"/>
          <w:sz w:val="28"/>
        </w:rPr>
      </w:pPr>
    </w:p>
    <w:p w:rsidR="00D03F4C" w:rsidRPr="00D03F4C" w:rsidRDefault="00D03F4C" w:rsidP="00D03F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Планируемые р</w:t>
      </w:r>
      <w:r w:rsidRPr="00D03F4C">
        <w:rPr>
          <w:rFonts w:ascii="Times New Roman" w:eastAsia="Calibri" w:hAnsi="Times New Roman" w:cs="Times New Roman"/>
          <w:sz w:val="28"/>
          <w:szCs w:val="28"/>
        </w:rPr>
        <w:t>езультаты освоения Программы формулируются в виде целевых ориентиров образования и представляют собой возрастные характеристики возможных достижений ребенка к</w:t>
      </w:r>
      <w:r w:rsidRPr="00D03F4C">
        <w:rPr>
          <w:rFonts w:ascii="Times New Roman" w:eastAsia="Calibri" w:hAnsi="Times New Roman" w:cs="Times New Roman"/>
          <w:sz w:val="28"/>
          <w:szCs w:val="28"/>
        </w:rPr>
        <w:br/>
        <w:t>концу раннего детства.</w:t>
      </w:r>
    </w:p>
    <w:p w:rsidR="00326A06" w:rsidRPr="0055759F" w:rsidRDefault="00326A06" w:rsidP="00326A06">
      <w:pPr>
        <w:widowControl w:val="0"/>
        <w:autoSpaceDE w:val="0"/>
        <w:autoSpaceDN w:val="0"/>
        <w:spacing w:before="2" w:after="0" w:line="259" w:lineRule="auto"/>
        <w:ind w:left="113" w:right="106" w:firstLine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A06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</w:t>
      </w:r>
      <w:r w:rsidRPr="00326A0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326A0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26A06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326A0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областях </w:t>
      </w:r>
      <w:proofErr w:type="gramStart"/>
      <w:r w:rsidRPr="0055759F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55759F">
        <w:rPr>
          <w:rFonts w:ascii="Times New Roman" w:eastAsia="Times New Roman" w:hAnsi="Times New Roman" w:cs="Times New Roman"/>
          <w:sz w:val="28"/>
          <w:szCs w:val="28"/>
        </w:rPr>
        <w:t>оциально-коммуникативной, познавательной, речевой,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художественно-эстетической,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физической.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образовательных областей с учетом возрастных и индивидуальных особенностей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как: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игровая,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коммуникативная,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познавательно-исследовательская,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w w:val="95"/>
          <w:sz w:val="28"/>
          <w:szCs w:val="28"/>
        </w:rPr>
        <w:t>фольклора, самообслуживание и элементарный бытовой, конструирование из разного</w:t>
      </w:r>
      <w:r w:rsidRPr="0055759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материала, включая конструкторы, модули, бумагу, природный и иной материал,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изобразительная,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музыкальная,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двигательная.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программных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w w:val="95"/>
          <w:sz w:val="28"/>
          <w:szCs w:val="28"/>
        </w:rPr>
        <w:t>образовательных задач предусматривается</w:t>
      </w:r>
      <w:r w:rsidRPr="0055759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w w:val="95"/>
          <w:sz w:val="28"/>
          <w:szCs w:val="28"/>
        </w:rPr>
        <w:t>в рамках организованной образовательной</w:t>
      </w:r>
      <w:r w:rsidRPr="0055759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режимных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моментов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575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взрослого и детей, так и в самостоятельной деятельности дошкольников, а также в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семьями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комплексно-тематический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принципа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интеграции образовательных</w:t>
      </w:r>
      <w:r w:rsidRPr="00557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9F">
        <w:rPr>
          <w:rFonts w:ascii="Times New Roman" w:eastAsia="Times New Roman" w:hAnsi="Times New Roman" w:cs="Times New Roman"/>
          <w:sz w:val="28"/>
          <w:szCs w:val="28"/>
        </w:rPr>
        <w:t>областей.</w:t>
      </w:r>
    </w:p>
    <w:p w:rsidR="0055759F" w:rsidRPr="0055759F" w:rsidRDefault="00326A06" w:rsidP="00557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6A06">
        <w:rPr>
          <w:rFonts w:ascii="Microsoft Sans Serif" w:eastAsia="Times New Roman" w:hAnsi="Microsoft Sans Serif" w:cs="Times New Roman"/>
          <w:sz w:val="28"/>
          <w:szCs w:val="28"/>
        </w:rPr>
        <w:t>О</w:t>
      </w:r>
      <w:r w:rsidRPr="00326A06">
        <w:rPr>
          <w:rFonts w:ascii="Times New Roman" w:eastAsia="Times New Roman" w:hAnsi="Times New Roman" w:cs="Times New Roman"/>
          <w:b/>
          <w:sz w:val="28"/>
          <w:szCs w:val="28"/>
        </w:rPr>
        <w:t xml:space="preserve">рганизационный раздел Программы </w:t>
      </w:r>
      <w:r w:rsidR="0055759F"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Организационный раздел Программы представляет </w:t>
      </w:r>
      <w:r w:rsidR="0055759F" w:rsidRPr="00557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систему условий </w:t>
      </w:r>
      <w:r w:rsidR="0055759F"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 образовательной деятельности, необходимых и достаточных для достижения целей Программы, планируемых результатов ее освоения в виде целевых ориентиров, а также описывает особенности организации образовательной деятельности:</w:t>
      </w:r>
      <w:r w:rsidR="0055759F"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5759F" w:rsidRPr="0055759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55759F"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жизнедеятельности детей в образовательной среде, </w:t>
      </w:r>
    </w:p>
    <w:p w:rsidR="0055759F" w:rsidRPr="0055759F" w:rsidRDefault="0055759F" w:rsidP="005575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разработка гибкого режима дня и формирование распорядка дня с учетом </w:t>
      </w:r>
    </w:p>
    <w:p w:rsidR="0055759F" w:rsidRPr="0055759F" w:rsidRDefault="0055759F" w:rsidP="005575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возрастных и индивидуальных особенностей детей;</w:t>
      </w:r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57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-  </w:t>
      </w:r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образовательной деятельности, создание условий </w:t>
      </w:r>
      <w:proofErr w:type="gramStart"/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proofErr w:type="gramEnd"/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5759F" w:rsidRPr="0055759F" w:rsidRDefault="0055759F" w:rsidP="005575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разнообразных культурных практик, поддержки детской инициативы;</w:t>
      </w:r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57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-  </w:t>
      </w:r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t>взаимодействие педагогов с семьями детей;</w:t>
      </w:r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57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t>проектирование развивающей предметно-пространственной среды</w:t>
      </w:r>
    </w:p>
    <w:p w:rsidR="0055759F" w:rsidRPr="0055759F" w:rsidRDefault="0055759F" w:rsidP="005575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(примерный перечень материалов, игрушек и оборудования);</w:t>
      </w:r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57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-  </w:t>
      </w:r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примерный перечень пособий, рекомендованных для </w:t>
      </w:r>
      <w:proofErr w:type="gramStart"/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t>успешной</w:t>
      </w:r>
      <w:proofErr w:type="gramEnd"/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A640F" w:rsidRPr="0055759F" w:rsidRDefault="0055759F" w:rsidP="005575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7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реализации программы «Теремок».</w:t>
      </w:r>
    </w:p>
    <w:p w:rsidR="00BC3B8E" w:rsidRDefault="00BC3B8E" w:rsidP="00BC3B8E">
      <w:pPr>
        <w:widowControl w:val="0"/>
        <w:autoSpaceDE w:val="0"/>
        <w:autoSpaceDN w:val="0"/>
        <w:spacing w:after="0" w:line="322" w:lineRule="exact"/>
        <w:ind w:right="1389"/>
        <w:outlineLvl w:val="0"/>
      </w:pPr>
    </w:p>
    <w:p w:rsidR="00BC3B8E" w:rsidRDefault="00CC1C27" w:rsidP="00BC3B8E">
      <w:pPr>
        <w:widowControl w:val="0"/>
        <w:autoSpaceDE w:val="0"/>
        <w:autoSpaceDN w:val="0"/>
        <w:spacing w:after="0" w:line="240" w:lineRule="auto"/>
        <w:ind w:right="138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80194174"/>
      <w:r w:rsidRPr="00CC1C27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Pr="00CC1C2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CC1C2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CC1C2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программе </w:t>
      </w:r>
    </w:p>
    <w:p w:rsidR="00BC3B8E" w:rsidRDefault="00CC1C27" w:rsidP="00BC3B8E">
      <w:pPr>
        <w:widowControl w:val="0"/>
        <w:autoSpaceDE w:val="0"/>
        <w:autoSpaceDN w:val="0"/>
        <w:spacing w:after="0" w:line="240" w:lineRule="auto"/>
        <w:ind w:right="138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C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образовательной деятельности </w:t>
      </w:r>
    </w:p>
    <w:p w:rsidR="00CC1C27" w:rsidRPr="00CC1C27" w:rsidRDefault="00CC1C27" w:rsidP="00BC3B8E">
      <w:pPr>
        <w:widowControl w:val="0"/>
        <w:autoSpaceDE w:val="0"/>
        <w:autoSpaceDN w:val="0"/>
        <w:spacing w:after="0" w:line="240" w:lineRule="auto"/>
        <w:ind w:right="138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C2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C1C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D1DD5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средней</w:t>
      </w:r>
      <w:r w:rsidR="002304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группе </w:t>
      </w:r>
      <w:r w:rsidRPr="00CC1C27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</w:t>
      </w:r>
      <w:r w:rsidRPr="00CC1C2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b/>
          <w:bCs/>
          <w:sz w:val="28"/>
          <w:szCs w:val="28"/>
        </w:rPr>
        <w:t>д/с №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8 «Ромашка»</w:t>
      </w:r>
    </w:p>
    <w:p w:rsidR="00CC1C27" w:rsidRPr="00CC1C27" w:rsidRDefault="00CC1C27" w:rsidP="00CC1C27">
      <w:pPr>
        <w:widowControl w:val="0"/>
        <w:autoSpaceDE w:val="0"/>
        <w:autoSpaceDN w:val="0"/>
        <w:spacing w:after="0" w:line="240" w:lineRule="auto"/>
        <w:ind w:left="113" w:right="102" w:firstLine="21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CC1C27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абочая программа </w:t>
      </w:r>
      <w:r w:rsidR="005D1DD5">
        <w:rPr>
          <w:rFonts w:ascii="Times New Roman" w:eastAsia="Times New Roman" w:hAnsi="Times New Roman" w:cs="Times New Roman"/>
          <w:sz w:val="28"/>
          <w:szCs w:val="28"/>
        </w:rPr>
        <w:t>средней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МБДОУ д/с №8 «Ромашка»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 xml:space="preserve"> (дале</w:t>
      </w:r>
      <w:proofErr w:type="gramStart"/>
      <w:r w:rsidRPr="00CC1C27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Программа)</w:t>
      </w:r>
      <w:r w:rsidRPr="00CC1C2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характеризует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определяет ценностно-целевые ориентиры, образовательную модель и содержание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группы.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CC1C27" w:rsidRPr="00CC1C27" w:rsidRDefault="00CC1C27" w:rsidP="00CC1C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1C27">
        <w:rPr>
          <w:rFonts w:ascii="Times New Roman" w:eastAsia="Calibri" w:hAnsi="Times New Roman" w:cs="Times New Roman"/>
          <w:sz w:val="28"/>
          <w:szCs w:val="28"/>
        </w:rPr>
        <w:t>Настоящая рабочая программа разработана с учётом примерной основной образовательной программы дошкольного образования «Детство» /под редакцией Т. И. Бабаевой, А. Г. Гогоберидзе, О. В. Солнцевой/, образовательной программы ДОУ - в соответствии с федеральным государственным образовательным стандартом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(далее ФГОС ДО), утвержденным приказом Министерства образования</w:t>
      </w:r>
      <w:r w:rsidRPr="00CC1C2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17.10.2013г.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1155</w:t>
      </w:r>
      <w:r w:rsidRPr="00CC1C2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C1C27">
        <w:rPr>
          <w:rFonts w:ascii="Times New Roman" w:eastAsia="Calibri" w:hAnsi="Times New Roman" w:cs="Times New Roman"/>
          <w:sz w:val="28"/>
          <w:szCs w:val="28"/>
        </w:rPr>
        <w:t xml:space="preserve"> Рабочая </w:t>
      </w:r>
      <w:r w:rsidR="005D1DD5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рассчитана на 2022 – 2023</w:t>
      </w:r>
      <w:r w:rsidRPr="00CC1C27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в </w:t>
      </w:r>
      <w:r w:rsidR="005D1DD5">
        <w:rPr>
          <w:rFonts w:ascii="Times New Roman" w:eastAsia="Times New Roman" w:hAnsi="Times New Roman" w:cs="Times New Roman"/>
          <w:sz w:val="28"/>
          <w:szCs w:val="28"/>
        </w:rPr>
        <w:t>средней группе с воспитанниками от 4-х до 5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-х лет.</w:t>
      </w:r>
      <w:r w:rsidRPr="00CC1C2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9A1BA2" w:rsidRPr="005D1DD5" w:rsidRDefault="00CC1C27" w:rsidP="005D1DD5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1C2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 </w:t>
      </w:r>
      <w:r w:rsidR="005D1DD5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9A1BA2" w:rsidRPr="009A1BA2">
        <w:rPr>
          <w:rFonts w:ascii="Times New Roman" w:eastAsia="Calibri" w:hAnsi="Times New Roman" w:cs="Times New Roman"/>
          <w:sz w:val="28"/>
          <w:szCs w:val="28"/>
        </w:rPr>
        <w:t>обеспечение всестороннего развития ребенка в период дошкольного детства: интеллектуального, физического, эмоционального, нравственного, волевого, социально-личностного  через соответствующую его возрастным особенностям развивающую среду.</w:t>
      </w:r>
      <w:proofErr w:type="gramEnd"/>
      <w:r w:rsidR="009A1BA2" w:rsidRPr="009A1BA2">
        <w:rPr>
          <w:rFonts w:ascii="Times New Roman" w:eastAsia="Calibri" w:hAnsi="Times New Roman" w:cs="Times New Roman"/>
          <w:sz w:val="28"/>
          <w:szCs w:val="28"/>
        </w:rPr>
        <w:t xml:space="preserve"> Введение ребенка в окружающий мир осуществляется путем его взаимодействия с различными сферами бытия (миром людей, природы и др.) и культуры (изобразительным искусством, музыкой, детской литературой и родным языком, математикой и др.).</w:t>
      </w:r>
    </w:p>
    <w:p w:rsidR="00CC1C27" w:rsidRPr="00CC1C27" w:rsidRDefault="00CC1C27" w:rsidP="009A1BA2">
      <w:pPr>
        <w:widowControl w:val="0"/>
        <w:autoSpaceDE w:val="0"/>
        <w:autoSpaceDN w:val="0"/>
        <w:spacing w:before="5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C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CC1C2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</w:p>
    <w:p w:rsidR="005D1DD5" w:rsidRPr="005D1DD5" w:rsidRDefault="005D1DD5" w:rsidP="005D1DD5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5D1DD5">
        <w:rPr>
          <w:rFonts w:ascii="Times New Roman" w:eastAsia="Calibri" w:hAnsi="Times New Roman" w:cs="Times New Roman"/>
          <w:sz w:val="28"/>
          <w:szCs w:val="28"/>
        </w:rPr>
        <w:t>Продолжать укреплять и охранять здоровье детей, создавать условия для систематического закаливания организма, формирования и совершенствования основных видов движений. Вырабатывать правильную осанку, совершенствовать культурно-гигиенические навыки, пространственную ориентировку. Поощрять участие детей в совместных играх и физических упражнениях. Способствовать формированию положительных эмоций, активной двигательной деятельности. Воспитывать интерес к жизни и деятельности взрослых и сверстников, к явлениям природы. Формировать умение сосредоточивать внимание на предметах и явлениях социокультурной предметно-пространственной развивающей среды. Развивать способность устанавливать простейшие связи между воспринимаемыми предметами и явлениями, учить простейшим обобщениям.</w:t>
      </w:r>
    </w:p>
    <w:p w:rsidR="005D1DD5" w:rsidRPr="005D1DD5" w:rsidRDefault="005D1DD5" w:rsidP="005D1DD5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D1DD5">
        <w:rPr>
          <w:rFonts w:ascii="Times New Roman" w:eastAsia="Calibri" w:hAnsi="Times New Roman" w:cs="Times New Roman"/>
          <w:sz w:val="28"/>
          <w:szCs w:val="28"/>
        </w:rPr>
        <w:t xml:space="preserve">Продолжать развивать речь детей: обогащать словарь, формировать умение строить предложения; добиваться правильного и четкого произнесения слов. Воспитывать умение слушать художественные произведения, следить за развитием действия в сказке, рассказе; </w:t>
      </w:r>
      <w:proofErr w:type="gramStart"/>
      <w:r w:rsidRPr="005D1DD5">
        <w:rPr>
          <w:rFonts w:ascii="Times New Roman" w:eastAsia="Calibri" w:hAnsi="Times New Roman" w:cs="Times New Roman"/>
          <w:sz w:val="28"/>
          <w:szCs w:val="28"/>
        </w:rPr>
        <w:t>помогать детям запоминать</w:t>
      </w:r>
      <w:proofErr w:type="gramEnd"/>
      <w:r w:rsidRPr="005D1DD5">
        <w:rPr>
          <w:rFonts w:ascii="Times New Roman" w:eastAsia="Calibri" w:hAnsi="Times New Roman" w:cs="Times New Roman"/>
          <w:sz w:val="28"/>
          <w:szCs w:val="28"/>
        </w:rPr>
        <w:t xml:space="preserve"> и с помощью взрослого читать короткие стихотворения, </w:t>
      </w:r>
      <w:proofErr w:type="spellStart"/>
      <w:r w:rsidRPr="005D1DD5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5D1D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1DD5" w:rsidRPr="005D1DD5" w:rsidRDefault="005D1DD5" w:rsidP="005D1DD5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D1DD5">
        <w:rPr>
          <w:rFonts w:ascii="Times New Roman" w:eastAsia="Calibri" w:hAnsi="Times New Roman" w:cs="Times New Roman"/>
          <w:sz w:val="28"/>
          <w:szCs w:val="28"/>
        </w:rPr>
        <w:t>Формировать положительное отношение к труду взрослых. Воспитывать желание принимать участие в посильном труде, умение преодолевать небольшие трудности.</w:t>
      </w:r>
    </w:p>
    <w:p w:rsidR="005D1DD5" w:rsidRPr="005D1DD5" w:rsidRDefault="005D1DD5" w:rsidP="005D1DD5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5D1DD5">
        <w:rPr>
          <w:rFonts w:ascii="Times New Roman" w:eastAsia="Calibri" w:hAnsi="Times New Roman" w:cs="Times New Roman"/>
          <w:sz w:val="28"/>
          <w:szCs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Создавать условия, благоприятствующие формированию доброжелательности, доброты, дружелюбия.</w:t>
      </w:r>
    </w:p>
    <w:p w:rsidR="005D1DD5" w:rsidRPr="005D1DD5" w:rsidRDefault="00682E26" w:rsidP="005D1DD5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5D1DD5" w:rsidRPr="005D1DD5">
        <w:rPr>
          <w:rFonts w:ascii="Times New Roman" w:eastAsia="Calibri" w:hAnsi="Times New Roman" w:cs="Times New Roman"/>
          <w:sz w:val="28"/>
          <w:szCs w:val="28"/>
        </w:rPr>
        <w:t>Развивать эстетические чувства детей, художественное восприятие, вызывать эмоциональный отклик на литературные и музыкальные произведения, красоту окружающего мира, произведения искусства. Учить передавать в рисунке, лепке, аппликации несложные образы предметов и явлений действительности. Развивать музыкальный слух детей, приучать слушать песни, музыкальные произведения, замечать изменения в звучании музыки. Учить детей выразительному пению и ритмичным движениям под музыку.</w:t>
      </w:r>
    </w:p>
    <w:p w:rsidR="005D1DD5" w:rsidRPr="005D1DD5" w:rsidRDefault="00682E26" w:rsidP="005D1DD5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5D1DD5" w:rsidRPr="005D1DD5">
        <w:rPr>
          <w:rFonts w:ascii="Times New Roman" w:eastAsia="Calibri" w:hAnsi="Times New Roman" w:cs="Times New Roman"/>
          <w:sz w:val="28"/>
          <w:szCs w:val="28"/>
        </w:rPr>
        <w:t xml:space="preserve">Развивать интерес к различным видам игр. </w:t>
      </w:r>
      <w:proofErr w:type="gramStart"/>
      <w:r w:rsidR="005D1DD5" w:rsidRPr="005D1DD5">
        <w:rPr>
          <w:rFonts w:ascii="Times New Roman" w:eastAsia="Calibri" w:hAnsi="Times New Roman" w:cs="Times New Roman"/>
          <w:sz w:val="28"/>
          <w:szCs w:val="28"/>
        </w:rPr>
        <w:t>Помогать детям объединяться</w:t>
      </w:r>
      <w:proofErr w:type="gramEnd"/>
      <w:r w:rsidR="005D1DD5" w:rsidRPr="005D1DD5">
        <w:rPr>
          <w:rFonts w:ascii="Times New Roman" w:eastAsia="Calibri" w:hAnsi="Times New Roman" w:cs="Times New Roman"/>
          <w:sz w:val="28"/>
          <w:szCs w:val="28"/>
        </w:rPr>
        <w:t xml:space="preserve"> для игры в группы по 2-3 человека на основе личных симпатий. В процессе игр с игрушками, природными и строительными материалами развивать у детей интерес к окружающему миру.</w:t>
      </w:r>
    </w:p>
    <w:p w:rsidR="005D1DD5" w:rsidRDefault="005D1DD5" w:rsidP="00CC1C27">
      <w:pPr>
        <w:widowControl w:val="0"/>
        <w:autoSpaceDE w:val="0"/>
        <w:autoSpaceDN w:val="0"/>
        <w:spacing w:after="0" w:line="240" w:lineRule="auto"/>
        <w:ind w:left="113" w:right="104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DD5" w:rsidRDefault="005D1DD5" w:rsidP="00CC1C27">
      <w:pPr>
        <w:widowControl w:val="0"/>
        <w:autoSpaceDE w:val="0"/>
        <w:autoSpaceDN w:val="0"/>
        <w:spacing w:after="0" w:line="240" w:lineRule="auto"/>
        <w:ind w:left="113" w:right="104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C27" w:rsidRPr="00CC1C27" w:rsidRDefault="00CC1C27" w:rsidP="00CC1C27">
      <w:pPr>
        <w:widowControl w:val="0"/>
        <w:autoSpaceDE w:val="0"/>
        <w:autoSpaceDN w:val="0"/>
        <w:spacing w:after="0" w:line="240" w:lineRule="auto"/>
        <w:ind w:left="113" w:right="10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1C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</w:t>
      </w:r>
      <w:r w:rsidRPr="00CC1C2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CC1C2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b/>
          <w:sz w:val="28"/>
          <w:szCs w:val="28"/>
        </w:rPr>
        <w:t>освоения</w:t>
      </w:r>
      <w:r w:rsidRPr="00CC1C2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CC1C2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социально-нормативные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возрастные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proofErr w:type="gramEnd"/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Целевые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ориентиры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CC1C2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конкретизированы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2E2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-го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 xml:space="preserve">Программа построена на основе общих </w:t>
      </w:r>
      <w:proofErr w:type="gramStart"/>
      <w:r w:rsidRPr="00CC1C27">
        <w:rPr>
          <w:rFonts w:ascii="Times New Roman" w:eastAsia="Times New Roman" w:hAnsi="Times New Roman" w:cs="Times New Roman"/>
          <w:sz w:val="28"/>
          <w:szCs w:val="28"/>
        </w:rPr>
        <w:t>закономерностей развития личности детей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>дошкольного возраста</w:t>
      </w:r>
      <w:proofErr w:type="gramEnd"/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с учетом </w:t>
      </w:r>
      <w:proofErr w:type="spellStart"/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>сензитивных</w:t>
      </w:r>
      <w:proofErr w:type="spellEnd"/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периодов в развитии. Степень реального</w:t>
      </w:r>
      <w:r w:rsidRPr="00CC1C2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>развития</w:t>
      </w:r>
      <w:r w:rsidRPr="00CC1C27">
        <w:rPr>
          <w:rFonts w:ascii="Times New Roman" w:eastAsia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>этих</w:t>
      </w:r>
      <w:r w:rsidRPr="00CC1C27">
        <w:rPr>
          <w:rFonts w:ascii="Times New Roman" w:eastAsia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>характеристик</w:t>
      </w:r>
      <w:r w:rsidRPr="00CC1C27">
        <w:rPr>
          <w:rFonts w:ascii="Times New Roman" w:eastAsia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CC1C27">
        <w:rPr>
          <w:rFonts w:ascii="Times New Roman" w:eastAsia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>способности</w:t>
      </w:r>
      <w:r w:rsidRPr="00CC1C27">
        <w:rPr>
          <w:rFonts w:ascii="Times New Roman" w:eastAsia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>ребенка</w:t>
      </w:r>
      <w:r w:rsidRPr="00CC1C27">
        <w:rPr>
          <w:rFonts w:ascii="Times New Roman" w:eastAsia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>их</w:t>
      </w:r>
      <w:r w:rsidRPr="00CC1C27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>проявлять</w:t>
      </w:r>
      <w:r w:rsidRPr="00CC1C27">
        <w:rPr>
          <w:rFonts w:ascii="Times New Roman" w:eastAsia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>к</w:t>
      </w:r>
      <w:r w:rsidRPr="00CC1C27">
        <w:rPr>
          <w:rFonts w:ascii="Times New Roman" w:eastAsia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>моменту</w:t>
      </w:r>
      <w:r w:rsidRPr="00CC1C27">
        <w:rPr>
          <w:rFonts w:ascii="Times New Roman" w:eastAsia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>перехода</w:t>
      </w:r>
      <w:r w:rsidRPr="00CC1C2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на следующий уровень образования могут варьироваться у разных детей в силу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различий в условиях жизни и индивидуальных особенностей развития конкретного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CC1C27" w:rsidRDefault="00CC1C27" w:rsidP="00CC1C27">
      <w:pPr>
        <w:widowControl w:val="0"/>
        <w:autoSpaceDE w:val="0"/>
        <w:autoSpaceDN w:val="0"/>
        <w:spacing w:before="2" w:after="0" w:line="240" w:lineRule="auto"/>
        <w:ind w:left="113" w:right="117" w:firstLine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1C27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оценку индивидуального развития детей,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педагогами в рамках педагогической диагностики (оценки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CC1C2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C1C2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дошкольников,</w:t>
      </w:r>
      <w:r w:rsidRPr="00CC1C2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связанной</w:t>
      </w:r>
      <w:r w:rsidRPr="00CC1C2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1C2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оценкой</w:t>
      </w:r>
      <w:r w:rsidRPr="00CC1C2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proofErr w:type="gramEnd"/>
    </w:p>
    <w:p w:rsidR="00CC1C27" w:rsidRPr="00CC1C27" w:rsidRDefault="00CC1C27" w:rsidP="00CC1C27">
      <w:pPr>
        <w:widowControl w:val="0"/>
        <w:autoSpaceDE w:val="0"/>
        <w:autoSpaceDN w:val="0"/>
        <w:spacing w:before="61" w:after="0" w:line="240" w:lineRule="auto"/>
        <w:ind w:left="113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C27">
        <w:rPr>
          <w:rFonts w:ascii="Times New Roman" w:eastAsia="Times New Roman" w:hAnsi="Times New Roman" w:cs="Times New Roman"/>
          <w:sz w:val="28"/>
          <w:szCs w:val="28"/>
        </w:rPr>
        <w:t>педагогических действий и с целью дальнейшего планирования). Инструментарий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C1C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CC1C2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CC1C27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CC1C27">
        <w:rPr>
          <w:rFonts w:ascii="Times New Roman" w:eastAsia="Times New Roman" w:hAnsi="Times New Roman" w:cs="Times New Roman"/>
          <w:sz w:val="28"/>
          <w:szCs w:val="28"/>
        </w:rPr>
        <w:t>арты</w:t>
      </w:r>
    </w:p>
    <w:p w:rsidR="00CC1C27" w:rsidRPr="00CC1C27" w:rsidRDefault="00CC1C27" w:rsidP="00CC1C27">
      <w:pPr>
        <w:widowControl w:val="0"/>
        <w:autoSpaceDE w:val="0"/>
        <w:autoSpaceDN w:val="0"/>
        <w:spacing w:after="0" w:line="240" w:lineRule="auto"/>
        <w:ind w:left="113"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C27">
        <w:rPr>
          <w:rFonts w:ascii="Times New Roman" w:eastAsia="Times New Roman" w:hAnsi="Times New Roman" w:cs="Times New Roman"/>
          <w:sz w:val="28"/>
          <w:szCs w:val="28"/>
        </w:rPr>
        <w:t>наблюдений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позволяющие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фиксировать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индивидуальную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динамику</w:t>
      </w:r>
      <w:r w:rsidRPr="00CC1C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перспективы развития</w:t>
      </w:r>
      <w:r w:rsidRPr="00CC1C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каждого ребенка.</w:t>
      </w:r>
    </w:p>
    <w:p w:rsidR="00CC1C27" w:rsidRPr="00CC1C27" w:rsidRDefault="00CC1C27" w:rsidP="00CC1C27">
      <w:pPr>
        <w:widowControl w:val="0"/>
        <w:autoSpaceDE w:val="0"/>
        <w:autoSpaceDN w:val="0"/>
        <w:spacing w:after="0" w:line="240" w:lineRule="auto"/>
        <w:ind w:left="113" w:right="98" w:firstLine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C27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</w:t>
      </w:r>
      <w:r w:rsidRPr="00CC1C2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CC1C2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CC1C2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областях </w:t>
      </w:r>
      <w:proofErr w:type="gramStart"/>
      <w:r w:rsidRPr="00CC1C27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CC1C27">
        <w:rPr>
          <w:rFonts w:ascii="Times New Roman" w:eastAsia="Times New Roman" w:hAnsi="Times New Roman" w:cs="Times New Roman"/>
          <w:sz w:val="28"/>
          <w:szCs w:val="28"/>
        </w:rPr>
        <w:t>оциально-коммуникативной, познавательной, речевой,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художественно-эстетической,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физической.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C1C27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образовательных областей с учетом возрастных и индивидуальных особенностей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как: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игровая,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коммуникативная,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познавательно-исследовательская,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>фольклора, самообслуживание и элементарный бытовой, конструирование из разного</w:t>
      </w:r>
      <w:r w:rsidRPr="00CC1C2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материала, включая конструкторы, модули, бумагу, природный и иной материал,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изобразительная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(рисование,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лепка,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аппликация),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музыкальная,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двигательная.</w:t>
      </w:r>
      <w:proofErr w:type="gramEnd"/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программных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предусматривается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организованной образовательной деятельности, в ходе режимных моментов </w:t>
      </w:r>
      <w:proofErr w:type="gramStart"/>
      <w:r w:rsidRPr="00CC1C27">
        <w:rPr>
          <w:rFonts w:ascii="Times New Roman" w:eastAsia="Times New Roman" w:hAnsi="Times New Roman" w:cs="Times New Roman"/>
          <w:sz w:val="28"/>
          <w:szCs w:val="28"/>
        </w:rPr>
        <w:t>—к</w:t>
      </w:r>
      <w:proofErr w:type="gramEnd"/>
      <w:r w:rsidRPr="00CC1C27">
        <w:rPr>
          <w:rFonts w:ascii="Times New Roman" w:eastAsia="Times New Roman" w:hAnsi="Times New Roman" w:cs="Times New Roman"/>
          <w:sz w:val="28"/>
          <w:szCs w:val="28"/>
        </w:rPr>
        <w:t>ак в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 взрослого и детей, так и в самостоятельной деятельности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дошкольников,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а также в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процессе взаимодействия с семьями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комплексно-тематический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принципа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интеграции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областей.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образовательной работы педагог определяет самостоятельно на основе принципа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CC1C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адекватности</w:t>
      </w:r>
      <w:r w:rsidRPr="00CC1C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1C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1C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CC1C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C1C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Pr="00CC1C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CC1C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:rsidR="00CC1C27" w:rsidRPr="00CC1C27" w:rsidRDefault="00CC1C27" w:rsidP="00BC3B8E">
      <w:pPr>
        <w:widowControl w:val="0"/>
        <w:autoSpaceDE w:val="0"/>
        <w:autoSpaceDN w:val="0"/>
        <w:spacing w:after="0" w:line="240" w:lineRule="auto"/>
        <w:ind w:left="113" w:right="103" w:firstLine="56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C1C27" w:rsidRPr="00CC1C27">
          <w:pgSz w:w="11910" w:h="16840"/>
          <w:pgMar w:top="340" w:right="460" w:bottom="280" w:left="1020" w:header="720" w:footer="720" w:gutter="0"/>
          <w:cols w:space="720"/>
        </w:sectPr>
      </w:pPr>
      <w:r w:rsidRPr="00682E26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Организационный раздел Программы</w:t>
      </w:r>
      <w:r w:rsidRPr="00682E26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>описывает систему условий реализации</w:t>
      </w:r>
      <w:r w:rsidRPr="00CC1C2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необходимых для достижения целей Программы 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освоения,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образовательной</w:t>
      </w:r>
      <w:r w:rsidRPr="00CC1C2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</w:t>
      </w:r>
      <w:r w:rsidRPr="00CC1C2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pacing w:val="-1"/>
          <w:sz w:val="28"/>
          <w:szCs w:val="28"/>
        </w:rPr>
        <w:t>(методическое</w:t>
      </w:r>
      <w:r w:rsidRPr="00CC1C2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обеспечение,</w:t>
      </w:r>
      <w:r w:rsidRPr="00CC1C2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CC1C2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C1C2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CC1C2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Pr="00CC1C2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CC1C2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CC1C2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CC1C2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CC1C2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1C2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CC1C2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w w:val="95"/>
          <w:sz w:val="28"/>
          <w:szCs w:val="28"/>
        </w:rPr>
        <w:t>возрастных и индивидуальных особенностей детей, их специальных образовательных</w:t>
      </w:r>
      <w:r w:rsidRPr="00CC1C2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потребностей,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расписание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организованной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комплексн</w:t>
      </w:r>
      <w:proofErr w:type="gramStart"/>
      <w:r w:rsidRPr="00CC1C2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перспективный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досугов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развлечений,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перспективный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CC1C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1C27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proofErr w:type="gramStart"/>
      <w:r w:rsidRPr="00CC1C27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CC1C27">
        <w:rPr>
          <w:rFonts w:ascii="Times New Roman" w:eastAsia="Times New Roman" w:hAnsi="Times New Roman" w:cs="Times New Roman"/>
          <w:sz w:val="28"/>
          <w:szCs w:val="28"/>
        </w:rPr>
        <w:t>оспитанников.</w:t>
      </w:r>
    </w:p>
    <w:p w:rsidR="00BC3B8E" w:rsidRDefault="00BC3B8E" w:rsidP="00BC3B8E">
      <w:pPr>
        <w:widowControl w:val="0"/>
        <w:autoSpaceDE w:val="0"/>
        <w:autoSpaceDN w:val="0"/>
        <w:spacing w:after="0" w:line="240" w:lineRule="auto"/>
        <w:ind w:right="1367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BC3B8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Аннотация к рабочей программе</w:t>
      </w:r>
    </w:p>
    <w:p w:rsidR="00BC3B8E" w:rsidRPr="00BC3B8E" w:rsidRDefault="00BC3B8E" w:rsidP="00BC3B8E">
      <w:pPr>
        <w:widowControl w:val="0"/>
        <w:autoSpaceDE w:val="0"/>
        <w:autoSpaceDN w:val="0"/>
        <w:spacing w:after="0" w:line="240" w:lineRule="auto"/>
        <w:ind w:right="1367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BC3B8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образовательной деятельности</w:t>
      </w:r>
    </w:p>
    <w:p w:rsidR="00BC3B8E" w:rsidRPr="00BC3B8E" w:rsidRDefault="00BC3B8E" w:rsidP="00BC3B8E">
      <w:pPr>
        <w:widowControl w:val="0"/>
        <w:autoSpaceDE w:val="0"/>
        <w:autoSpaceDN w:val="0"/>
        <w:spacing w:after="0" w:line="240" w:lineRule="auto"/>
        <w:ind w:right="13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3B8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в </w:t>
      </w:r>
      <w:r w:rsidRPr="00BC3B8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подготовительной</w:t>
      </w:r>
      <w:r w:rsidRPr="00BC3B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к школе </w:t>
      </w:r>
      <w:r w:rsidR="00230448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группе</w:t>
      </w:r>
      <w:r w:rsidRPr="00BC3B8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8 «Ромашка» </w:t>
      </w:r>
      <w:r w:rsidRPr="00BC3B8E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</w:t>
      </w:r>
    </w:p>
    <w:p w:rsidR="00BC3B8E" w:rsidRPr="00BC3B8E" w:rsidRDefault="00BC3B8E" w:rsidP="00BC3B8E">
      <w:pPr>
        <w:widowControl w:val="0"/>
        <w:autoSpaceDE w:val="0"/>
        <w:autoSpaceDN w:val="0"/>
        <w:spacing w:after="0" w:line="316" w:lineRule="exact"/>
        <w:ind w:lef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B8E">
        <w:rPr>
          <w:rFonts w:ascii="Times New Roman" w:eastAsia="Times New Roman" w:hAnsi="Times New Roman" w:cs="Times New Roman"/>
          <w:sz w:val="28"/>
          <w:szCs w:val="28"/>
        </w:rPr>
        <w:t xml:space="preserve">    Рабочая</w:t>
      </w:r>
      <w:r w:rsidRPr="00BC3B8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BC3B8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подготовительной</w:t>
      </w:r>
      <w:r w:rsidRPr="00BC3B8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к школе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BC3B8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BC3B8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д/с №</w:t>
      </w:r>
      <w:r>
        <w:rPr>
          <w:rFonts w:ascii="Times New Roman" w:eastAsia="Times New Roman" w:hAnsi="Times New Roman" w:cs="Times New Roman"/>
          <w:sz w:val="28"/>
          <w:szCs w:val="28"/>
        </w:rPr>
        <w:t>8 «Ромашка»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характеризует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ценностно-целевые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ориентиры,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образовательную модель и содержание образования для подготовительной группы.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4B6378" w:rsidRPr="004B6378" w:rsidRDefault="004B6378" w:rsidP="004B63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подготовительной группы разработана </w:t>
      </w:r>
      <w:r w:rsidRPr="004B6378">
        <w:rPr>
          <w:rFonts w:ascii="Times New Roman" w:eastAsia="Calibri" w:hAnsi="Times New Roman" w:cs="Times New Roman"/>
          <w:sz w:val="28"/>
          <w:szCs w:val="28"/>
        </w:rPr>
        <w:t xml:space="preserve">на основе образовательной программы дошкольного образования «Детство» под ред. </w:t>
      </w:r>
      <w:proofErr w:type="spellStart"/>
      <w:r w:rsidRPr="004B6378">
        <w:rPr>
          <w:rFonts w:ascii="Times New Roman" w:eastAsia="Calibri" w:hAnsi="Times New Roman" w:cs="Times New Roman"/>
          <w:sz w:val="28"/>
          <w:szCs w:val="28"/>
        </w:rPr>
        <w:t>Т.И.Бабаевой</w:t>
      </w:r>
      <w:proofErr w:type="spellEnd"/>
      <w:r w:rsidRPr="004B6378">
        <w:rPr>
          <w:rFonts w:ascii="Times New Roman" w:eastAsia="Calibri" w:hAnsi="Times New Roman" w:cs="Times New Roman"/>
          <w:sz w:val="28"/>
          <w:szCs w:val="28"/>
        </w:rPr>
        <w:t xml:space="preserve">, А.Г. Гогоберидзе, </w:t>
      </w:r>
      <w:proofErr w:type="spellStart"/>
      <w:r w:rsidRPr="004B6378">
        <w:rPr>
          <w:rFonts w:ascii="Times New Roman" w:eastAsia="Calibri" w:hAnsi="Times New Roman" w:cs="Times New Roman"/>
          <w:sz w:val="28"/>
          <w:szCs w:val="28"/>
        </w:rPr>
        <w:t>О.В.Солнцевой</w:t>
      </w:r>
      <w:proofErr w:type="spellEnd"/>
      <w:r w:rsidRPr="004B63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ООП МБДОУ детский сад № 8 «Ромашка»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 xml:space="preserve">(далее ФГОС </w:t>
      </w:r>
      <w:proofErr w:type="gramStart"/>
      <w:r w:rsidRPr="00BC3B8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C3B8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Pr="00BC3B8E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proofErr w:type="gramEnd"/>
      <w:r w:rsidRPr="00BC3B8E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образования</w:t>
      </w:r>
      <w:r w:rsidRPr="00BC3B8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17.10.2013г.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1155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B8E" w:rsidRPr="00BC3B8E" w:rsidRDefault="00BC3B8E" w:rsidP="004B6378">
      <w:pPr>
        <w:widowControl w:val="0"/>
        <w:autoSpaceDE w:val="0"/>
        <w:autoSpaceDN w:val="0"/>
        <w:spacing w:after="0" w:line="240" w:lineRule="auto"/>
        <w:ind w:left="113" w:right="100" w:firstLine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B8E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подготовительной группе с воспитанниками от 6-х до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7-х</w:t>
      </w:r>
      <w:r w:rsidRPr="00BC3B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B6378">
        <w:rPr>
          <w:rFonts w:ascii="Times New Roman" w:eastAsia="Times New Roman" w:hAnsi="Times New Roman" w:cs="Times New Roman"/>
          <w:sz w:val="28"/>
          <w:szCs w:val="28"/>
        </w:rPr>
        <w:t xml:space="preserve">лет. </w:t>
      </w:r>
      <w:r w:rsidR="004B6378" w:rsidRPr="00CC1C27">
        <w:rPr>
          <w:rFonts w:ascii="Times New Roman" w:eastAsia="Calibri" w:hAnsi="Times New Roman" w:cs="Times New Roman"/>
          <w:sz w:val="28"/>
          <w:szCs w:val="28"/>
        </w:rPr>
        <w:t>Рабо</w:t>
      </w:r>
      <w:r w:rsidR="00682E26">
        <w:rPr>
          <w:rFonts w:ascii="Times New Roman" w:eastAsia="Calibri" w:hAnsi="Times New Roman" w:cs="Times New Roman"/>
          <w:sz w:val="28"/>
          <w:szCs w:val="28"/>
        </w:rPr>
        <w:t>чая программа рассчитана на 2022 – 2023</w:t>
      </w:r>
      <w:r w:rsidR="004B6378" w:rsidRPr="00CC1C27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4B6378" w:rsidRPr="004B6378" w:rsidRDefault="00BC3B8E" w:rsidP="004B63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C3B8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BC3B8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BC3B8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B6378"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каждому ребенку в детском саду возможности для развития способностей, широкого взаимодействия с миром, активного </w:t>
      </w:r>
      <w:proofErr w:type="spellStart"/>
      <w:r w:rsidR="004B6378"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практикования</w:t>
      </w:r>
      <w:proofErr w:type="spellEnd"/>
      <w:r w:rsidR="004B6378"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BC3B8E" w:rsidRDefault="00BC3B8E" w:rsidP="00230448">
      <w:pPr>
        <w:widowControl w:val="0"/>
        <w:autoSpaceDE w:val="0"/>
        <w:autoSpaceDN w:val="0"/>
        <w:spacing w:before="171"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3B8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BC3B8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</w:p>
    <w:p w:rsidR="004B6378" w:rsidRPr="004B6378" w:rsidRDefault="004B6378" w:rsidP="004B6378">
      <w:pPr>
        <w:shd w:val="clear" w:color="auto" w:fill="FFFFFF"/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378">
        <w:rPr>
          <w:rFonts w:ascii="Times New Roman" w:eastAsia="Calibri" w:hAnsi="Times New Roman" w:cs="Times New Roman"/>
          <w:sz w:val="28"/>
          <w:szCs w:val="28"/>
        </w:rPr>
        <w:t xml:space="preserve">1. Укрепление физического и психического здоровья ребенка, формирование </w:t>
      </w:r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 его двигательной и гигиенической культуры; </w:t>
      </w:r>
    </w:p>
    <w:p w:rsidR="004B6378" w:rsidRPr="004B6378" w:rsidRDefault="004B6378" w:rsidP="004B6378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Целостное развитие ребенка как субъекта посильных дошкольнику видов деятельности; </w:t>
      </w:r>
    </w:p>
    <w:p w:rsidR="004B6378" w:rsidRPr="004B6378" w:rsidRDefault="004B6378" w:rsidP="004B6378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Обогащенное развитие ребенка, обеспечивающее единый процесс </w:t>
      </w:r>
    </w:p>
    <w:p w:rsidR="004B6378" w:rsidRPr="004B6378" w:rsidRDefault="004B6378" w:rsidP="004B6378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социализации–индивидуализации с учетом детских потребностей, возможностей и способностей; </w:t>
      </w:r>
    </w:p>
    <w:p w:rsidR="004B6378" w:rsidRPr="004B6378" w:rsidRDefault="004B6378" w:rsidP="004B6378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 </w:t>
      </w:r>
    </w:p>
    <w:p w:rsidR="004B6378" w:rsidRPr="004B6378" w:rsidRDefault="004B6378" w:rsidP="004B6378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Развитие познавательной активности, любознательности, стремления </w:t>
      </w:r>
      <w:proofErr w:type="gramStart"/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4B6378" w:rsidRPr="004B6378" w:rsidRDefault="004B6378" w:rsidP="004B6378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самостоятельному познанию и размышлению, развитие умственных способностей и речи ребенка; </w:t>
      </w:r>
    </w:p>
    <w:p w:rsidR="004B6378" w:rsidRPr="004B6378" w:rsidRDefault="004B6378" w:rsidP="004B6378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Пробуждение творческой активности и воображения ребенка, желания</w:t>
      </w:r>
    </w:p>
    <w:p w:rsidR="004B6378" w:rsidRPr="004B6378" w:rsidRDefault="004B6378" w:rsidP="004B6378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включаться в творческую деятельность; </w:t>
      </w:r>
    </w:p>
    <w:p w:rsidR="004B6378" w:rsidRPr="004B6378" w:rsidRDefault="004B6378" w:rsidP="004B6378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Органическое вхождение ребенка в современный мир, разнообразное </w:t>
      </w:r>
    </w:p>
    <w:p w:rsidR="004B6378" w:rsidRPr="004B6378" w:rsidRDefault="004B6378" w:rsidP="004B6378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:rsidR="004B6378" w:rsidRPr="004B6378" w:rsidRDefault="004B6378" w:rsidP="004B6378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Приобщение ребенка к культуре своей страны и воспитание уважения к другим народам и культурам; </w:t>
      </w:r>
    </w:p>
    <w:p w:rsidR="004B6378" w:rsidRPr="004B6378" w:rsidRDefault="004B6378" w:rsidP="004B6378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Приобщение ребенка к красоте, добру, ненасилию, ибо важно, чтобы </w:t>
      </w:r>
    </w:p>
    <w:p w:rsidR="004B6378" w:rsidRPr="004B6378" w:rsidRDefault="004B6378" w:rsidP="004B6378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BC3B8E" w:rsidRPr="00BC3B8E" w:rsidRDefault="00BC3B8E" w:rsidP="00AC5787">
      <w:pPr>
        <w:widowControl w:val="0"/>
        <w:autoSpaceDE w:val="0"/>
        <w:autoSpaceDN w:val="0"/>
        <w:spacing w:before="61" w:after="0" w:line="240" w:lineRule="auto"/>
        <w:ind w:right="115"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B8E">
        <w:rPr>
          <w:rFonts w:ascii="Times New Roman" w:eastAsia="Times New Roman" w:hAnsi="Times New Roman" w:cs="Times New Roman"/>
          <w:b/>
          <w:sz w:val="28"/>
          <w:szCs w:val="28"/>
        </w:rPr>
        <w:t>Планируемые</w:t>
      </w:r>
      <w:r w:rsidRPr="00BC3B8E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BC3B8E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b/>
          <w:sz w:val="28"/>
          <w:szCs w:val="28"/>
        </w:rPr>
        <w:t>освоения</w:t>
      </w:r>
      <w:r w:rsidRPr="00BC3B8E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BC3B8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BC3B8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3B8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BC3B8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BC3B8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</w:t>
      </w:r>
      <w:r w:rsidRPr="00BC3B8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BC3B8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BC3B8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3B8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C3B8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3B8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BC3B8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gramStart"/>
      <w:r w:rsidRPr="00BC3B8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C3B8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B8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Pr="00BC3B8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C3B8E">
        <w:rPr>
          <w:rFonts w:ascii="Times New Roman" w:eastAsia="Times New Roman" w:hAnsi="Times New Roman" w:cs="Times New Roman"/>
          <w:sz w:val="28"/>
          <w:szCs w:val="28"/>
        </w:rPr>
        <w:t>социально-нормативные</w:t>
      </w:r>
      <w:proofErr w:type="gramEnd"/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возрастные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ребенка. Целевые ориентиры в Программе конкретизированы с учетом возрастных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7-го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построена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C3B8E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 w:rsidRPr="00BC3B8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C3B8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BC3B8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C3B8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BC3B8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proofErr w:type="gramEnd"/>
      <w:r w:rsidRPr="00BC3B8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3B8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 xml:space="preserve">учетом </w:t>
      </w:r>
      <w:proofErr w:type="spellStart"/>
      <w:r w:rsidRPr="00BC3B8E">
        <w:rPr>
          <w:rFonts w:ascii="Times New Roman" w:eastAsia="Times New Roman" w:hAnsi="Times New Roman" w:cs="Times New Roman"/>
          <w:sz w:val="28"/>
          <w:szCs w:val="28"/>
        </w:rPr>
        <w:t>сензитивных</w:t>
      </w:r>
      <w:proofErr w:type="spellEnd"/>
      <w:r w:rsidRPr="00BC3B8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периодов</w:t>
      </w:r>
      <w:r w:rsidRPr="00BC3B8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3B8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развитии.</w:t>
      </w:r>
      <w:r w:rsidRPr="00BC3B8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BC3B8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r w:rsidRPr="00BC3B8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C3B8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BC3B8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BC3B8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B8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моменту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перехода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образования могут варьироваться у разных детей в силу различий в условиях жизни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B8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BC3B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особенностей развития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конкретного ребенка.</w:t>
      </w:r>
    </w:p>
    <w:p w:rsidR="00BC3B8E" w:rsidRPr="00BC3B8E" w:rsidRDefault="00BC3B8E" w:rsidP="00BC3B8E">
      <w:pPr>
        <w:widowControl w:val="0"/>
        <w:autoSpaceDE w:val="0"/>
        <w:autoSpaceDN w:val="0"/>
        <w:spacing w:after="0" w:line="240" w:lineRule="auto"/>
        <w:ind w:left="113" w:right="1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B8E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оценку индивидуального развития детей,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 рамках педагогической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(оценки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дошкольников,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связанной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оценкой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педагогических действий и с целью дальнейшего планирования). Инструментарий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C5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карты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наблюдений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позволяющие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фиксировать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индивидуальную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динамику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каждого ребенка.</w:t>
      </w:r>
    </w:p>
    <w:p w:rsidR="00BC3B8E" w:rsidRPr="00BC3B8E" w:rsidRDefault="00BC3B8E" w:rsidP="00BC3B8E">
      <w:pPr>
        <w:widowControl w:val="0"/>
        <w:autoSpaceDE w:val="0"/>
        <w:autoSpaceDN w:val="0"/>
        <w:spacing w:before="3" w:after="0" w:line="240" w:lineRule="auto"/>
        <w:ind w:left="113" w:right="98"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B8E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</w:t>
      </w:r>
      <w:r w:rsidRPr="00BC3B8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BC3B8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BC3B8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C3B8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образовательных областях –</w:t>
      </w:r>
      <w:r w:rsidR="00AC5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социально-коммуникативной, познавательной, речевой,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художественно-эстетической,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физической.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C3B8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образовательных областей с учетом возрастных и индивидуальных особенностей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как: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игровая,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коммуникативная,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познавательно-исследовательская,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pacing w:val="-1"/>
          <w:sz w:val="28"/>
          <w:szCs w:val="28"/>
        </w:rPr>
        <w:t>фольклора,</w:t>
      </w:r>
      <w:r w:rsidRPr="00BC3B8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pacing w:val="-1"/>
          <w:sz w:val="28"/>
          <w:szCs w:val="28"/>
        </w:rPr>
        <w:t>самообслуживание</w:t>
      </w:r>
      <w:r w:rsidRPr="00BC3B8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B8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элементарный</w:t>
      </w:r>
      <w:r w:rsidRPr="00BC3B8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бытовой,</w:t>
      </w:r>
      <w:r w:rsidRPr="00BC3B8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BC3B8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C3B8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BC3B8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материала, включая конструкторы, модули, бумагу, природный и иной материал,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изобразительная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(рисование,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лепка,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аппликация),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музыкальная,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двигательная.</w:t>
      </w:r>
      <w:proofErr w:type="gramEnd"/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программных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предусматривается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организованной образовательной деятельности, в ходе режимных моментов </w:t>
      </w:r>
      <w:proofErr w:type="gramStart"/>
      <w:r w:rsidRPr="00BC3B8E">
        <w:rPr>
          <w:rFonts w:ascii="Times New Roman" w:eastAsia="Times New Roman" w:hAnsi="Times New Roman" w:cs="Times New Roman"/>
          <w:sz w:val="28"/>
          <w:szCs w:val="28"/>
        </w:rPr>
        <w:t>—к</w:t>
      </w:r>
      <w:proofErr w:type="gramEnd"/>
      <w:r w:rsidRPr="00BC3B8E">
        <w:rPr>
          <w:rFonts w:ascii="Times New Roman" w:eastAsia="Times New Roman" w:hAnsi="Times New Roman" w:cs="Times New Roman"/>
          <w:sz w:val="28"/>
          <w:szCs w:val="28"/>
        </w:rPr>
        <w:t>ак в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 взрослого и детей, так и в самостоятельной деятельности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дошкольников,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а также в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процессе взаимодействия с семьями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комплексно-тематический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принципа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интеграции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областей.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образовательной работы педагог определяет самостоятельно на основе принципа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BC3B8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адекватности</w:t>
      </w:r>
      <w:r w:rsidRPr="00BC3B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B8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3B8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BC3B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C3B8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Pr="00BC3B8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C3B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:rsidR="00CC1C27" w:rsidRDefault="00BC3B8E" w:rsidP="00AC5787">
      <w:pPr>
        <w:widowControl w:val="0"/>
        <w:autoSpaceDE w:val="0"/>
        <w:autoSpaceDN w:val="0"/>
        <w:spacing w:after="0" w:line="240" w:lineRule="auto"/>
        <w:ind w:right="900"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3B8E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</w:t>
      </w:r>
      <w:r w:rsidRPr="00BC3B8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BC3B8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BC3B8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описывает</w:t>
      </w:r>
      <w:r w:rsidRPr="00BC3B8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BC3B8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BC3B8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C3B8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необходимых для достижения целей Программы 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освоения,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образовательной</w:t>
      </w:r>
      <w:r w:rsidRPr="00BC3B8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</w:t>
      </w:r>
      <w:r w:rsidRPr="00BC3B8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pacing w:val="-1"/>
          <w:sz w:val="28"/>
          <w:szCs w:val="28"/>
        </w:rPr>
        <w:t>(методическое</w:t>
      </w:r>
      <w:r w:rsidRPr="00BC3B8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обеспечение,</w:t>
      </w:r>
      <w:r w:rsidRPr="00BC3B8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BC3B8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C3B8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BC3B8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Pr="00BC3B8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BC3B8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BC3B8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BC3B8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C3B8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3B8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C3B8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w w:val="95"/>
          <w:sz w:val="28"/>
          <w:szCs w:val="28"/>
        </w:rPr>
        <w:t>возрастных и индивидуальных особенностей детей,</w:t>
      </w:r>
      <w:r w:rsidRPr="00BC3B8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w w:val="95"/>
          <w:sz w:val="28"/>
          <w:szCs w:val="28"/>
        </w:rPr>
        <w:t>их специальных образовательных</w:t>
      </w:r>
      <w:r w:rsidRPr="00BC3B8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потребностей,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расписание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организованной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комплексно-</w:t>
      </w:r>
      <w:proofErr w:type="gramEnd"/>
    </w:p>
    <w:p w:rsidR="00BC3B8E" w:rsidRPr="00CC1C27" w:rsidRDefault="00BC3B8E" w:rsidP="00230448">
      <w:pPr>
        <w:widowControl w:val="0"/>
        <w:autoSpaceDE w:val="0"/>
        <w:autoSpaceDN w:val="0"/>
        <w:spacing w:after="0" w:line="240" w:lineRule="auto"/>
        <w:ind w:left="113" w:right="103" w:firstLine="49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C3B8E" w:rsidRPr="00CC1C27">
          <w:pgSz w:w="11910" w:h="16840"/>
          <w:pgMar w:top="340" w:right="460" w:bottom="280" w:left="1020" w:header="720" w:footer="720" w:gutter="0"/>
          <w:cols w:space="720"/>
        </w:sectPr>
      </w:pPr>
      <w:r w:rsidRPr="00BC3B8E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перспективный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досугов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развлечений,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перспективный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BC3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B8E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proofErr w:type="gramStart"/>
      <w:r w:rsidRPr="00BC3B8E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BC3B8E">
        <w:rPr>
          <w:rFonts w:ascii="Times New Roman" w:eastAsia="Times New Roman" w:hAnsi="Times New Roman" w:cs="Times New Roman"/>
          <w:sz w:val="28"/>
          <w:szCs w:val="28"/>
        </w:rPr>
        <w:t>оспитан</w:t>
      </w:r>
      <w:r w:rsidR="00230448">
        <w:rPr>
          <w:rFonts w:ascii="Times New Roman" w:eastAsia="Times New Roman" w:hAnsi="Times New Roman" w:cs="Times New Roman"/>
          <w:sz w:val="28"/>
          <w:szCs w:val="28"/>
        </w:rPr>
        <w:t>ников).</w:t>
      </w:r>
      <w:bookmarkStart w:id="1" w:name="_GoBack"/>
      <w:bookmarkEnd w:id="1"/>
    </w:p>
    <w:bookmarkEnd w:id="0"/>
    <w:p w:rsidR="00CC1C27" w:rsidRPr="00CC1C27" w:rsidRDefault="00CC1C27" w:rsidP="00CC1C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C1C27" w:rsidRPr="00CC1C27">
          <w:pgSz w:w="11910" w:h="16840"/>
          <w:pgMar w:top="340" w:right="460" w:bottom="280" w:left="1020" w:header="720" w:footer="720" w:gutter="0"/>
          <w:cols w:space="720"/>
        </w:sectPr>
      </w:pPr>
    </w:p>
    <w:p w:rsidR="00467D87" w:rsidRPr="00326A06" w:rsidRDefault="00467D87" w:rsidP="00467D87">
      <w:pPr>
        <w:widowControl w:val="0"/>
        <w:tabs>
          <w:tab w:val="left" w:pos="68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  <w:sectPr w:rsidR="00467D87" w:rsidRPr="00326A06">
          <w:pgSz w:w="11910" w:h="16840"/>
          <w:pgMar w:top="340" w:right="460" w:bottom="280" w:left="1020" w:header="720" w:footer="720" w:gutter="0"/>
          <w:cols w:space="720"/>
        </w:sectPr>
      </w:pPr>
    </w:p>
    <w:p w:rsidR="00326A06" w:rsidRPr="00326A06" w:rsidRDefault="00326A06" w:rsidP="00326A06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26A06" w:rsidRPr="00326A06">
          <w:pgSz w:w="11910" w:h="16840"/>
          <w:pgMar w:top="340" w:right="460" w:bottom="280" w:left="1020" w:header="720" w:footer="720" w:gutter="0"/>
          <w:cols w:space="720"/>
        </w:sectPr>
      </w:pPr>
    </w:p>
    <w:p w:rsidR="00326A06" w:rsidRDefault="00326A06"/>
    <w:sectPr w:rsidR="0032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F1D3B"/>
    <w:multiLevelType w:val="hybridMultilevel"/>
    <w:tmpl w:val="EA988FBC"/>
    <w:lvl w:ilvl="0" w:tplc="DFE4B6D0">
      <w:start w:val="1"/>
      <w:numFmt w:val="decimal"/>
      <w:lvlText w:val="%1.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6A6896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C0BEB74E">
      <w:numFmt w:val="bullet"/>
      <w:lvlText w:val="•"/>
      <w:lvlJc w:val="left"/>
      <w:pPr>
        <w:ind w:left="2180" w:hanging="293"/>
      </w:pPr>
      <w:rPr>
        <w:rFonts w:hint="default"/>
        <w:lang w:val="ru-RU" w:eastAsia="en-US" w:bidi="ar-SA"/>
      </w:rPr>
    </w:lvl>
    <w:lvl w:ilvl="3" w:tplc="A832F012">
      <w:numFmt w:val="bullet"/>
      <w:lvlText w:val="•"/>
      <w:lvlJc w:val="left"/>
      <w:pPr>
        <w:ind w:left="3211" w:hanging="293"/>
      </w:pPr>
      <w:rPr>
        <w:rFonts w:hint="default"/>
        <w:lang w:val="ru-RU" w:eastAsia="en-US" w:bidi="ar-SA"/>
      </w:rPr>
    </w:lvl>
    <w:lvl w:ilvl="4" w:tplc="80CEE6FE">
      <w:numFmt w:val="bullet"/>
      <w:lvlText w:val="•"/>
      <w:lvlJc w:val="left"/>
      <w:pPr>
        <w:ind w:left="4241" w:hanging="293"/>
      </w:pPr>
      <w:rPr>
        <w:rFonts w:hint="default"/>
        <w:lang w:val="ru-RU" w:eastAsia="en-US" w:bidi="ar-SA"/>
      </w:rPr>
    </w:lvl>
    <w:lvl w:ilvl="5" w:tplc="2696D5A2">
      <w:numFmt w:val="bullet"/>
      <w:lvlText w:val="•"/>
      <w:lvlJc w:val="left"/>
      <w:pPr>
        <w:ind w:left="5272" w:hanging="293"/>
      </w:pPr>
      <w:rPr>
        <w:rFonts w:hint="default"/>
        <w:lang w:val="ru-RU" w:eastAsia="en-US" w:bidi="ar-SA"/>
      </w:rPr>
    </w:lvl>
    <w:lvl w:ilvl="6" w:tplc="34C6E090">
      <w:numFmt w:val="bullet"/>
      <w:lvlText w:val="•"/>
      <w:lvlJc w:val="left"/>
      <w:pPr>
        <w:ind w:left="6302" w:hanging="293"/>
      </w:pPr>
      <w:rPr>
        <w:rFonts w:hint="default"/>
        <w:lang w:val="ru-RU" w:eastAsia="en-US" w:bidi="ar-SA"/>
      </w:rPr>
    </w:lvl>
    <w:lvl w:ilvl="7" w:tplc="A96C05D6">
      <w:numFmt w:val="bullet"/>
      <w:lvlText w:val="•"/>
      <w:lvlJc w:val="left"/>
      <w:pPr>
        <w:ind w:left="7332" w:hanging="293"/>
      </w:pPr>
      <w:rPr>
        <w:rFonts w:hint="default"/>
        <w:lang w:val="ru-RU" w:eastAsia="en-US" w:bidi="ar-SA"/>
      </w:rPr>
    </w:lvl>
    <w:lvl w:ilvl="8" w:tplc="5D6EBF4E">
      <w:numFmt w:val="bullet"/>
      <w:lvlText w:val="•"/>
      <w:lvlJc w:val="left"/>
      <w:pPr>
        <w:ind w:left="8363" w:hanging="293"/>
      </w:pPr>
      <w:rPr>
        <w:rFonts w:hint="default"/>
        <w:lang w:val="ru-RU" w:eastAsia="en-US" w:bidi="ar-SA"/>
      </w:rPr>
    </w:lvl>
  </w:abstractNum>
  <w:abstractNum w:abstractNumId="1">
    <w:nsid w:val="5C6D1200"/>
    <w:multiLevelType w:val="hybridMultilevel"/>
    <w:tmpl w:val="816806D6"/>
    <w:lvl w:ilvl="0" w:tplc="33163B1E">
      <w:start w:val="1"/>
      <w:numFmt w:val="decimal"/>
      <w:lvlText w:val="%1."/>
      <w:lvlJc w:val="left"/>
      <w:pPr>
        <w:ind w:left="833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91D7B"/>
    <w:multiLevelType w:val="hybridMultilevel"/>
    <w:tmpl w:val="803AA408"/>
    <w:lvl w:ilvl="0" w:tplc="51DE13E4">
      <w:start w:val="4"/>
      <w:numFmt w:val="decimal"/>
      <w:lvlText w:val="%1-"/>
      <w:lvlJc w:val="left"/>
      <w:pPr>
        <w:ind w:left="346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6372A20C">
      <w:start w:val="1"/>
      <w:numFmt w:val="decimal"/>
      <w:lvlText w:val="%2."/>
      <w:lvlJc w:val="left"/>
      <w:pPr>
        <w:ind w:left="787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6A2B14C">
      <w:numFmt w:val="bullet"/>
      <w:lvlText w:val="•"/>
      <w:lvlJc w:val="left"/>
      <w:pPr>
        <w:ind w:left="1904" w:hanging="361"/>
      </w:pPr>
      <w:rPr>
        <w:rFonts w:hint="default"/>
        <w:lang w:val="ru-RU" w:eastAsia="en-US" w:bidi="ar-SA"/>
      </w:rPr>
    </w:lvl>
    <w:lvl w:ilvl="3" w:tplc="63B2F8AA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4" w:tplc="2382977A">
      <w:numFmt w:val="bullet"/>
      <w:lvlText w:val="•"/>
      <w:lvlJc w:val="left"/>
      <w:pPr>
        <w:ind w:left="4034" w:hanging="361"/>
      </w:pPr>
      <w:rPr>
        <w:rFonts w:hint="default"/>
        <w:lang w:val="ru-RU" w:eastAsia="en-US" w:bidi="ar-SA"/>
      </w:rPr>
    </w:lvl>
    <w:lvl w:ilvl="5" w:tplc="C4EE52E8">
      <w:numFmt w:val="bullet"/>
      <w:lvlText w:val="•"/>
      <w:lvlJc w:val="left"/>
      <w:pPr>
        <w:ind w:left="5099" w:hanging="361"/>
      </w:pPr>
      <w:rPr>
        <w:rFonts w:hint="default"/>
        <w:lang w:val="ru-RU" w:eastAsia="en-US" w:bidi="ar-SA"/>
      </w:rPr>
    </w:lvl>
    <w:lvl w:ilvl="6" w:tplc="E4203240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52726A02">
      <w:numFmt w:val="bullet"/>
      <w:lvlText w:val="•"/>
      <w:lvlJc w:val="left"/>
      <w:pPr>
        <w:ind w:left="7229" w:hanging="361"/>
      </w:pPr>
      <w:rPr>
        <w:rFonts w:hint="default"/>
        <w:lang w:val="ru-RU" w:eastAsia="en-US" w:bidi="ar-SA"/>
      </w:rPr>
    </w:lvl>
    <w:lvl w:ilvl="8" w:tplc="33604A46">
      <w:numFmt w:val="bullet"/>
      <w:lvlText w:val="•"/>
      <w:lvlJc w:val="left"/>
      <w:pPr>
        <w:ind w:left="8294" w:hanging="361"/>
      </w:pPr>
      <w:rPr>
        <w:rFonts w:hint="default"/>
        <w:lang w:val="ru-RU" w:eastAsia="en-US" w:bidi="ar-SA"/>
      </w:rPr>
    </w:lvl>
  </w:abstractNum>
  <w:abstractNum w:abstractNumId="3">
    <w:nsid w:val="6E7B4666"/>
    <w:multiLevelType w:val="hybridMultilevel"/>
    <w:tmpl w:val="FD124380"/>
    <w:lvl w:ilvl="0" w:tplc="E826A928">
      <w:start w:val="1"/>
      <w:numFmt w:val="decimal"/>
      <w:lvlText w:val="%1."/>
      <w:lvlJc w:val="left"/>
      <w:pPr>
        <w:ind w:left="67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EED2B6">
      <w:numFmt w:val="bullet"/>
      <w:lvlText w:val="•"/>
      <w:lvlJc w:val="left"/>
      <w:pPr>
        <w:ind w:left="1654" w:hanging="567"/>
      </w:pPr>
      <w:rPr>
        <w:rFonts w:hint="default"/>
        <w:lang w:val="ru-RU" w:eastAsia="en-US" w:bidi="ar-SA"/>
      </w:rPr>
    </w:lvl>
    <w:lvl w:ilvl="2" w:tplc="3CC27258">
      <w:numFmt w:val="bullet"/>
      <w:lvlText w:val="•"/>
      <w:lvlJc w:val="left"/>
      <w:pPr>
        <w:ind w:left="2628" w:hanging="567"/>
      </w:pPr>
      <w:rPr>
        <w:rFonts w:hint="default"/>
        <w:lang w:val="ru-RU" w:eastAsia="en-US" w:bidi="ar-SA"/>
      </w:rPr>
    </w:lvl>
    <w:lvl w:ilvl="3" w:tplc="07D0069A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4" w:tplc="A2729704">
      <w:numFmt w:val="bullet"/>
      <w:lvlText w:val="•"/>
      <w:lvlJc w:val="left"/>
      <w:pPr>
        <w:ind w:left="4577" w:hanging="567"/>
      </w:pPr>
      <w:rPr>
        <w:rFonts w:hint="default"/>
        <w:lang w:val="ru-RU" w:eastAsia="en-US" w:bidi="ar-SA"/>
      </w:rPr>
    </w:lvl>
    <w:lvl w:ilvl="5" w:tplc="10D07FB6">
      <w:numFmt w:val="bullet"/>
      <w:lvlText w:val="•"/>
      <w:lvlJc w:val="left"/>
      <w:pPr>
        <w:ind w:left="5552" w:hanging="567"/>
      </w:pPr>
      <w:rPr>
        <w:rFonts w:hint="default"/>
        <w:lang w:val="ru-RU" w:eastAsia="en-US" w:bidi="ar-SA"/>
      </w:rPr>
    </w:lvl>
    <w:lvl w:ilvl="6" w:tplc="E684DDCE">
      <w:numFmt w:val="bullet"/>
      <w:lvlText w:val="•"/>
      <w:lvlJc w:val="left"/>
      <w:pPr>
        <w:ind w:left="6526" w:hanging="567"/>
      </w:pPr>
      <w:rPr>
        <w:rFonts w:hint="default"/>
        <w:lang w:val="ru-RU" w:eastAsia="en-US" w:bidi="ar-SA"/>
      </w:rPr>
    </w:lvl>
    <w:lvl w:ilvl="7" w:tplc="E18A07DA">
      <w:numFmt w:val="bullet"/>
      <w:lvlText w:val="•"/>
      <w:lvlJc w:val="left"/>
      <w:pPr>
        <w:ind w:left="7500" w:hanging="567"/>
      </w:pPr>
      <w:rPr>
        <w:rFonts w:hint="default"/>
        <w:lang w:val="ru-RU" w:eastAsia="en-US" w:bidi="ar-SA"/>
      </w:rPr>
    </w:lvl>
    <w:lvl w:ilvl="8" w:tplc="B260BCCE">
      <w:numFmt w:val="bullet"/>
      <w:lvlText w:val="•"/>
      <w:lvlJc w:val="left"/>
      <w:pPr>
        <w:ind w:left="8475" w:hanging="5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06"/>
    <w:rsid w:val="00083FB6"/>
    <w:rsid w:val="00230448"/>
    <w:rsid w:val="002A0DE1"/>
    <w:rsid w:val="00326A06"/>
    <w:rsid w:val="003A640F"/>
    <w:rsid w:val="00467D87"/>
    <w:rsid w:val="004B6378"/>
    <w:rsid w:val="0055759F"/>
    <w:rsid w:val="005D1DD5"/>
    <w:rsid w:val="00682E26"/>
    <w:rsid w:val="007D65ED"/>
    <w:rsid w:val="009A1BA2"/>
    <w:rsid w:val="00AC5787"/>
    <w:rsid w:val="00BC3B8E"/>
    <w:rsid w:val="00CC1C27"/>
    <w:rsid w:val="00D0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26A0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6A06"/>
  </w:style>
  <w:style w:type="paragraph" w:styleId="a5">
    <w:name w:val="List Paragraph"/>
    <w:basedOn w:val="a"/>
    <w:uiPriority w:val="34"/>
    <w:qFormat/>
    <w:rsid w:val="00BC3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26A0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6A06"/>
  </w:style>
  <w:style w:type="paragraph" w:styleId="a5">
    <w:name w:val="List Paragraph"/>
    <w:basedOn w:val="a"/>
    <w:uiPriority w:val="34"/>
    <w:qFormat/>
    <w:rsid w:val="00BC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2</cp:revision>
  <dcterms:created xsi:type="dcterms:W3CDTF">2022-05-16T05:17:00Z</dcterms:created>
  <dcterms:modified xsi:type="dcterms:W3CDTF">2022-10-03T09:47:00Z</dcterms:modified>
</cp:coreProperties>
</file>