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88" w:rsidRDefault="00E96D51" w:rsidP="00E96D51">
      <w:pPr>
        <w:pStyle w:val="20"/>
        <w:keepNext/>
        <w:keepLines/>
        <w:tabs>
          <w:tab w:val="left" w:pos="372"/>
        </w:tabs>
        <w:spacing w:before="580" w:after="0"/>
        <w:rPr>
          <w:b w:val="0"/>
        </w:rPr>
      </w:pPr>
      <w:bookmarkStart w:id="0" w:name="bookmark6"/>
      <w:bookmarkStart w:id="1" w:name="bookmark7"/>
      <w:bookmarkStart w:id="2" w:name="bookmark9"/>
      <w:r>
        <w:rPr>
          <w:b w:val="0"/>
        </w:rPr>
        <w:t xml:space="preserve">           Муниципальное б</w:t>
      </w:r>
      <w:r w:rsidR="00205188">
        <w:rPr>
          <w:b w:val="0"/>
        </w:rPr>
        <w:t>юджетное дошкольное образовательное учреждение</w:t>
      </w:r>
    </w:p>
    <w:p w:rsidR="00205188" w:rsidRDefault="00205188" w:rsidP="00205188">
      <w:pPr>
        <w:pStyle w:val="20"/>
        <w:keepNext/>
        <w:keepLines/>
        <w:tabs>
          <w:tab w:val="left" w:pos="372"/>
        </w:tabs>
        <w:spacing w:after="0"/>
        <w:jc w:val="center"/>
        <w:rPr>
          <w:b w:val="0"/>
        </w:rPr>
      </w:pPr>
      <w:r>
        <w:rPr>
          <w:b w:val="0"/>
        </w:rPr>
        <w:t>детский сад №8 «Ромашка»</w:t>
      </w:r>
    </w:p>
    <w:p w:rsidR="00205188" w:rsidRDefault="00205188" w:rsidP="00205188">
      <w:pPr>
        <w:pStyle w:val="20"/>
        <w:keepNext/>
        <w:keepLines/>
        <w:tabs>
          <w:tab w:val="left" w:pos="372"/>
        </w:tabs>
        <w:spacing w:after="0"/>
        <w:jc w:val="center"/>
        <w:rPr>
          <w:b w:val="0"/>
        </w:rPr>
      </w:pPr>
    </w:p>
    <w:p w:rsidR="00205188" w:rsidRDefault="00205188" w:rsidP="00205188">
      <w:pPr>
        <w:pStyle w:val="20"/>
        <w:keepNext/>
        <w:keepLines/>
        <w:tabs>
          <w:tab w:val="left" w:pos="372"/>
        </w:tabs>
        <w:spacing w:after="0"/>
        <w:jc w:val="center"/>
        <w:rPr>
          <w:b w:val="0"/>
        </w:rPr>
      </w:pPr>
    </w:p>
    <w:p w:rsidR="00205188" w:rsidRPr="00205188" w:rsidRDefault="00205188" w:rsidP="00205188">
      <w:pPr>
        <w:keepNext/>
        <w:keepLines/>
        <w:tabs>
          <w:tab w:val="left" w:pos="316"/>
        </w:tabs>
        <w:spacing w:line="276" w:lineRule="auto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051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ПРИНЯТО                                                                                               УТВЕРЖДЕНО </w:t>
      </w:r>
    </w:p>
    <w:p w:rsidR="00205188" w:rsidRPr="00205188" w:rsidRDefault="00205188" w:rsidP="00205188">
      <w:pPr>
        <w:keepNext/>
        <w:keepLines/>
        <w:tabs>
          <w:tab w:val="left" w:pos="316"/>
        </w:tabs>
        <w:spacing w:line="276" w:lineRule="auto"/>
        <w:outlineLvl w:val="0"/>
        <w:rPr>
          <w:rFonts w:ascii="Times New Roman" w:eastAsia="Times New Roman" w:hAnsi="Times New Roman" w:cs="Times New Roman"/>
          <w:bCs/>
          <w:color w:val="auto"/>
        </w:rPr>
      </w:pPr>
      <w:r w:rsidRPr="00205188">
        <w:rPr>
          <w:rFonts w:ascii="Times New Roman" w:eastAsia="Times New Roman" w:hAnsi="Times New Roman" w:cs="Times New Roman"/>
          <w:bCs/>
          <w:color w:val="auto"/>
        </w:rPr>
        <w:t>на заседании педагогического совета                                                             Приказом заведующего</w:t>
      </w:r>
    </w:p>
    <w:p w:rsidR="00205188" w:rsidRPr="00205188" w:rsidRDefault="00205188" w:rsidP="00205188">
      <w:pPr>
        <w:keepNext/>
        <w:keepLines/>
        <w:tabs>
          <w:tab w:val="left" w:pos="316"/>
        </w:tabs>
        <w:spacing w:line="276" w:lineRule="auto"/>
        <w:outlineLvl w:val="0"/>
        <w:rPr>
          <w:rFonts w:ascii="Times New Roman" w:eastAsia="Times New Roman" w:hAnsi="Times New Roman" w:cs="Times New Roman"/>
          <w:bCs/>
          <w:color w:val="auto"/>
        </w:rPr>
      </w:pPr>
      <w:r w:rsidRPr="00205188">
        <w:rPr>
          <w:rFonts w:ascii="Times New Roman" w:eastAsia="Times New Roman" w:hAnsi="Times New Roman" w:cs="Times New Roman"/>
          <w:bCs/>
          <w:color w:val="auto"/>
        </w:rPr>
        <w:t>МБДОУ д/с №8 «Ромашка»                                                                      МБДОУ д/с №8 «Ромашка»</w:t>
      </w:r>
    </w:p>
    <w:p w:rsidR="00205188" w:rsidRPr="00205188" w:rsidRDefault="00205188" w:rsidP="00205188">
      <w:pPr>
        <w:keepNext/>
        <w:keepLines/>
        <w:tabs>
          <w:tab w:val="left" w:pos="316"/>
        </w:tabs>
        <w:spacing w:line="276" w:lineRule="auto"/>
        <w:outlineLvl w:val="0"/>
        <w:rPr>
          <w:rFonts w:ascii="Times New Roman" w:eastAsia="Times New Roman" w:hAnsi="Times New Roman" w:cs="Times New Roman"/>
          <w:bCs/>
          <w:color w:val="auto"/>
        </w:rPr>
      </w:pPr>
      <w:r w:rsidRPr="00205188">
        <w:rPr>
          <w:rFonts w:ascii="Times New Roman" w:eastAsia="Times New Roman" w:hAnsi="Times New Roman" w:cs="Times New Roman"/>
          <w:bCs/>
          <w:color w:val="auto"/>
        </w:rPr>
        <w:t xml:space="preserve">Протокол №5 от 31.05.2021г.                                      </w:t>
      </w:r>
      <w:r w:rsidR="004938E4">
        <w:rPr>
          <w:rFonts w:ascii="Times New Roman" w:eastAsia="Times New Roman" w:hAnsi="Times New Roman" w:cs="Times New Roman"/>
          <w:bCs/>
          <w:color w:val="auto"/>
        </w:rPr>
        <w:t xml:space="preserve">                              № 75 от 07.06.2021г</w:t>
      </w:r>
      <w:bookmarkStart w:id="3" w:name="_GoBack"/>
      <w:bookmarkEnd w:id="3"/>
    </w:p>
    <w:p w:rsidR="00205188" w:rsidRDefault="00205188" w:rsidP="00205188">
      <w:pPr>
        <w:keepNext/>
        <w:keepLines/>
        <w:tabs>
          <w:tab w:val="left" w:pos="316"/>
        </w:tabs>
        <w:spacing w:line="276" w:lineRule="auto"/>
        <w:outlineLvl w:val="0"/>
        <w:rPr>
          <w:rFonts w:ascii="Times New Roman" w:eastAsia="Times New Roman" w:hAnsi="Times New Roman" w:cs="Times New Roman"/>
          <w:bCs/>
          <w:color w:val="auto"/>
        </w:rPr>
      </w:pPr>
      <w:r w:rsidRPr="00205188">
        <w:rPr>
          <w:rFonts w:ascii="Times New Roman" w:eastAsia="Times New Roman" w:hAnsi="Times New Roman" w:cs="Times New Roman"/>
          <w:bCs/>
          <w:color w:val="auto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               </w:t>
      </w:r>
      <w:r w:rsidRPr="00205188">
        <w:rPr>
          <w:rFonts w:ascii="Times New Roman" w:eastAsia="Times New Roman" w:hAnsi="Times New Roman" w:cs="Times New Roman"/>
          <w:bCs/>
          <w:color w:val="auto"/>
        </w:rPr>
        <w:t xml:space="preserve"> _________ Мещеряченко О.Н.</w:t>
      </w:r>
    </w:p>
    <w:p w:rsidR="00205188" w:rsidRDefault="00205188" w:rsidP="00205188">
      <w:pPr>
        <w:keepNext/>
        <w:keepLines/>
        <w:tabs>
          <w:tab w:val="left" w:pos="316"/>
        </w:tabs>
        <w:spacing w:line="276" w:lineRule="auto"/>
        <w:outlineLvl w:val="0"/>
        <w:rPr>
          <w:rFonts w:ascii="Times New Roman" w:eastAsia="Times New Roman" w:hAnsi="Times New Roman" w:cs="Times New Roman"/>
          <w:bCs/>
          <w:color w:val="auto"/>
        </w:rPr>
      </w:pPr>
    </w:p>
    <w:p w:rsidR="00205188" w:rsidRDefault="00205188" w:rsidP="00205188">
      <w:pPr>
        <w:keepNext/>
        <w:keepLines/>
        <w:tabs>
          <w:tab w:val="left" w:pos="316"/>
        </w:tabs>
        <w:spacing w:line="276" w:lineRule="auto"/>
        <w:outlineLvl w:val="0"/>
        <w:rPr>
          <w:rFonts w:ascii="Times New Roman" w:eastAsia="Times New Roman" w:hAnsi="Times New Roman" w:cs="Times New Roman"/>
          <w:bCs/>
          <w:color w:val="auto"/>
        </w:rPr>
      </w:pPr>
    </w:p>
    <w:p w:rsidR="00205188" w:rsidRDefault="00205188" w:rsidP="00205188">
      <w:pPr>
        <w:keepNext/>
        <w:keepLines/>
        <w:tabs>
          <w:tab w:val="left" w:pos="316"/>
        </w:tabs>
        <w:spacing w:line="276" w:lineRule="auto"/>
        <w:outlineLvl w:val="0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СОГЛАСОВАНО</w:t>
      </w:r>
    </w:p>
    <w:p w:rsidR="00205188" w:rsidRDefault="00205188" w:rsidP="00205188">
      <w:pPr>
        <w:keepNext/>
        <w:keepLines/>
        <w:tabs>
          <w:tab w:val="left" w:pos="316"/>
        </w:tabs>
        <w:spacing w:line="276" w:lineRule="auto"/>
        <w:outlineLvl w:val="0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Председатель профсоюзного комитета</w:t>
      </w:r>
    </w:p>
    <w:p w:rsidR="00205188" w:rsidRDefault="00205188" w:rsidP="00205188">
      <w:pPr>
        <w:keepNext/>
        <w:keepLines/>
        <w:tabs>
          <w:tab w:val="left" w:pos="316"/>
        </w:tabs>
        <w:spacing w:line="276" w:lineRule="auto"/>
        <w:outlineLvl w:val="0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МБДОУ д/с №8 «Ромашка»</w:t>
      </w:r>
    </w:p>
    <w:p w:rsidR="00205188" w:rsidRDefault="00205188" w:rsidP="00205188">
      <w:pPr>
        <w:keepNext/>
        <w:keepLines/>
        <w:tabs>
          <w:tab w:val="left" w:pos="316"/>
        </w:tabs>
        <w:spacing w:line="276" w:lineRule="auto"/>
        <w:outlineLvl w:val="0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____________ Мащенко В.А.</w:t>
      </w:r>
    </w:p>
    <w:p w:rsidR="00205188" w:rsidRDefault="00205188" w:rsidP="00205188">
      <w:pPr>
        <w:keepNext/>
        <w:keepLines/>
        <w:tabs>
          <w:tab w:val="left" w:pos="316"/>
        </w:tabs>
        <w:spacing w:line="276" w:lineRule="auto"/>
        <w:outlineLvl w:val="0"/>
        <w:rPr>
          <w:rFonts w:ascii="Times New Roman" w:eastAsia="Times New Roman" w:hAnsi="Times New Roman" w:cs="Times New Roman"/>
          <w:bCs/>
          <w:color w:val="auto"/>
        </w:rPr>
      </w:pPr>
    </w:p>
    <w:p w:rsidR="00205188" w:rsidRDefault="00205188" w:rsidP="00205188">
      <w:pPr>
        <w:keepNext/>
        <w:keepLines/>
        <w:tabs>
          <w:tab w:val="left" w:pos="316"/>
        </w:tabs>
        <w:spacing w:line="276" w:lineRule="auto"/>
        <w:outlineLvl w:val="0"/>
        <w:rPr>
          <w:rFonts w:ascii="Times New Roman" w:eastAsia="Times New Roman" w:hAnsi="Times New Roman" w:cs="Times New Roman"/>
          <w:bCs/>
          <w:color w:val="auto"/>
        </w:rPr>
      </w:pPr>
    </w:p>
    <w:p w:rsidR="00205188" w:rsidRDefault="00205188" w:rsidP="00205188">
      <w:pPr>
        <w:keepNext/>
        <w:keepLines/>
        <w:tabs>
          <w:tab w:val="left" w:pos="316"/>
        </w:tabs>
        <w:spacing w:line="276" w:lineRule="auto"/>
        <w:outlineLvl w:val="0"/>
        <w:rPr>
          <w:rFonts w:ascii="Times New Roman" w:eastAsia="Times New Roman" w:hAnsi="Times New Roman" w:cs="Times New Roman"/>
          <w:bCs/>
          <w:color w:val="auto"/>
        </w:rPr>
      </w:pPr>
    </w:p>
    <w:p w:rsidR="00205188" w:rsidRDefault="00205188" w:rsidP="00205188">
      <w:pPr>
        <w:keepNext/>
        <w:keepLines/>
        <w:tabs>
          <w:tab w:val="left" w:pos="316"/>
        </w:tabs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52"/>
          <w:szCs w:val="52"/>
        </w:rPr>
      </w:pPr>
    </w:p>
    <w:p w:rsidR="00205188" w:rsidRDefault="00205188" w:rsidP="00205188">
      <w:pPr>
        <w:keepNext/>
        <w:keepLines/>
        <w:tabs>
          <w:tab w:val="left" w:pos="316"/>
        </w:tabs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52"/>
          <w:szCs w:val="52"/>
        </w:rPr>
      </w:pPr>
    </w:p>
    <w:p w:rsidR="00205188" w:rsidRDefault="00205188" w:rsidP="00205188">
      <w:pPr>
        <w:keepNext/>
        <w:keepLines/>
        <w:tabs>
          <w:tab w:val="left" w:pos="316"/>
        </w:tabs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52"/>
          <w:szCs w:val="52"/>
        </w:rPr>
        <w:t>ПОЛОЖЕНИЕ</w:t>
      </w:r>
    </w:p>
    <w:p w:rsidR="00205188" w:rsidRDefault="00205188" w:rsidP="00205188">
      <w:pPr>
        <w:keepNext/>
        <w:keepLines/>
        <w:tabs>
          <w:tab w:val="left" w:pos="316"/>
        </w:tabs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  <w:r w:rsidRPr="00205188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>О ПИЩЕБЛОКЕ</w:t>
      </w:r>
    </w:p>
    <w:p w:rsidR="00205188" w:rsidRDefault="00205188" w:rsidP="00205188">
      <w:pPr>
        <w:keepNext/>
        <w:keepLines/>
        <w:tabs>
          <w:tab w:val="left" w:pos="316"/>
        </w:tabs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</w:p>
    <w:p w:rsidR="00205188" w:rsidRDefault="00205188" w:rsidP="00205188">
      <w:pPr>
        <w:keepNext/>
        <w:keepLines/>
        <w:tabs>
          <w:tab w:val="left" w:pos="316"/>
        </w:tabs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</w:p>
    <w:p w:rsidR="00205188" w:rsidRDefault="00205188" w:rsidP="00205188">
      <w:pPr>
        <w:keepNext/>
        <w:keepLines/>
        <w:tabs>
          <w:tab w:val="left" w:pos="316"/>
        </w:tabs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</w:p>
    <w:p w:rsidR="00205188" w:rsidRDefault="00205188" w:rsidP="00205188">
      <w:pPr>
        <w:keepNext/>
        <w:keepLines/>
        <w:tabs>
          <w:tab w:val="left" w:pos="316"/>
        </w:tabs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</w:p>
    <w:p w:rsidR="00205188" w:rsidRDefault="00205188" w:rsidP="00205188">
      <w:pPr>
        <w:keepNext/>
        <w:keepLines/>
        <w:tabs>
          <w:tab w:val="left" w:pos="316"/>
        </w:tabs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</w:p>
    <w:p w:rsidR="00205188" w:rsidRDefault="00205188" w:rsidP="00205188">
      <w:pPr>
        <w:keepNext/>
        <w:keepLines/>
        <w:tabs>
          <w:tab w:val="left" w:pos="316"/>
        </w:tabs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</w:p>
    <w:p w:rsidR="00205188" w:rsidRDefault="00205188" w:rsidP="00205188">
      <w:pPr>
        <w:keepNext/>
        <w:keepLines/>
        <w:tabs>
          <w:tab w:val="left" w:pos="316"/>
        </w:tabs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</w:p>
    <w:p w:rsidR="00205188" w:rsidRDefault="00205188" w:rsidP="00205188">
      <w:pPr>
        <w:keepNext/>
        <w:keepLines/>
        <w:tabs>
          <w:tab w:val="left" w:pos="316"/>
        </w:tabs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</w:p>
    <w:p w:rsidR="00205188" w:rsidRDefault="00205188" w:rsidP="00205188">
      <w:pPr>
        <w:keepNext/>
        <w:keepLines/>
        <w:tabs>
          <w:tab w:val="left" w:pos="316"/>
        </w:tabs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</w:p>
    <w:p w:rsidR="00205188" w:rsidRDefault="00205188" w:rsidP="00205188">
      <w:pPr>
        <w:keepNext/>
        <w:keepLines/>
        <w:tabs>
          <w:tab w:val="left" w:pos="316"/>
        </w:tabs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</w:p>
    <w:p w:rsidR="00205188" w:rsidRDefault="00205188" w:rsidP="00205188">
      <w:pPr>
        <w:keepNext/>
        <w:keepLines/>
        <w:tabs>
          <w:tab w:val="left" w:pos="316"/>
        </w:tabs>
        <w:spacing w:line="276" w:lineRule="auto"/>
        <w:outlineLvl w:val="0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</w:p>
    <w:p w:rsidR="00205188" w:rsidRDefault="00205188" w:rsidP="00205188">
      <w:pPr>
        <w:keepNext/>
        <w:keepLines/>
        <w:tabs>
          <w:tab w:val="left" w:pos="316"/>
        </w:tabs>
        <w:spacing w:line="276" w:lineRule="auto"/>
        <w:outlineLvl w:val="0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</w:p>
    <w:p w:rsidR="00205188" w:rsidRPr="00205188" w:rsidRDefault="00205188" w:rsidP="00205188">
      <w:pPr>
        <w:keepNext/>
        <w:keepLines/>
        <w:tabs>
          <w:tab w:val="left" w:pos="316"/>
        </w:tabs>
        <w:spacing w:line="276" w:lineRule="auto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32"/>
          <w:szCs w:val="32"/>
        </w:rPr>
      </w:pPr>
      <w:r w:rsidRPr="00205188">
        <w:rPr>
          <w:rFonts w:ascii="Times New Roman" w:eastAsia="Times New Roman" w:hAnsi="Times New Roman" w:cs="Times New Roman"/>
          <w:bCs/>
          <w:color w:val="auto"/>
          <w:sz w:val="32"/>
          <w:szCs w:val="32"/>
        </w:rPr>
        <w:t>х.Староротовка</w:t>
      </w:r>
    </w:p>
    <w:p w:rsidR="00205188" w:rsidRPr="00205188" w:rsidRDefault="00205188" w:rsidP="00205188">
      <w:pPr>
        <w:pStyle w:val="a6"/>
        <w:keepNext/>
        <w:keepLines/>
        <w:numPr>
          <w:ilvl w:val="0"/>
          <w:numId w:val="8"/>
        </w:numPr>
        <w:tabs>
          <w:tab w:val="left" w:pos="316"/>
        </w:tabs>
        <w:spacing w:line="276" w:lineRule="auto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32"/>
          <w:szCs w:val="32"/>
        </w:rPr>
      </w:pPr>
    </w:p>
    <w:p w:rsidR="00D87881" w:rsidRDefault="00E71B77" w:rsidP="00FA1F87">
      <w:pPr>
        <w:pStyle w:val="20"/>
        <w:keepNext/>
        <w:keepLines/>
        <w:numPr>
          <w:ilvl w:val="0"/>
          <w:numId w:val="1"/>
        </w:numPr>
        <w:tabs>
          <w:tab w:val="left" w:pos="372"/>
        </w:tabs>
        <w:spacing w:before="580" w:after="0"/>
      </w:pPr>
      <w:r>
        <w:lastRenderedPageBreak/>
        <w:t>Общие положения.</w:t>
      </w:r>
      <w:bookmarkEnd w:id="0"/>
      <w:bookmarkEnd w:id="1"/>
      <w:bookmarkEnd w:id="2"/>
    </w:p>
    <w:p w:rsidR="00D87881" w:rsidRDefault="00E71B77">
      <w:pPr>
        <w:pStyle w:val="1"/>
        <w:numPr>
          <w:ilvl w:val="1"/>
          <w:numId w:val="1"/>
        </w:numPr>
        <w:tabs>
          <w:tab w:val="left" w:pos="536"/>
        </w:tabs>
        <w:spacing w:line="276" w:lineRule="auto"/>
      </w:pPr>
      <w:bookmarkStart w:id="4" w:name="bookmark10"/>
      <w:bookmarkEnd w:id="4"/>
      <w:r>
        <w:t>Настоящее Положение регулирует деятельность работы пищеблока, функционируемого в муниципальном бюджетном дошкольн</w:t>
      </w:r>
      <w:r w:rsidR="00205188">
        <w:t>ом образовательном учреждении детский сад №8 «Ромашка</w:t>
      </w:r>
      <w:r>
        <w:t>» (далее МБДОУ).</w:t>
      </w:r>
    </w:p>
    <w:p w:rsidR="00D87881" w:rsidRDefault="00E71B77">
      <w:pPr>
        <w:pStyle w:val="1"/>
        <w:numPr>
          <w:ilvl w:val="1"/>
          <w:numId w:val="1"/>
        </w:numPr>
        <w:tabs>
          <w:tab w:val="left" w:pos="536"/>
        </w:tabs>
        <w:spacing w:line="276" w:lineRule="auto"/>
      </w:pPr>
      <w:bookmarkStart w:id="5" w:name="bookmark11"/>
      <w:bookmarkEnd w:id="5"/>
      <w:r>
        <w:t>Настоящее Поло</w:t>
      </w:r>
      <w:r w:rsidR="00696115">
        <w:t>жение разработано в соответствии</w:t>
      </w:r>
      <w:r>
        <w:t xml:space="preserve"> с действующими нормативными документами:</w:t>
      </w:r>
    </w:p>
    <w:p w:rsidR="00D87881" w:rsidRDefault="00E71B77">
      <w:pPr>
        <w:pStyle w:val="1"/>
        <w:spacing w:line="276" w:lineRule="auto"/>
      </w:pPr>
      <w:r>
        <w:t>-Закон РФ о 29.12.2012 № 273-ФЗ «Об образовании в Российской Федерации»;</w:t>
      </w:r>
    </w:p>
    <w:p w:rsidR="00D87881" w:rsidRDefault="00E71B77">
      <w:pPr>
        <w:pStyle w:val="1"/>
        <w:spacing w:line="276" w:lineRule="auto"/>
      </w:pPr>
      <w:r>
        <w:t>-Трудовой кодекс РФ от 30.12.01 г.№ 197-ФЗ;</w:t>
      </w:r>
    </w:p>
    <w:p w:rsidR="00D87881" w:rsidRDefault="00E71B77">
      <w:pPr>
        <w:pStyle w:val="1"/>
        <w:spacing w:line="276" w:lineRule="auto"/>
      </w:pPr>
      <w:r>
        <w:t>-Постановление Главного государственного санитарного врача РФ от 27.10.2020 №32 «Об утверждении санитарно-эпидемиологических правил и норм СанПин 2.3/2.4.3590-20 «Санитарно</w:t>
      </w:r>
      <w:r>
        <w:softHyphen/>
        <w:t>эпидемиологические требования к организации общественного питания населения»;</w:t>
      </w:r>
    </w:p>
    <w:p w:rsidR="00D87881" w:rsidRDefault="00E71B77">
      <w:pPr>
        <w:pStyle w:val="1"/>
        <w:spacing w:line="276" w:lineRule="auto"/>
      </w:pPr>
      <w:r>
        <w:t>-Устав и правила внутреннего трудового распорядка МБДОУ.</w:t>
      </w:r>
    </w:p>
    <w:p w:rsidR="00D87881" w:rsidRDefault="00E71B77">
      <w:pPr>
        <w:pStyle w:val="1"/>
        <w:spacing w:after="280" w:line="276" w:lineRule="auto"/>
      </w:pPr>
      <w:r>
        <w:t>1.3.Отношения МБДОУ и работниками пищеблока фиксируются в трудовом договоре, где определены права и обязанности сторон.</w:t>
      </w:r>
    </w:p>
    <w:p w:rsidR="00D87881" w:rsidRDefault="00E71B77" w:rsidP="00FA1F87">
      <w:pPr>
        <w:pStyle w:val="20"/>
        <w:keepNext/>
        <w:keepLines/>
        <w:numPr>
          <w:ilvl w:val="0"/>
          <w:numId w:val="1"/>
        </w:numPr>
        <w:tabs>
          <w:tab w:val="left" w:pos="392"/>
        </w:tabs>
        <w:spacing w:after="0"/>
      </w:pPr>
      <w:bookmarkStart w:id="6" w:name="bookmark14"/>
      <w:bookmarkStart w:id="7" w:name="bookmark12"/>
      <w:bookmarkStart w:id="8" w:name="bookmark13"/>
      <w:bookmarkStart w:id="9" w:name="bookmark15"/>
      <w:bookmarkEnd w:id="6"/>
      <w:r>
        <w:t>Цели и задачи по организации питания:</w:t>
      </w:r>
      <w:bookmarkEnd w:id="7"/>
      <w:bookmarkEnd w:id="8"/>
      <w:bookmarkEnd w:id="9"/>
    </w:p>
    <w:p w:rsidR="00D87881" w:rsidRDefault="00E71B77">
      <w:pPr>
        <w:pStyle w:val="1"/>
        <w:numPr>
          <w:ilvl w:val="1"/>
          <w:numId w:val="1"/>
        </w:numPr>
        <w:tabs>
          <w:tab w:val="left" w:pos="536"/>
        </w:tabs>
      </w:pPr>
      <w:bookmarkStart w:id="10" w:name="bookmark16"/>
      <w:bookmarkEnd w:id="10"/>
      <w:r>
        <w:t>Целями настоящего Положения являются обеспечение гарантий прав детей дошкольного возраста на получение питания в МБДОУ, сохранение здоровья воспитанников;</w:t>
      </w:r>
    </w:p>
    <w:p w:rsidR="00D87881" w:rsidRDefault="00E71B77">
      <w:pPr>
        <w:pStyle w:val="1"/>
        <w:numPr>
          <w:ilvl w:val="1"/>
          <w:numId w:val="1"/>
        </w:numPr>
        <w:tabs>
          <w:tab w:val="left" w:pos="536"/>
        </w:tabs>
      </w:pPr>
      <w:bookmarkStart w:id="11" w:name="bookmark17"/>
      <w:bookmarkEnd w:id="11"/>
      <w:r>
        <w:t>Основными задачами организации питания воспитанников МБДОУ являются:</w:t>
      </w:r>
    </w:p>
    <w:p w:rsidR="00D87881" w:rsidRDefault="00E71B77">
      <w:pPr>
        <w:pStyle w:val="1"/>
        <w:numPr>
          <w:ilvl w:val="0"/>
          <w:numId w:val="2"/>
        </w:numPr>
        <w:tabs>
          <w:tab w:val="left" w:pos="262"/>
        </w:tabs>
      </w:pPr>
      <w:bookmarkStart w:id="12" w:name="bookmark18"/>
      <w:bookmarkEnd w:id="12"/>
      <w:r>
        <w:t>создание условий, направленных на обеспечение воспитанников сбалансированным и рациональным питанием.</w:t>
      </w:r>
    </w:p>
    <w:p w:rsidR="00D87881" w:rsidRDefault="00E71B77">
      <w:pPr>
        <w:pStyle w:val="1"/>
        <w:numPr>
          <w:ilvl w:val="0"/>
          <w:numId w:val="2"/>
        </w:numPr>
        <w:tabs>
          <w:tab w:val="left" w:pos="262"/>
        </w:tabs>
      </w:pPr>
      <w:bookmarkStart w:id="13" w:name="bookmark19"/>
      <w:bookmarkEnd w:id="13"/>
      <w:r>
        <w:t>гарантирование качества и безопасности питания, пищевых продуктов, используемых в приготовлении блюд;</w:t>
      </w:r>
    </w:p>
    <w:p w:rsidR="00D87881" w:rsidRDefault="00E71B77">
      <w:pPr>
        <w:pStyle w:val="1"/>
        <w:numPr>
          <w:ilvl w:val="0"/>
          <w:numId w:val="2"/>
        </w:numPr>
        <w:tabs>
          <w:tab w:val="left" w:pos="262"/>
        </w:tabs>
      </w:pPr>
      <w:bookmarkStart w:id="14" w:name="bookmark20"/>
      <w:bookmarkEnd w:id="14"/>
      <w:r>
        <w:t>пропаганда принципов здорового и полноценного питания</w:t>
      </w:r>
    </w:p>
    <w:p w:rsidR="00D87881" w:rsidRDefault="00E71B77">
      <w:pPr>
        <w:pStyle w:val="1"/>
        <w:numPr>
          <w:ilvl w:val="1"/>
          <w:numId w:val="1"/>
        </w:numPr>
        <w:tabs>
          <w:tab w:val="left" w:pos="536"/>
        </w:tabs>
      </w:pPr>
      <w:bookmarkStart w:id="15" w:name="bookmark21"/>
      <w:bookmarkEnd w:id="15"/>
      <w:r>
        <w:t>Обеспечение правильного сбалансированного питания, в соответствии с натуральными нормами, отвечающими физиологическим потребностям растущего организма.</w:t>
      </w:r>
    </w:p>
    <w:p w:rsidR="00D87881" w:rsidRDefault="00E71B77">
      <w:pPr>
        <w:pStyle w:val="1"/>
        <w:numPr>
          <w:ilvl w:val="1"/>
          <w:numId w:val="1"/>
        </w:numPr>
        <w:tabs>
          <w:tab w:val="left" w:pos="536"/>
        </w:tabs>
      </w:pPr>
      <w:bookmarkStart w:id="16" w:name="bookmark22"/>
      <w:bookmarkEnd w:id="16"/>
      <w:r>
        <w:t>Выполнение и соблюдение технологии приготовления пищи, в соответствии с утвержденным меню.</w:t>
      </w:r>
    </w:p>
    <w:p w:rsidR="00D87881" w:rsidRDefault="00E71B77">
      <w:pPr>
        <w:pStyle w:val="1"/>
        <w:numPr>
          <w:ilvl w:val="1"/>
          <w:numId w:val="1"/>
        </w:numPr>
        <w:tabs>
          <w:tab w:val="left" w:pos="536"/>
        </w:tabs>
      </w:pPr>
      <w:bookmarkStart w:id="17" w:name="bookmark23"/>
      <w:bookmarkEnd w:id="17"/>
      <w:r>
        <w:t>Срок данного Положения не ограничен, действует до принятия нового.</w:t>
      </w:r>
    </w:p>
    <w:p w:rsidR="00205188" w:rsidRDefault="00205188" w:rsidP="00205188">
      <w:pPr>
        <w:pStyle w:val="1"/>
        <w:tabs>
          <w:tab w:val="left" w:pos="536"/>
        </w:tabs>
      </w:pPr>
    </w:p>
    <w:p w:rsidR="00D87881" w:rsidRDefault="00E71B77" w:rsidP="00FA1F87">
      <w:pPr>
        <w:pStyle w:val="20"/>
        <w:keepNext/>
        <w:keepLines/>
        <w:numPr>
          <w:ilvl w:val="0"/>
          <w:numId w:val="1"/>
        </w:numPr>
        <w:tabs>
          <w:tab w:val="left" w:pos="392"/>
        </w:tabs>
        <w:spacing w:after="0"/>
      </w:pPr>
      <w:bookmarkStart w:id="18" w:name="bookmark26"/>
      <w:bookmarkStart w:id="19" w:name="bookmark24"/>
      <w:bookmarkStart w:id="20" w:name="bookmark25"/>
      <w:bookmarkStart w:id="21" w:name="bookmark27"/>
      <w:bookmarkEnd w:id="18"/>
      <w:r>
        <w:t>Штаты пищеблока.</w:t>
      </w:r>
      <w:bookmarkEnd w:id="19"/>
      <w:bookmarkEnd w:id="20"/>
      <w:bookmarkEnd w:id="21"/>
    </w:p>
    <w:p w:rsidR="00D87881" w:rsidRDefault="00E71B77">
      <w:pPr>
        <w:pStyle w:val="1"/>
        <w:numPr>
          <w:ilvl w:val="1"/>
          <w:numId w:val="1"/>
        </w:numPr>
        <w:tabs>
          <w:tab w:val="left" w:pos="531"/>
        </w:tabs>
        <w:spacing w:after="220" w:line="276" w:lineRule="auto"/>
      </w:pPr>
      <w:bookmarkStart w:id="22" w:name="bookmark28"/>
      <w:bookmarkEnd w:id="22"/>
      <w:r>
        <w:t>Штаты работников пищеблока устанавливаются и укомплектовываются в соответствии с штатным расписанием МБДОУ.</w:t>
      </w:r>
    </w:p>
    <w:p w:rsidR="00D87881" w:rsidRDefault="00E71B77" w:rsidP="00FA1F87">
      <w:pPr>
        <w:pStyle w:val="20"/>
        <w:keepNext/>
        <w:keepLines/>
        <w:numPr>
          <w:ilvl w:val="0"/>
          <w:numId w:val="1"/>
        </w:numPr>
        <w:tabs>
          <w:tab w:val="left" w:pos="392"/>
        </w:tabs>
        <w:spacing w:after="0"/>
      </w:pPr>
      <w:bookmarkStart w:id="23" w:name="bookmark31"/>
      <w:bookmarkStart w:id="24" w:name="bookmark29"/>
      <w:bookmarkStart w:id="25" w:name="bookmark30"/>
      <w:bookmarkStart w:id="26" w:name="bookmark32"/>
      <w:bookmarkEnd w:id="23"/>
      <w:r>
        <w:t>Размещение и оснащение пищеблока.</w:t>
      </w:r>
      <w:bookmarkEnd w:id="24"/>
      <w:bookmarkEnd w:id="25"/>
      <w:bookmarkEnd w:id="26"/>
    </w:p>
    <w:p w:rsidR="00D87881" w:rsidRDefault="00E71B77">
      <w:pPr>
        <w:pStyle w:val="1"/>
      </w:pPr>
      <w:bookmarkStart w:id="27" w:name="bookmark33"/>
      <w:r>
        <w:t>4</w:t>
      </w:r>
      <w:bookmarkEnd w:id="27"/>
      <w:r>
        <w:t>.1 Пищеблок расположен на 1 этаже здания МБДОУ, имеет изолированный вход и эвакуационный выход.</w:t>
      </w:r>
    </w:p>
    <w:p w:rsidR="00D87881" w:rsidRDefault="00E71B77">
      <w:pPr>
        <w:pStyle w:val="1"/>
        <w:numPr>
          <w:ilvl w:val="0"/>
          <w:numId w:val="3"/>
        </w:numPr>
        <w:tabs>
          <w:tab w:val="left" w:pos="536"/>
        </w:tabs>
      </w:pPr>
      <w:bookmarkStart w:id="28" w:name="bookmark34"/>
      <w:bookmarkEnd w:id="28"/>
      <w:r>
        <w:t>Размещение производственных и складских помещений, их планировка и оборудование обеспечивают соблюдение требований санитарного законодательства, технологических регламентов производства, качество и безопасность готовой продукции, а также условий труда работающих.</w:t>
      </w:r>
    </w:p>
    <w:p w:rsidR="00D87881" w:rsidRDefault="00E71B77">
      <w:pPr>
        <w:pStyle w:val="1"/>
        <w:numPr>
          <w:ilvl w:val="0"/>
          <w:numId w:val="3"/>
        </w:numPr>
        <w:tabs>
          <w:tab w:val="left" w:pos="540"/>
        </w:tabs>
      </w:pPr>
      <w:bookmarkStart w:id="29" w:name="bookmark35"/>
      <w:bookmarkEnd w:id="29"/>
      <w:r>
        <w:t>На территории пищеблока не осуществляются работы и услуги, не связанные с деятельностью МБДОУ.</w:t>
      </w:r>
    </w:p>
    <w:p w:rsidR="00D87881" w:rsidRDefault="00E71B77">
      <w:pPr>
        <w:pStyle w:val="1"/>
        <w:numPr>
          <w:ilvl w:val="0"/>
          <w:numId w:val="3"/>
        </w:numPr>
        <w:tabs>
          <w:tab w:val="left" w:pos="536"/>
        </w:tabs>
      </w:pPr>
      <w:bookmarkStart w:id="30" w:name="bookmark36"/>
      <w:bookmarkEnd w:id="30"/>
      <w:r>
        <w:t>На территории МБДОУ предусмотрена площадка для временной парковки транспорта поставщика продукции.</w:t>
      </w:r>
    </w:p>
    <w:p w:rsidR="00D87881" w:rsidRDefault="00E71B77">
      <w:pPr>
        <w:pStyle w:val="1"/>
        <w:numPr>
          <w:ilvl w:val="0"/>
          <w:numId w:val="3"/>
        </w:numPr>
        <w:tabs>
          <w:tab w:val="left" w:pos="536"/>
        </w:tabs>
      </w:pPr>
      <w:bookmarkStart w:id="31" w:name="bookmark37"/>
      <w:bookmarkEnd w:id="31"/>
      <w:r>
        <w:t>Территория</w:t>
      </w:r>
      <w:r w:rsidR="00FA1F87">
        <w:t>,</w:t>
      </w:r>
      <w:r>
        <w:t xml:space="preserve"> прилегающая к пищеблоку</w:t>
      </w:r>
      <w:r w:rsidR="00FA1F87">
        <w:t>,</w:t>
      </w:r>
      <w:r>
        <w:t xml:space="preserve"> благоустроена и содержится в чистоте.</w:t>
      </w:r>
    </w:p>
    <w:p w:rsidR="00D87881" w:rsidRDefault="00E71B77">
      <w:pPr>
        <w:pStyle w:val="1"/>
        <w:numPr>
          <w:ilvl w:val="0"/>
          <w:numId w:val="3"/>
        </w:numPr>
        <w:tabs>
          <w:tab w:val="left" w:pos="536"/>
        </w:tabs>
      </w:pPr>
      <w:bookmarkStart w:id="32" w:name="bookmark38"/>
      <w:bookmarkEnd w:id="32"/>
      <w:r>
        <w:t>Помещение пищеблока оборудовано системами внутреннего водопровода и канализации.</w:t>
      </w:r>
    </w:p>
    <w:p w:rsidR="00D87881" w:rsidRDefault="00E71B77">
      <w:pPr>
        <w:pStyle w:val="1"/>
        <w:numPr>
          <w:ilvl w:val="0"/>
          <w:numId w:val="3"/>
        </w:numPr>
        <w:tabs>
          <w:tab w:val="left" w:pos="536"/>
        </w:tabs>
      </w:pPr>
      <w:bookmarkStart w:id="33" w:name="bookmark39"/>
      <w:bookmarkEnd w:id="33"/>
      <w:r>
        <w:t>Пищеблок оборудован раковинами с подводкой горячей и холодной воды. Горячая и холодная вода подведена ко всем моечным ваннам и раковинам с установкой смесителей.</w:t>
      </w:r>
    </w:p>
    <w:p w:rsidR="00D87881" w:rsidRDefault="00E71B77" w:rsidP="00FA1F87">
      <w:pPr>
        <w:pStyle w:val="1"/>
        <w:numPr>
          <w:ilvl w:val="0"/>
          <w:numId w:val="3"/>
        </w:numPr>
        <w:tabs>
          <w:tab w:val="left" w:pos="536"/>
        </w:tabs>
      </w:pPr>
      <w:bookmarkStart w:id="34" w:name="bookmark40"/>
      <w:bookmarkEnd w:id="34"/>
      <w:r>
        <w:t>Устройство системы канализации соответствует требованиям действующих строительных норм, предъявляемых к канализации. Отведение производственно-бытовых сточных вод осуществляется в систему канализационных очистных сооружений.</w:t>
      </w:r>
    </w:p>
    <w:p w:rsidR="00D87881" w:rsidRDefault="00E71B77">
      <w:pPr>
        <w:pStyle w:val="1"/>
        <w:numPr>
          <w:ilvl w:val="0"/>
          <w:numId w:val="3"/>
        </w:numPr>
      </w:pPr>
      <w:bookmarkStart w:id="35" w:name="bookmark41"/>
      <w:bookmarkEnd w:id="35"/>
      <w:r>
        <w:t>Условия труда работников пищеблока отвечают требованиям действующих нормативных документов в области гигиены труда, утвержденных в установленном порядке.</w:t>
      </w:r>
    </w:p>
    <w:p w:rsidR="00D87881" w:rsidRDefault="00E71B77">
      <w:pPr>
        <w:pStyle w:val="1"/>
      </w:pPr>
      <w:bookmarkStart w:id="36" w:name="bookmark42"/>
      <w:r>
        <w:lastRenderedPageBreak/>
        <w:t>4</w:t>
      </w:r>
      <w:bookmarkEnd w:id="36"/>
      <w:r>
        <w:t>.10 Пищеблок, складские и вспомогательные помещения оборудованы приточно-вытяжной механической вентиляцией в соответствии с требованиями действующих норм и правил.</w:t>
      </w:r>
    </w:p>
    <w:p w:rsidR="00D87881" w:rsidRDefault="00E71B77">
      <w:pPr>
        <w:pStyle w:val="1"/>
        <w:numPr>
          <w:ilvl w:val="0"/>
          <w:numId w:val="4"/>
        </w:numPr>
        <w:tabs>
          <w:tab w:val="left" w:pos="628"/>
        </w:tabs>
      </w:pPr>
      <w:bookmarkStart w:id="37" w:name="bookmark43"/>
      <w:bookmarkEnd w:id="37"/>
      <w:r>
        <w:t>Естественное и искусственное освещение во всех помещениях пищеблока соответствует требованиям, предъявляемым к естественному и искусственному освещению. Показатели освещенности производственных помещений соответствуют установленным нормам</w:t>
      </w:r>
    </w:p>
    <w:p w:rsidR="00D87881" w:rsidRDefault="00E71B77">
      <w:pPr>
        <w:pStyle w:val="1"/>
        <w:numPr>
          <w:ilvl w:val="0"/>
          <w:numId w:val="4"/>
        </w:numPr>
        <w:tabs>
          <w:tab w:val="left" w:pos="623"/>
        </w:tabs>
      </w:pPr>
      <w:bookmarkStart w:id="38" w:name="bookmark44"/>
      <w:bookmarkEnd w:id="38"/>
      <w:r>
        <w:t>Допустимые уровни шума и вибрации на рабочих местах в производственных помещениях соответствуют гигиеническим требованиям, предъявляемым к уровням шума и вибрации на рабочих местах.</w:t>
      </w:r>
    </w:p>
    <w:p w:rsidR="00D87881" w:rsidRDefault="00E71B77">
      <w:pPr>
        <w:pStyle w:val="1"/>
        <w:numPr>
          <w:ilvl w:val="0"/>
          <w:numId w:val="4"/>
        </w:numPr>
        <w:tabs>
          <w:tab w:val="left" w:pos="623"/>
        </w:tabs>
      </w:pPr>
      <w:bookmarkStart w:id="39" w:name="bookmark45"/>
      <w:bookmarkEnd w:id="39"/>
      <w:r>
        <w:t>Набор и площадь помещений соответствуют мощности учреждения и обеспечивают соблюдение санитарных правил и норм.</w:t>
      </w:r>
    </w:p>
    <w:p w:rsidR="00D87881" w:rsidRDefault="00E71B77">
      <w:pPr>
        <w:pStyle w:val="1"/>
        <w:numPr>
          <w:ilvl w:val="0"/>
          <w:numId w:val="4"/>
        </w:numPr>
        <w:tabs>
          <w:tab w:val="left" w:pos="623"/>
        </w:tabs>
        <w:spacing w:after="260"/>
      </w:pPr>
      <w:bookmarkStart w:id="40" w:name="bookmark46"/>
      <w:bookmarkEnd w:id="40"/>
      <w:r>
        <w:t>Технологическое оборудование размещено так, чтобы обеспечить свободный доступ к нему и соблюдение правил техники безопасности. Пищеблок обеспечен достаточным количеством необходимого оборудования и предметами материально-технического оборудования.</w:t>
      </w:r>
    </w:p>
    <w:p w:rsidR="00D87881" w:rsidRDefault="00E71B77" w:rsidP="00FA1F87">
      <w:pPr>
        <w:pStyle w:val="20"/>
        <w:keepNext/>
        <w:keepLines/>
        <w:numPr>
          <w:ilvl w:val="0"/>
          <w:numId w:val="1"/>
        </w:numPr>
        <w:tabs>
          <w:tab w:val="left" w:pos="354"/>
        </w:tabs>
        <w:spacing w:after="0"/>
      </w:pPr>
      <w:bookmarkStart w:id="41" w:name="bookmark49"/>
      <w:bookmarkStart w:id="42" w:name="bookmark47"/>
      <w:bookmarkStart w:id="43" w:name="bookmark48"/>
      <w:bookmarkStart w:id="44" w:name="bookmark50"/>
      <w:bookmarkEnd w:id="41"/>
      <w:r>
        <w:t>Организация деятельности пищеблока.</w:t>
      </w:r>
      <w:bookmarkEnd w:id="42"/>
      <w:bookmarkEnd w:id="43"/>
      <w:bookmarkEnd w:id="44"/>
    </w:p>
    <w:p w:rsidR="00D87881" w:rsidRDefault="00E71B77">
      <w:pPr>
        <w:pStyle w:val="1"/>
        <w:numPr>
          <w:ilvl w:val="1"/>
          <w:numId w:val="1"/>
        </w:numPr>
        <w:tabs>
          <w:tab w:val="left" w:pos="508"/>
        </w:tabs>
      </w:pPr>
      <w:bookmarkStart w:id="45" w:name="bookmark51"/>
      <w:bookmarkEnd w:id="45"/>
      <w:r>
        <w:t>Организация питания воспитанников предусматривает строгое выполнение режима, с длительностью пребывания 10 часов. Для детей МБДОУ 4-разовый прием пищи (завтрак, второй завтрак, обед, полдник).</w:t>
      </w:r>
    </w:p>
    <w:p w:rsidR="00D87881" w:rsidRDefault="00E71B77">
      <w:pPr>
        <w:pStyle w:val="1"/>
        <w:numPr>
          <w:ilvl w:val="1"/>
          <w:numId w:val="1"/>
        </w:numPr>
        <w:tabs>
          <w:tab w:val="left" w:pos="503"/>
        </w:tabs>
      </w:pPr>
      <w:bookmarkStart w:id="46" w:name="bookmark52"/>
      <w:bookmarkEnd w:id="46"/>
      <w:r>
        <w:t>В МБДОУ действует 10-дневное цикличное меню, разработанное на основе физиологических потребностей в пищевых веществах и норм питания. Меню утверждено заведующим МБДОУ.</w:t>
      </w:r>
    </w:p>
    <w:p w:rsidR="00D87881" w:rsidRDefault="00E71B77">
      <w:pPr>
        <w:pStyle w:val="1"/>
        <w:numPr>
          <w:ilvl w:val="1"/>
          <w:numId w:val="1"/>
        </w:numPr>
        <w:tabs>
          <w:tab w:val="left" w:pos="503"/>
        </w:tabs>
      </w:pPr>
      <w:bookmarkStart w:id="47" w:name="bookmark53"/>
      <w:bookmarkEnd w:id="47"/>
      <w:r>
        <w:t>На основании примерного 10-дневного меню составляется меню-требование установленного образца, с указанием выхода блюд.</w:t>
      </w:r>
    </w:p>
    <w:p w:rsidR="00D87881" w:rsidRDefault="00E71B77">
      <w:pPr>
        <w:pStyle w:val="1"/>
        <w:numPr>
          <w:ilvl w:val="1"/>
          <w:numId w:val="1"/>
        </w:numPr>
        <w:tabs>
          <w:tab w:val="left" w:pos="498"/>
        </w:tabs>
      </w:pPr>
      <w:bookmarkStart w:id="48" w:name="bookmark54"/>
      <w:bookmarkEnd w:id="48"/>
      <w:r>
        <w:t>Основная раздача пищи осуществляется в раздаточной пищеблока по графику, а порционная раздача пищи происходит в групповых помещениях. Пища выдается в промаркированную посуду.</w:t>
      </w:r>
    </w:p>
    <w:p w:rsidR="00D87881" w:rsidRDefault="00E71B77">
      <w:pPr>
        <w:pStyle w:val="1"/>
      </w:pPr>
      <w:bookmarkStart w:id="49" w:name="bookmark55"/>
      <w:r>
        <w:t>5</w:t>
      </w:r>
      <w:bookmarkEnd w:id="49"/>
      <w:r>
        <w:t>.5 Члены бракеражной комиссии присутствуют при каждой закладке основных продуктов в котёл и проверяют объём блюд на выходе.</w:t>
      </w:r>
    </w:p>
    <w:p w:rsidR="00D87881" w:rsidRDefault="00E71B77">
      <w:pPr>
        <w:pStyle w:val="1"/>
        <w:numPr>
          <w:ilvl w:val="0"/>
          <w:numId w:val="5"/>
        </w:numPr>
        <w:tabs>
          <w:tab w:val="left" w:pos="493"/>
        </w:tabs>
      </w:pPr>
      <w:bookmarkStart w:id="50" w:name="bookmark56"/>
      <w:bookmarkEnd w:id="50"/>
      <w:r>
        <w:t>В МБДОУ организуется питьевой режим. Питьевая вода, расфасованная в ёмкости и бутилированная по качеству и безопасности должна отвечать требованиям на питьевую воду.</w:t>
      </w:r>
    </w:p>
    <w:p w:rsidR="00FA1F87" w:rsidRDefault="00E71B77">
      <w:pPr>
        <w:pStyle w:val="1"/>
        <w:numPr>
          <w:ilvl w:val="0"/>
          <w:numId w:val="5"/>
        </w:numPr>
        <w:tabs>
          <w:tab w:val="left" w:pos="493"/>
        </w:tabs>
      </w:pPr>
      <w:bookmarkStart w:id="51" w:name="bookmark57"/>
      <w:bookmarkEnd w:id="51"/>
      <w:r>
        <w:t>В целях пр</w:t>
      </w:r>
      <w:r w:rsidR="00FA1F87">
        <w:t>офилактики гиповитаминозов (по согласованию)</w:t>
      </w:r>
      <w:r>
        <w:t xml:space="preserve"> осуществляется </w:t>
      </w:r>
    </w:p>
    <w:p w:rsidR="00D87881" w:rsidRDefault="00E71B77" w:rsidP="00FA1F87">
      <w:pPr>
        <w:pStyle w:val="1"/>
        <w:tabs>
          <w:tab w:val="left" w:pos="493"/>
        </w:tabs>
      </w:pPr>
      <w:r>
        <w:t>С-витаминизация 3 блюд.</w:t>
      </w:r>
    </w:p>
    <w:p w:rsidR="00D87881" w:rsidRDefault="00E71B77">
      <w:pPr>
        <w:pStyle w:val="1"/>
        <w:numPr>
          <w:ilvl w:val="0"/>
          <w:numId w:val="5"/>
        </w:numPr>
        <w:tabs>
          <w:tab w:val="left" w:pos="503"/>
        </w:tabs>
      </w:pPr>
      <w:bookmarkStart w:id="52" w:name="bookmark58"/>
      <w:bookmarkEnd w:id="52"/>
      <w:r>
        <w:t>Все помещения пищеблока содержаться в чистоте. Текущая уборка проводится каждый день: мытье полов, удаление пыли и паутины, протирание радиаторов, подоконников. Еженедельно проводится генеральная уборка с использованием дезинфицирующих средств всех помещений, оборудования, инвентаря.</w:t>
      </w:r>
    </w:p>
    <w:p w:rsidR="00D87881" w:rsidRDefault="00E71B77">
      <w:pPr>
        <w:pStyle w:val="1"/>
        <w:numPr>
          <w:ilvl w:val="0"/>
          <w:numId w:val="5"/>
        </w:numPr>
        <w:tabs>
          <w:tab w:val="left" w:pos="498"/>
        </w:tabs>
      </w:pPr>
      <w:bookmarkStart w:id="53" w:name="bookmark59"/>
      <w:bookmarkEnd w:id="53"/>
      <w:r>
        <w:t>В помещениях пищеблока дезинсекция и дератизация проводится специализированной организацией (по графику).</w:t>
      </w:r>
    </w:p>
    <w:p w:rsidR="00D87881" w:rsidRDefault="00E71B77">
      <w:pPr>
        <w:pStyle w:val="1"/>
        <w:numPr>
          <w:ilvl w:val="0"/>
          <w:numId w:val="5"/>
        </w:numPr>
        <w:tabs>
          <w:tab w:val="left" w:pos="623"/>
        </w:tabs>
      </w:pPr>
      <w:bookmarkStart w:id="54" w:name="bookmark60"/>
      <w:bookmarkEnd w:id="54"/>
      <w:r>
        <w:t>В целях контроля за качеством и безопасностью приготовленной пищевой продукции на пищеблоке отбирается суточная проба от каждой партии (не менее 100 гр). Хранится проба не мене 48 часов в специальном холодильнике при температуре от +2 до +4.</w:t>
      </w:r>
    </w:p>
    <w:p w:rsidR="00D87881" w:rsidRDefault="00E71B77">
      <w:pPr>
        <w:pStyle w:val="1"/>
        <w:numPr>
          <w:ilvl w:val="0"/>
          <w:numId w:val="5"/>
        </w:numPr>
        <w:tabs>
          <w:tab w:val="left" w:pos="618"/>
        </w:tabs>
      </w:pPr>
      <w:bookmarkStart w:id="55" w:name="bookmark61"/>
      <w:bookmarkEnd w:id="55"/>
      <w:r>
        <w:t>Пищевые отходы собираются в специально промаркированную тару (ведра, бачки с крышками). В конце дня работники кухни выносят их в мусорные баки с маркировкой «ПО»- пищевые отходы. Баки моют и обрабатывают. которые хранятся в специально отведенном для этой цели месте.</w:t>
      </w:r>
    </w:p>
    <w:p w:rsidR="00D87881" w:rsidRDefault="00E71B77">
      <w:pPr>
        <w:pStyle w:val="1"/>
        <w:numPr>
          <w:ilvl w:val="0"/>
          <w:numId w:val="5"/>
        </w:numPr>
        <w:tabs>
          <w:tab w:val="left" w:pos="628"/>
        </w:tabs>
        <w:spacing w:after="220"/>
      </w:pPr>
      <w:bookmarkStart w:id="56" w:name="bookmark62"/>
      <w:bookmarkEnd w:id="56"/>
      <w:r>
        <w:t>Лица, поступающие на работу, проходят предварительные при поступлении и периодические медицинские осмотры, профессиональную гигиеническую подготовку в установленном порядке. Работники пищеблока должны соответствовать требованиям по вакцинации.</w:t>
      </w:r>
    </w:p>
    <w:p w:rsidR="00D87881" w:rsidRDefault="00E71B77" w:rsidP="00FA1F87">
      <w:pPr>
        <w:pStyle w:val="20"/>
        <w:keepNext/>
        <w:keepLines/>
        <w:numPr>
          <w:ilvl w:val="0"/>
          <w:numId w:val="1"/>
        </w:numPr>
        <w:tabs>
          <w:tab w:val="left" w:pos="354"/>
        </w:tabs>
        <w:spacing w:after="0"/>
        <w:jc w:val="both"/>
      </w:pPr>
      <w:bookmarkStart w:id="57" w:name="bookmark65"/>
      <w:bookmarkStart w:id="58" w:name="bookmark63"/>
      <w:bookmarkStart w:id="59" w:name="bookmark64"/>
      <w:bookmarkStart w:id="60" w:name="bookmark66"/>
      <w:bookmarkEnd w:id="57"/>
      <w:r>
        <w:t>Делопроизводство.</w:t>
      </w:r>
      <w:bookmarkEnd w:id="58"/>
      <w:bookmarkEnd w:id="59"/>
      <w:bookmarkEnd w:id="60"/>
    </w:p>
    <w:p w:rsidR="00D87881" w:rsidRDefault="00E71B77">
      <w:pPr>
        <w:pStyle w:val="1"/>
        <w:numPr>
          <w:ilvl w:val="1"/>
          <w:numId w:val="1"/>
        </w:numPr>
        <w:tabs>
          <w:tab w:val="left" w:pos="493"/>
        </w:tabs>
        <w:jc w:val="both"/>
      </w:pPr>
      <w:bookmarkStart w:id="61" w:name="bookmark67"/>
      <w:bookmarkEnd w:id="61"/>
      <w:r>
        <w:t>У работников пищеблока имеется следующая документация:</w:t>
      </w:r>
    </w:p>
    <w:p w:rsidR="00D87881" w:rsidRDefault="00FA1F87">
      <w:pPr>
        <w:pStyle w:val="1"/>
        <w:numPr>
          <w:ilvl w:val="0"/>
          <w:numId w:val="2"/>
        </w:numPr>
        <w:tabs>
          <w:tab w:val="left" w:pos="229"/>
        </w:tabs>
        <w:jc w:val="both"/>
      </w:pPr>
      <w:bookmarkStart w:id="62" w:name="bookmark68"/>
      <w:bookmarkEnd w:id="62"/>
      <w:r>
        <w:t>меню;</w:t>
      </w:r>
    </w:p>
    <w:p w:rsidR="00D87881" w:rsidRDefault="00FA1F87">
      <w:pPr>
        <w:pStyle w:val="1"/>
        <w:numPr>
          <w:ilvl w:val="0"/>
          <w:numId w:val="2"/>
        </w:numPr>
        <w:tabs>
          <w:tab w:val="left" w:pos="229"/>
        </w:tabs>
        <w:jc w:val="both"/>
      </w:pPr>
      <w:bookmarkStart w:id="63" w:name="bookmark69"/>
      <w:bookmarkEnd w:id="63"/>
      <w:r>
        <w:t>меню-требование;</w:t>
      </w:r>
    </w:p>
    <w:p w:rsidR="00D87881" w:rsidRDefault="00E71B77">
      <w:pPr>
        <w:pStyle w:val="1"/>
        <w:numPr>
          <w:ilvl w:val="0"/>
          <w:numId w:val="2"/>
        </w:numPr>
        <w:tabs>
          <w:tab w:val="left" w:pos="229"/>
        </w:tabs>
        <w:jc w:val="both"/>
      </w:pPr>
      <w:bookmarkStart w:id="64" w:name="bookmark70"/>
      <w:bookmarkEnd w:id="64"/>
      <w:r>
        <w:t>технологические карты;</w:t>
      </w:r>
    </w:p>
    <w:p w:rsidR="00D87881" w:rsidRDefault="00E71B77">
      <w:pPr>
        <w:pStyle w:val="1"/>
        <w:numPr>
          <w:ilvl w:val="0"/>
          <w:numId w:val="2"/>
        </w:numPr>
        <w:tabs>
          <w:tab w:val="left" w:pos="229"/>
        </w:tabs>
        <w:jc w:val="both"/>
      </w:pPr>
      <w:bookmarkStart w:id="65" w:name="bookmark71"/>
      <w:bookmarkEnd w:id="65"/>
      <w:r>
        <w:lastRenderedPageBreak/>
        <w:t>журнал учета температурного режима холоди</w:t>
      </w:r>
      <w:r w:rsidR="00FA1F87">
        <w:t>льного оборудования;</w:t>
      </w:r>
    </w:p>
    <w:p w:rsidR="00D87881" w:rsidRDefault="00E71B77">
      <w:pPr>
        <w:pStyle w:val="1"/>
        <w:numPr>
          <w:ilvl w:val="0"/>
          <w:numId w:val="2"/>
        </w:numPr>
        <w:tabs>
          <w:tab w:val="left" w:pos="229"/>
        </w:tabs>
        <w:jc w:val="both"/>
      </w:pPr>
      <w:bookmarkStart w:id="66" w:name="bookmark72"/>
      <w:bookmarkEnd w:id="66"/>
      <w:r>
        <w:t>журн</w:t>
      </w:r>
      <w:r w:rsidR="00FA1F87">
        <w:t>ал С-витаминизации третьих блюд;</w:t>
      </w:r>
    </w:p>
    <w:p w:rsidR="00D87881" w:rsidRDefault="00E71B77" w:rsidP="00FA1F87">
      <w:pPr>
        <w:pStyle w:val="1"/>
        <w:jc w:val="both"/>
      </w:pPr>
      <w:r>
        <w:t>-</w:t>
      </w:r>
      <w:r w:rsidR="00FA1F87">
        <w:t xml:space="preserve">  </w:t>
      </w:r>
      <w:r>
        <w:t>журн</w:t>
      </w:r>
      <w:r w:rsidR="00FA1F87">
        <w:t>ал генеральной уборки пищеблока;</w:t>
      </w:r>
    </w:p>
    <w:p w:rsidR="00D87881" w:rsidRDefault="00E71B77" w:rsidP="00FA1F87">
      <w:pPr>
        <w:pStyle w:val="1"/>
      </w:pPr>
      <w:r>
        <w:t xml:space="preserve">- </w:t>
      </w:r>
      <w:r w:rsidR="00FA1F87">
        <w:t xml:space="preserve"> </w:t>
      </w:r>
      <w:r>
        <w:t>журнал брак</w:t>
      </w:r>
      <w:r w:rsidR="00FA1F87">
        <w:t>еража готовой пищевой продукции;</w:t>
      </w:r>
    </w:p>
    <w:p w:rsidR="00FA1F87" w:rsidRDefault="00FA1F87" w:rsidP="00FA1F87">
      <w:pPr>
        <w:pStyle w:val="1"/>
      </w:pPr>
      <w:r>
        <w:t>- журнал замены одноразовых</w:t>
      </w:r>
      <w:r w:rsidR="007A376F">
        <w:t xml:space="preserve"> масок</w:t>
      </w:r>
      <w:r>
        <w:t>;</w:t>
      </w:r>
    </w:p>
    <w:p w:rsidR="00FA1F87" w:rsidRDefault="00FA1F87" w:rsidP="00FA1F87">
      <w:pPr>
        <w:pStyle w:val="1"/>
      </w:pPr>
      <w:r>
        <w:t>- журнал регистрации питьевого режима;</w:t>
      </w:r>
    </w:p>
    <w:p w:rsidR="00FA1F87" w:rsidRDefault="00FA1F87">
      <w:pPr>
        <w:pStyle w:val="1"/>
        <w:spacing w:after="300"/>
      </w:pPr>
      <w:r>
        <w:t>- журнал контроля обработки хлебного шкафа.</w:t>
      </w:r>
    </w:p>
    <w:p w:rsidR="00D87881" w:rsidRDefault="00E71B77" w:rsidP="007A376F">
      <w:pPr>
        <w:pStyle w:val="20"/>
        <w:keepNext/>
        <w:keepLines/>
        <w:numPr>
          <w:ilvl w:val="0"/>
          <w:numId w:val="1"/>
        </w:numPr>
        <w:tabs>
          <w:tab w:val="left" w:pos="387"/>
        </w:tabs>
        <w:spacing w:after="0"/>
      </w:pPr>
      <w:bookmarkStart w:id="67" w:name="bookmark75"/>
      <w:bookmarkStart w:id="68" w:name="bookmark73"/>
      <w:bookmarkStart w:id="69" w:name="bookmark74"/>
      <w:bookmarkStart w:id="70" w:name="bookmark76"/>
      <w:bookmarkEnd w:id="67"/>
      <w:r>
        <w:t>Управление пищеблоком.</w:t>
      </w:r>
      <w:bookmarkEnd w:id="68"/>
      <w:bookmarkEnd w:id="69"/>
      <w:bookmarkEnd w:id="70"/>
    </w:p>
    <w:p w:rsidR="00D87881" w:rsidRDefault="00E71B77">
      <w:pPr>
        <w:pStyle w:val="1"/>
        <w:numPr>
          <w:ilvl w:val="1"/>
          <w:numId w:val="1"/>
        </w:numPr>
        <w:tabs>
          <w:tab w:val="left" w:pos="531"/>
        </w:tabs>
      </w:pPr>
      <w:bookmarkStart w:id="71" w:name="bookmark77"/>
      <w:bookmarkEnd w:id="71"/>
      <w:r>
        <w:t>Управление пищеблоком осуществляется в соответствии настоящим положением.</w:t>
      </w:r>
    </w:p>
    <w:p w:rsidR="00D87881" w:rsidRDefault="00E71B77" w:rsidP="007A376F">
      <w:pPr>
        <w:pStyle w:val="1"/>
        <w:numPr>
          <w:ilvl w:val="1"/>
          <w:numId w:val="1"/>
        </w:numPr>
        <w:tabs>
          <w:tab w:val="left" w:pos="567"/>
        </w:tabs>
      </w:pPr>
      <w:r>
        <w:t>Общее руководство за функционированием пищеблока осуществляют заведующий хозяйством. Руководство работой пищеблока осуществляет повар.</w:t>
      </w:r>
    </w:p>
    <w:p w:rsidR="00D87881" w:rsidRDefault="00E71B77">
      <w:pPr>
        <w:pStyle w:val="1"/>
        <w:numPr>
          <w:ilvl w:val="0"/>
          <w:numId w:val="6"/>
        </w:numPr>
        <w:tabs>
          <w:tab w:val="left" w:pos="531"/>
        </w:tabs>
      </w:pPr>
      <w:bookmarkStart w:id="72" w:name="bookmark79"/>
      <w:bookmarkEnd w:id="72"/>
      <w:r>
        <w:t>Контроль за разнообразием, витаминизацией блюд, закладкой продуктов питания, кулинарной обработкой, санитарным состоянием пищеблока, правилами хранения, соблюдением сроков реализации продуктов возлагается на</w:t>
      </w:r>
      <w:r w:rsidR="007A376F">
        <w:t xml:space="preserve"> заведующего по хозяйству</w:t>
      </w:r>
      <w:r>
        <w:t>.</w:t>
      </w:r>
    </w:p>
    <w:p w:rsidR="00D87881" w:rsidRDefault="00E71B77">
      <w:pPr>
        <w:pStyle w:val="1"/>
        <w:numPr>
          <w:ilvl w:val="0"/>
          <w:numId w:val="6"/>
        </w:numPr>
        <w:tabs>
          <w:tab w:val="left" w:pos="531"/>
        </w:tabs>
      </w:pPr>
      <w:bookmarkStart w:id="73" w:name="bookmark80"/>
      <w:bookmarkEnd w:id="73"/>
      <w:r>
        <w:t>Повар осуществляет контроль:</w:t>
      </w:r>
    </w:p>
    <w:p w:rsidR="00D87881" w:rsidRDefault="00E71B77">
      <w:pPr>
        <w:pStyle w:val="1"/>
      </w:pPr>
      <w:r>
        <w:t>- за качеством продуктов</w:t>
      </w:r>
      <w:r w:rsidR="007A376F">
        <w:t>;</w:t>
      </w:r>
    </w:p>
    <w:p w:rsidR="00D87881" w:rsidRDefault="00E71B77">
      <w:pPr>
        <w:pStyle w:val="1"/>
      </w:pPr>
      <w:r>
        <w:t>-</w:t>
      </w:r>
      <w:r w:rsidR="007A376F">
        <w:t xml:space="preserve"> </w:t>
      </w:r>
      <w:r>
        <w:t>за ведение журналов</w:t>
      </w:r>
      <w:r w:rsidR="007A376F">
        <w:t>;</w:t>
      </w:r>
    </w:p>
    <w:p w:rsidR="00D87881" w:rsidRDefault="00E71B77">
      <w:pPr>
        <w:pStyle w:val="1"/>
      </w:pPr>
      <w:r>
        <w:t>-</w:t>
      </w:r>
      <w:r w:rsidR="007A376F">
        <w:t xml:space="preserve"> </w:t>
      </w:r>
      <w:r>
        <w:t>за соблюдением технологии приготовления пищи</w:t>
      </w:r>
      <w:r w:rsidR="007A376F">
        <w:t>;</w:t>
      </w:r>
    </w:p>
    <w:p w:rsidR="00D87881" w:rsidRDefault="00E71B77">
      <w:pPr>
        <w:pStyle w:val="1"/>
      </w:pPr>
      <w:r>
        <w:t>-</w:t>
      </w:r>
      <w:r w:rsidR="007A376F">
        <w:t xml:space="preserve"> </w:t>
      </w:r>
      <w:r>
        <w:t>за соблюдением норм вложения продуктов, рецепту</w:t>
      </w:r>
      <w:r w:rsidR="007A376F">
        <w:t>;</w:t>
      </w:r>
    </w:p>
    <w:p w:rsidR="00D87881" w:rsidRDefault="00E71B77">
      <w:pPr>
        <w:pStyle w:val="1"/>
      </w:pPr>
      <w:r>
        <w:t>-</w:t>
      </w:r>
      <w:r w:rsidR="007A376F">
        <w:t xml:space="preserve"> </w:t>
      </w:r>
      <w:r>
        <w:t>за соблюдением санитарно-эпидемиологического режима</w:t>
      </w:r>
      <w:r w:rsidR="007A376F">
        <w:t>.</w:t>
      </w:r>
    </w:p>
    <w:p w:rsidR="00D87881" w:rsidRDefault="00E71B77">
      <w:pPr>
        <w:pStyle w:val="1"/>
        <w:numPr>
          <w:ilvl w:val="0"/>
          <w:numId w:val="6"/>
        </w:numPr>
        <w:tabs>
          <w:tab w:val="left" w:pos="531"/>
        </w:tabs>
        <w:spacing w:after="300"/>
      </w:pPr>
      <w:bookmarkStart w:id="74" w:name="bookmark81"/>
      <w:bookmarkEnd w:id="74"/>
      <w:r>
        <w:t>Доступ посторонних лиц на пищеблок запрещается. Посещение пищеблока могут осуществлять заведующий МБДОУ, заведующий хозяйством МБДОУ, представители надзорных органов, члены бракеражной комиссии.</w:t>
      </w:r>
    </w:p>
    <w:p w:rsidR="00D87881" w:rsidRDefault="00E71B77" w:rsidP="007A376F">
      <w:pPr>
        <w:pStyle w:val="20"/>
        <w:keepNext/>
        <w:keepLines/>
        <w:spacing w:after="0"/>
      </w:pPr>
      <w:bookmarkStart w:id="75" w:name="bookmark82"/>
      <w:bookmarkStart w:id="76" w:name="bookmark83"/>
      <w:bookmarkStart w:id="77" w:name="bookmark84"/>
      <w:r>
        <w:t>8.Заключительные положения.</w:t>
      </w:r>
      <w:bookmarkEnd w:id="75"/>
      <w:bookmarkEnd w:id="76"/>
      <w:bookmarkEnd w:id="77"/>
    </w:p>
    <w:p w:rsidR="00D87881" w:rsidRDefault="00E71B77">
      <w:pPr>
        <w:pStyle w:val="1"/>
        <w:numPr>
          <w:ilvl w:val="0"/>
          <w:numId w:val="7"/>
        </w:numPr>
        <w:tabs>
          <w:tab w:val="left" w:pos="531"/>
        </w:tabs>
        <w:spacing w:after="260" w:line="276" w:lineRule="auto"/>
      </w:pPr>
      <w:bookmarkStart w:id="78" w:name="bookmark85"/>
      <w:bookmarkEnd w:id="78"/>
      <w:r>
        <w:t>Настоящее положение вступает в силу с момента его подписания, действие неограниченное.</w:t>
      </w:r>
    </w:p>
    <w:sectPr w:rsidR="00D87881" w:rsidSect="00E96D51">
      <w:pgSz w:w="11900" w:h="16840"/>
      <w:pgMar w:top="567" w:right="851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BE6" w:rsidRDefault="009C0BE6">
      <w:r>
        <w:separator/>
      </w:r>
    </w:p>
  </w:endnote>
  <w:endnote w:type="continuationSeparator" w:id="0">
    <w:p w:rsidR="009C0BE6" w:rsidRDefault="009C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BE6" w:rsidRDefault="009C0BE6"/>
  </w:footnote>
  <w:footnote w:type="continuationSeparator" w:id="0">
    <w:p w:rsidR="009C0BE6" w:rsidRDefault="009C0B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10E0"/>
    <w:multiLevelType w:val="multilevel"/>
    <w:tmpl w:val="1B8AF37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B22AAC"/>
    <w:multiLevelType w:val="multilevel"/>
    <w:tmpl w:val="79763EBC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866B7E"/>
    <w:multiLevelType w:val="multilevel"/>
    <w:tmpl w:val="30C8D80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532B19"/>
    <w:multiLevelType w:val="multilevel"/>
    <w:tmpl w:val="57D2A356"/>
    <w:lvl w:ilvl="0">
      <w:start w:val="1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71710C"/>
    <w:multiLevelType w:val="multilevel"/>
    <w:tmpl w:val="675CA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E83C27"/>
    <w:multiLevelType w:val="multilevel"/>
    <w:tmpl w:val="BC50FB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9B38E0"/>
    <w:multiLevelType w:val="hybridMultilevel"/>
    <w:tmpl w:val="00FAF63A"/>
    <w:lvl w:ilvl="0" w:tplc="23E09816">
      <w:start w:val="2021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20C96"/>
    <w:multiLevelType w:val="multilevel"/>
    <w:tmpl w:val="FC98DC9E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81"/>
    <w:rsid w:val="00205188"/>
    <w:rsid w:val="002F54B0"/>
    <w:rsid w:val="004938E4"/>
    <w:rsid w:val="00696115"/>
    <w:rsid w:val="007A376F"/>
    <w:rsid w:val="008C0C2D"/>
    <w:rsid w:val="009C0BE6"/>
    <w:rsid w:val="00D87881"/>
    <w:rsid w:val="00E71B77"/>
    <w:rsid w:val="00E96D51"/>
    <w:rsid w:val="00FA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CAD3"/>
  <w15:docId w15:val="{6F906F15-6EF0-4E96-89CE-669F5E8E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B6B6B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E3F"/>
      <w:sz w:val="42"/>
      <w:szCs w:val="42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color w:val="6B6B6B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color w:val="3E3E3F"/>
      <w:sz w:val="42"/>
      <w:szCs w:val="42"/>
    </w:rPr>
  </w:style>
  <w:style w:type="paragraph" w:customStyle="1" w:styleId="20">
    <w:name w:val="Заголовок №2"/>
    <w:basedOn w:val="a"/>
    <w:link w:val="2"/>
    <w:pPr>
      <w:spacing w:after="2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20518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38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38E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cp:lastModifiedBy>Зленко</cp:lastModifiedBy>
  <cp:revision>9</cp:revision>
  <cp:lastPrinted>2021-06-16T11:36:00Z</cp:lastPrinted>
  <dcterms:created xsi:type="dcterms:W3CDTF">2021-06-16T09:43:00Z</dcterms:created>
  <dcterms:modified xsi:type="dcterms:W3CDTF">2021-06-16T11:41:00Z</dcterms:modified>
</cp:coreProperties>
</file>