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C5" w:rsidRDefault="002E4531">
      <w:r>
        <w:rPr>
          <w:noProof/>
          <w:lang w:eastAsia="ru-RU"/>
        </w:rPr>
        <w:drawing>
          <wp:anchor distT="0" distB="0" distL="114300" distR="114300" simplePos="0" relativeHeight="251659264" behindDoc="0" locked="0" layoutInCell="1" allowOverlap="1" wp14:anchorId="6E69076E" wp14:editId="4E4EE8BE">
            <wp:simplePos x="0" y="0"/>
            <wp:positionH relativeFrom="column">
              <wp:posOffset>0</wp:posOffset>
            </wp:positionH>
            <wp:positionV relativeFrom="paragraph">
              <wp:posOffset>288925</wp:posOffset>
            </wp:positionV>
            <wp:extent cx="6211080" cy="8782200"/>
            <wp:effectExtent l="0" t="0" r="0" b="0"/>
            <wp:wrapSquare wrapText="bothSides"/>
            <wp:docPr id="2"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6211080" cy="8782200"/>
                    </a:xfrm>
                    <a:prstGeom prst="rect">
                      <a:avLst/>
                    </a:prstGeom>
                  </pic:spPr>
                </pic:pic>
              </a:graphicData>
            </a:graphic>
          </wp:anchor>
        </w:drawing>
      </w:r>
    </w:p>
    <w:p w:rsidR="00F631D3" w:rsidRDefault="00F631D3"/>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lastRenderedPageBreak/>
        <w:t>Правила внутреннего трудового распорядка для работников МБДОУ детский сад №2 «Светлячок» разработаны и утверждены в соответствии с требованиями ст. 189, 190 Трудового кодекса Российской Федерации в целях упорядочения работы МБДОУ детский сад №2 «Светлячок» и укрепления трудовой дисциплины.</w:t>
      </w:r>
    </w:p>
    <w:p w:rsidR="002E4531" w:rsidRPr="002E4531" w:rsidRDefault="002E4531" w:rsidP="002E4531">
      <w:pPr>
        <w:keepNext/>
        <w:suppressAutoHyphens/>
        <w:autoSpaceDN w:val="0"/>
        <w:spacing w:before="120" w:after="0" w:line="240" w:lineRule="auto"/>
        <w:ind w:firstLine="709"/>
        <w:jc w:val="both"/>
        <w:textAlignment w:val="baseline"/>
        <w:outlineLvl w:val="3"/>
        <w:rPr>
          <w:rFonts w:ascii="Liberation Serif" w:eastAsia="SimSun" w:hAnsi="Liberation Serif" w:cs="Mangal" w:hint="eastAsia"/>
          <w:b/>
          <w:bCs/>
          <w:kern w:val="3"/>
          <w:sz w:val="24"/>
          <w:szCs w:val="24"/>
          <w:lang w:val="en-US" w:eastAsia="zh-CN" w:bidi="hi-IN"/>
        </w:rPr>
      </w:pPr>
      <w:r w:rsidRPr="002E4531">
        <w:rPr>
          <w:rFonts w:ascii="Liberation Serif" w:eastAsia="SimSun" w:hAnsi="Liberation Serif" w:cs="Mangal"/>
          <w:b/>
          <w:bCs/>
          <w:kern w:val="3"/>
          <w:sz w:val="24"/>
          <w:szCs w:val="24"/>
          <w:lang w:val="en-US" w:eastAsia="zh-CN" w:bidi="hi-IN"/>
        </w:rPr>
        <w:t>1. Общие положения</w:t>
      </w:r>
    </w:p>
    <w:p w:rsidR="002E4531" w:rsidRPr="002E4531" w:rsidRDefault="002E4531" w:rsidP="002E4531">
      <w:pPr>
        <w:widowControl w:val="0"/>
        <w:numPr>
          <w:ilvl w:val="0"/>
          <w:numId w:val="16"/>
        </w:numPr>
        <w:suppressAutoHyphens/>
        <w:autoSpaceDN w:val="0"/>
        <w:spacing w:after="120" w:line="240" w:lineRule="auto"/>
        <w:ind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Настоящие Правила внутреннего трудового распорядка распространяются на работников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и имеют целью обеспечить эффективную </w:t>
      </w:r>
      <w:r w:rsidRPr="002E4531">
        <w:rPr>
          <w:rFonts w:ascii="Liberation Serif" w:eastAsia="SimSun" w:hAnsi="Liberation Serif" w:cs="Mangal"/>
          <w:kern w:val="3"/>
          <w:sz w:val="24"/>
          <w:szCs w:val="20"/>
          <w:lang w:eastAsia="zh-CN" w:bidi="hi-IN"/>
        </w:rPr>
        <w:t xml:space="preserve">организацию работы коллектива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0"/>
          <w:lang w:eastAsia="zh-CN" w:bidi="hi-IN"/>
        </w:rPr>
        <w:t>,</w:t>
      </w:r>
      <w:r w:rsidRPr="002E4531">
        <w:rPr>
          <w:rFonts w:ascii="Liberation Serif" w:eastAsia="SimSun" w:hAnsi="Liberation Serif" w:cs="Arial"/>
          <w:kern w:val="3"/>
          <w:sz w:val="24"/>
          <w:szCs w:val="20"/>
          <w:lang w:eastAsia="zh-CN" w:bidi="hi-IN"/>
        </w:rPr>
        <w:t xml:space="preserve"> </w:t>
      </w:r>
      <w:r w:rsidRPr="002E4531">
        <w:rPr>
          <w:rFonts w:ascii="Liberation Serif" w:eastAsia="SimSun" w:hAnsi="Liberation Serif" w:cs="Mangal"/>
          <w:kern w:val="3"/>
          <w:sz w:val="24"/>
          <w:szCs w:val="24"/>
          <w:lang w:eastAsia="zh-CN" w:bidi="hi-IN"/>
        </w:rPr>
        <w:t>полное и рациональное использование рабочего времени, укрепление дисциплины труда и достижении наилучших качественных показателей в осуществлении учебно-воспитательного процесса.</w:t>
      </w:r>
    </w:p>
    <w:p w:rsidR="002E4531" w:rsidRPr="002E4531" w:rsidRDefault="002E4531" w:rsidP="002E4531">
      <w:pPr>
        <w:widowControl w:val="0"/>
        <w:numPr>
          <w:ilvl w:val="0"/>
          <w:numId w:val="17"/>
        </w:numPr>
        <w:tabs>
          <w:tab w:val="left" w:pos="709"/>
        </w:tabs>
        <w:suppressAutoHyphens/>
        <w:autoSpaceDN w:val="0"/>
        <w:spacing w:before="120" w:after="0" w:line="240" w:lineRule="auto"/>
        <w:ind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(далее – ТК РФ</w:t>
      </w:r>
      <w:r w:rsidRPr="002E4531">
        <w:rPr>
          <w:rFonts w:ascii="Liberation Serif" w:eastAsia="SimSun" w:hAnsi="Liberation Serif" w:cs="Mangal"/>
          <w:i/>
          <w:iCs/>
          <w:kern w:val="3"/>
          <w:sz w:val="24"/>
          <w:szCs w:val="24"/>
          <w:lang w:eastAsia="zh-CN" w:bidi="hi-IN"/>
        </w:rPr>
        <w:t>)</w:t>
      </w:r>
      <w:r w:rsidRPr="002E4531">
        <w:rPr>
          <w:rFonts w:ascii="Liberation Serif" w:eastAsia="SimSun" w:hAnsi="Liberation Serif" w:cs="Mangal"/>
          <w:kern w:val="3"/>
          <w:sz w:val="24"/>
          <w:szCs w:val="24"/>
          <w:lang w:eastAsia="zh-CN" w:bidi="hi-IN"/>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2E4531" w:rsidRPr="002E4531" w:rsidRDefault="002E4531" w:rsidP="002E4531">
      <w:pPr>
        <w:widowControl w:val="0"/>
        <w:numPr>
          <w:ilvl w:val="0"/>
          <w:numId w:val="3"/>
        </w:numPr>
        <w:tabs>
          <w:tab w:val="left" w:pos="709"/>
        </w:tabs>
        <w:suppressAutoHyphens/>
        <w:autoSpaceDN w:val="0"/>
        <w:spacing w:after="0" w:line="240" w:lineRule="auto"/>
        <w:ind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eastAsia="zh-CN" w:bidi="hi-IN"/>
        </w:rPr>
        <w:t xml:space="preserve">Работодатель – организация, вступившая в трудовые отношения с работником. Права и обязанности работодателя осуществляет руководитель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w:t>
      </w:r>
      <w:r w:rsidRPr="002E4531">
        <w:rPr>
          <w:rFonts w:ascii="Liberation Serif" w:eastAsia="SimSun" w:hAnsi="Liberation Serif" w:cs="Mangal"/>
          <w:kern w:val="3"/>
          <w:sz w:val="24"/>
          <w:szCs w:val="24"/>
          <w:lang w:val="en-US" w:eastAsia="zh-CN" w:bidi="hi-IN"/>
        </w:rPr>
        <w:t xml:space="preserve">Далее «работодатель» - руководитель МБДОУ детский сад </w:t>
      </w:r>
      <w:r w:rsidRPr="002E4531">
        <w:rPr>
          <w:rFonts w:ascii="Liberation Serif" w:eastAsia="SimSun" w:hAnsi="Liberation Serif" w:cs="Mangal"/>
          <w:color w:val="000000"/>
          <w:spacing w:val="-1"/>
          <w:w w:val="103"/>
          <w:kern w:val="3"/>
          <w:sz w:val="24"/>
          <w:szCs w:val="28"/>
          <w:lang w:val="en-US" w:eastAsia="zh-CN" w:bidi="hi-IN"/>
        </w:rPr>
        <w:t>№2 «Светлячок»</w:t>
      </w:r>
      <w:r w:rsidRPr="002E4531">
        <w:rPr>
          <w:rFonts w:ascii="Liberation Serif" w:eastAsia="SimSun" w:hAnsi="Liberation Serif" w:cs="Mangal"/>
          <w:kern w:val="3"/>
          <w:sz w:val="24"/>
          <w:szCs w:val="24"/>
          <w:lang w:val="en-US" w:eastAsia="zh-CN" w:bidi="hi-IN"/>
        </w:rPr>
        <w:t>.</w:t>
      </w:r>
    </w:p>
    <w:p w:rsidR="002E4531" w:rsidRPr="002E4531" w:rsidRDefault="002E4531" w:rsidP="002E4531">
      <w:pPr>
        <w:widowControl w:val="0"/>
        <w:numPr>
          <w:ilvl w:val="0"/>
          <w:numId w:val="3"/>
        </w:numPr>
        <w:tabs>
          <w:tab w:val="left" w:pos="709"/>
        </w:tabs>
        <w:suppressAutoHyphens/>
        <w:autoSpaceDN w:val="0"/>
        <w:spacing w:after="0" w:line="240" w:lineRule="auto"/>
        <w:ind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2E4531" w:rsidRPr="002E4531" w:rsidRDefault="002E4531" w:rsidP="002E4531">
      <w:pPr>
        <w:widowControl w:val="0"/>
        <w:numPr>
          <w:ilvl w:val="0"/>
          <w:numId w:val="3"/>
        </w:numPr>
        <w:tabs>
          <w:tab w:val="left" w:pos="709"/>
        </w:tabs>
        <w:suppressAutoHyphens/>
        <w:autoSpaceDN w:val="0"/>
        <w:spacing w:after="0" w:line="240" w:lineRule="auto"/>
        <w:ind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Дисциплина труда - обязательное для всех работников подчинение правилам поведения, определенным в соответствии с ТК РФ, иными законами, коллективным договором, отраслевым территориальным соглашением, трудовым договором, локальными нормативными актами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w:t>
      </w:r>
    </w:p>
    <w:p w:rsidR="002E4531" w:rsidRPr="002E4531" w:rsidRDefault="002E4531" w:rsidP="002E4531">
      <w:pPr>
        <w:widowControl w:val="0"/>
        <w:numPr>
          <w:ilvl w:val="0"/>
          <w:numId w:val="3"/>
        </w:numPr>
        <w:tabs>
          <w:tab w:val="left" w:pos="709"/>
        </w:tabs>
        <w:suppressAutoHyphens/>
        <w:autoSpaceDN w:val="0"/>
        <w:spacing w:after="0" w:line="240" w:lineRule="auto"/>
        <w:ind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Дисциплина в учреждении поддерживается на основе уважения человеческого достоинства воспитанников и работников. Применение методов физического и психического воздействия по отношению к воспитанникам не допускается.</w:t>
      </w:r>
    </w:p>
    <w:p w:rsidR="002E4531" w:rsidRPr="002E4531" w:rsidRDefault="002E4531" w:rsidP="002E4531">
      <w:pPr>
        <w:widowControl w:val="0"/>
        <w:numPr>
          <w:ilvl w:val="0"/>
          <w:numId w:val="3"/>
        </w:numPr>
        <w:tabs>
          <w:tab w:val="left" w:pos="709"/>
        </w:tabs>
        <w:suppressAutoHyphens/>
        <w:autoSpaceDN w:val="0"/>
        <w:spacing w:after="0" w:line="240" w:lineRule="auto"/>
        <w:ind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Правила обязательны для всех работников, заключивших трудовой договор с работодателем (в том числе и внешних совместителей) и руководителя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p>
    <w:p w:rsidR="002E4531" w:rsidRPr="002E4531" w:rsidRDefault="002E4531" w:rsidP="002E4531">
      <w:pPr>
        <w:widowControl w:val="0"/>
        <w:numPr>
          <w:ilvl w:val="0"/>
          <w:numId w:val="3"/>
        </w:numPr>
        <w:tabs>
          <w:tab w:val="left" w:pos="709"/>
        </w:tabs>
        <w:suppressAutoHyphens/>
        <w:autoSpaceDN w:val="0"/>
        <w:spacing w:after="0" w:line="240" w:lineRule="auto"/>
        <w:ind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Правила соблюдаются на всей территории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w:t>
      </w:r>
    </w:p>
    <w:p w:rsidR="002E4531" w:rsidRPr="002E4531" w:rsidRDefault="002E4531" w:rsidP="002E4531">
      <w:pPr>
        <w:widowControl w:val="0"/>
        <w:numPr>
          <w:ilvl w:val="0"/>
          <w:numId w:val="3"/>
        </w:numPr>
        <w:tabs>
          <w:tab w:val="left" w:pos="709"/>
        </w:tabs>
        <w:suppressAutoHyphens/>
        <w:autoSpaceDN w:val="0"/>
        <w:spacing w:after="0" w:line="240" w:lineRule="auto"/>
        <w:ind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Правила доводятся до сведения каждого работника, состоящего или вступающего в трудовые отношения с работодателем в обязательном порядке.</w:t>
      </w:r>
    </w:p>
    <w:p w:rsidR="002E4531" w:rsidRPr="002E4531" w:rsidRDefault="002E4531" w:rsidP="002E4531">
      <w:pPr>
        <w:widowControl w:val="0"/>
        <w:numPr>
          <w:ilvl w:val="0"/>
          <w:numId w:val="3"/>
        </w:numPr>
        <w:tabs>
          <w:tab w:val="left" w:pos="709"/>
        </w:tabs>
        <w:suppressAutoHyphens/>
        <w:autoSpaceDN w:val="0"/>
        <w:spacing w:after="0" w:line="240" w:lineRule="auto"/>
        <w:ind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Настоящие правила внутреннего трудового распорядка утверждает трудовой коллектив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по представлению администрации и профсоюзного комитета.</w:t>
      </w:r>
    </w:p>
    <w:p w:rsidR="002E4531" w:rsidRPr="002E4531" w:rsidRDefault="002E4531" w:rsidP="002E4531">
      <w:pPr>
        <w:widowControl w:val="0"/>
        <w:numPr>
          <w:ilvl w:val="0"/>
          <w:numId w:val="3"/>
        </w:numPr>
        <w:tabs>
          <w:tab w:val="left" w:pos="709"/>
        </w:tabs>
        <w:suppressAutoHyphens/>
        <w:autoSpaceDN w:val="0"/>
        <w:spacing w:after="0" w:line="240" w:lineRule="auto"/>
        <w:ind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Вопросы, связанные с применением Правил внутреннего трудового распорядка, решаются администрацией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а также трудовым коллективом в соответствии с их полномочиями и действующим законодательством.</w:t>
      </w:r>
    </w:p>
    <w:p w:rsidR="002E4531" w:rsidRPr="002E4531" w:rsidRDefault="002E4531" w:rsidP="002E4531">
      <w:pPr>
        <w:keepNext/>
        <w:suppressAutoHyphens/>
        <w:autoSpaceDN w:val="0"/>
        <w:spacing w:before="120" w:after="0" w:line="240" w:lineRule="auto"/>
        <w:ind w:firstLine="709"/>
        <w:jc w:val="both"/>
        <w:textAlignment w:val="baseline"/>
        <w:outlineLvl w:val="3"/>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2.</w:t>
      </w:r>
      <w:r w:rsidRPr="002E4531">
        <w:rPr>
          <w:rFonts w:ascii="Liberation Serif" w:eastAsia="SimSun" w:hAnsi="Liberation Serif" w:cs="Mangal"/>
          <w:b/>
          <w:bCs/>
          <w:kern w:val="3"/>
          <w:sz w:val="24"/>
          <w:szCs w:val="24"/>
          <w:lang w:val="en-US" w:eastAsia="zh-CN" w:bidi="hi-IN"/>
        </w:rPr>
        <w:t> </w:t>
      </w:r>
      <w:r w:rsidRPr="002E4531">
        <w:rPr>
          <w:rFonts w:ascii="Liberation Serif" w:eastAsia="SimSun" w:hAnsi="Liberation Serif" w:cs="Mangal"/>
          <w:b/>
          <w:bCs/>
          <w:kern w:val="3"/>
          <w:sz w:val="24"/>
          <w:szCs w:val="24"/>
          <w:lang w:eastAsia="zh-CN" w:bidi="hi-IN"/>
        </w:rPr>
        <w:t>Основные права и обязанности работодателя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2.1. </w:t>
      </w:r>
      <w:r w:rsidRPr="002E4531">
        <w:rPr>
          <w:rFonts w:ascii="Liberation Serif" w:eastAsia="SimSun" w:hAnsi="Liberation Serif" w:cs="Mangal"/>
          <w:kern w:val="3"/>
          <w:sz w:val="24"/>
          <w:szCs w:val="24"/>
          <w:u w:val="single"/>
          <w:lang w:eastAsia="zh-CN" w:bidi="hi-IN"/>
        </w:rPr>
        <w:t>Работодатель имеет право:</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3"/>
          <w:lang w:eastAsia="ar-SA" w:bidi="hi-IN"/>
        </w:rPr>
      </w:pPr>
      <w:r w:rsidRPr="002E4531">
        <w:rPr>
          <w:rFonts w:ascii="Liberation Serif" w:eastAsia="Arial Unicode MS" w:hAnsi="Liberation Serif" w:cs="Mangal"/>
          <w:color w:val="000000"/>
          <w:kern w:val="3"/>
          <w:sz w:val="24"/>
          <w:szCs w:val="23"/>
          <w:lang w:eastAsia="ar-SA" w:bidi="hi-IN"/>
        </w:rPr>
        <w:t>изменять и расторгать трудовой договор с Работником в порядке и на условиях, которые установлены Трудовым кодексом РФ, иными федеральными законами;</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3"/>
          <w:lang w:eastAsia="ar-SA" w:bidi="hi-IN"/>
        </w:rPr>
      </w:pPr>
      <w:r w:rsidRPr="002E4531">
        <w:rPr>
          <w:rFonts w:ascii="Liberation Serif" w:eastAsia="Arial Unicode MS" w:hAnsi="Liberation Serif" w:cs="Mangal"/>
          <w:color w:val="000000"/>
          <w:kern w:val="3"/>
          <w:sz w:val="24"/>
          <w:szCs w:val="23"/>
          <w:lang w:eastAsia="ar-SA" w:bidi="hi-IN"/>
        </w:rPr>
        <w:t>поощрять Работника за добросовестный эффективный труд;</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3"/>
          <w:lang w:eastAsia="ar-SA" w:bidi="hi-IN"/>
        </w:rPr>
      </w:pPr>
      <w:r w:rsidRPr="002E4531">
        <w:rPr>
          <w:rFonts w:ascii="Liberation Serif" w:eastAsia="Arial Unicode MS" w:hAnsi="Liberation Serif" w:cs="Mangal"/>
          <w:color w:val="000000"/>
          <w:kern w:val="3"/>
          <w:sz w:val="24"/>
          <w:szCs w:val="23"/>
          <w:lang w:eastAsia="ar-SA" w:bidi="hi-IN"/>
        </w:rPr>
        <w:t>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иных локальных нормативных актов Работодателя;</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3"/>
          <w:lang w:eastAsia="ar-SA" w:bidi="hi-IN"/>
        </w:rPr>
      </w:pPr>
      <w:r w:rsidRPr="002E4531">
        <w:rPr>
          <w:rFonts w:ascii="Liberation Serif" w:eastAsia="Arial Unicode MS" w:hAnsi="Liberation Serif" w:cs="Mangal"/>
          <w:color w:val="000000"/>
          <w:kern w:val="3"/>
          <w:sz w:val="24"/>
          <w:szCs w:val="23"/>
          <w:lang w:eastAsia="ar-SA" w:bidi="hi-IN"/>
        </w:rPr>
        <w:t xml:space="preserve">привлекать Работника к дисциплинарной и материальной ответственности в порядке, </w:t>
      </w:r>
      <w:r w:rsidRPr="002E4531">
        <w:rPr>
          <w:rFonts w:ascii="Liberation Serif" w:eastAsia="Arial Unicode MS" w:hAnsi="Liberation Serif" w:cs="Mangal"/>
          <w:color w:val="000000"/>
          <w:kern w:val="3"/>
          <w:sz w:val="24"/>
          <w:szCs w:val="23"/>
          <w:lang w:eastAsia="ar-SA" w:bidi="hi-IN"/>
        </w:rPr>
        <w:lastRenderedPageBreak/>
        <w:t>установленном Трудовым кодексом РФ, иными федеральными законами;</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3"/>
          <w:lang w:eastAsia="ar-SA" w:bidi="hi-IN"/>
        </w:rPr>
      </w:pPr>
      <w:r w:rsidRPr="002E4531">
        <w:rPr>
          <w:rFonts w:ascii="Liberation Serif" w:eastAsia="Arial Unicode MS" w:hAnsi="Liberation Serif" w:cs="Mangal"/>
          <w:color w:val="000000"/>
          <w:kern w:val="3"/>
          <w:sz w:val="24"/>
          <w:szCs w:val="23"/>
          <w:lang w:eastAsia="ar-SA" w:bidi="hi-IN"/>
        </w:rPr>
        <w:t>принимать локальные нормативные акты, обязательные для Работника;</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3"/>
          <w:lang w:eastAsia="ar-SA" w:bidi="hi-IN"/>
        </w:rPr>
      </w:pPr>
      <w:r w:rsidRPr="002E4531">
        <w:rPr>
          <w:rFonts w:ascii="Liberation Serif" w:eastAsia="Arial Unicode MS" w:hAnsi="Liberation Serif" w:cs="Mangal"/>
          <w:color w:val="000000"/>
          <w:kern w:val="3"/>
          <w:sz w:val="24"/>
          <w:szCs w:val="23"/>
          <w:lang w:eastAsia="ar-SA" w:bidi="hi-IN"/>
        </w:rPr>
        <w:t>реализовывать права, предоставленные ему законодательством о специальной оценке условий труда;</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3"/>
          <w:lang w:eastAsia="ar-SA" w:bidi="hi-IN"/>
        </w:rPr>
      </w:pPr>
      <w:r w:rsidRPr="002E4531">
        <w:rPr>
          <w:rFonts w:ascii="Liberation Serif" w:eastAsia="Arial Unicode MS" w:hAnsi="Liberation Serif" w:cs="Mangal"/>
          <w:color w:val="000000"/>
          <w:kern w:val="3"/>
          <w:sz w:val="24"/>
          <w:szCs w:val="23"/>
          <w:lang w:eastAsia="ar-SA" w:bidi="hi-IN"/>
        </w:rPr>
        <w:t>Работодатель имеет и другие права, предоставленные ему трудовым законодательством, коллективным договором (при его наличии), локальными нормативными актами Работодателя.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2.2. </w:t>
      </w:r>
      <w:r w:rsidRPr="002E4531">
        <w:rPr>
          <w:rFonts w:ascii="Liberation Serif" w:eastAsia="SimSun" w:hAnsi="Liberation Serif" w:cs="Mangal"/>
          <w:kern w:val="3"/>
          <w:sz w:val="24"/>
          <w:szCs w:val="24"/>
          <w:u w:val="single"/>
          <w:lang w:eastAsia="zh-CN" w:bidi="hi-IN"/>
        </w:rPr>
        <w:t>Работодатель обязан:</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предоставлять работникам работу, обусловленную трудовым договором;</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обеспечивать безопасность и условия труда, соответствующие государственным нормативным требованиям охраны труда;</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выплачивать в полном размере причитающуюся работникам заработную плату не реже чем каждые полмесяца в денежной форме 5 и 20 числа текущего месяца;</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вести коллективные переговоры, а также заключать коллективный договор в порядке, установленным ТК РФ;</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осуществлять обязательное социальное страхование работников в порядке, установленном федеральными законами;</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вести трудовую книжку работника в соответствии с законодательством Российской Федерации;</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исполнять иные обязанности, предусмотренные трудовым законодательством, локальными нормативными актами Работодателя.</w:t>
      </w:r>
    </w:p>
    <w:p w:rsidR="002E4531" w:rsidRPr="002E4531" w:rsidRDefault="002E4531" w:rsidP="002E4531">
      <w:pPr>
        <w:keepNext/>
        <w:suppressAutoHyphens/>
        <w:autoSpaceDN w:val="0"/>
        <w:spacing w:before="120" w:after="0" w:line="240" w:lineRule="auto"/>
        <w:ind w:firstLine="709"/>
        <w:jc w:val="both"/>
        <w:textAlignment w:val="baseline"/>
        <w:outlineLvl w:val="3"/>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3.</w:t>
      </w:r>
      <w:r w:rsidRPr="002E4531">
        <w:rPr>
          <w:rFonts w:ascii="Liberation Serif" w:eastAsia="SimSun" w:hAnsi="Liberation Serif" w:cs="Mangal"/>
          <w:b/>
          <w:bCs/>
          <w:kern w:val="3"/>
          <w:sz w:val="24"/>
          <w:szCs w:val="24"/>
          <w:lang w:val="en-US" w:eastAsia="zh-CN" w:bidi="hi-IN"/>
        </w:rPr>
        <w:t> </w:t>
      </w:r>
      <w:r w:rsidRPr="002E4531">
        <w:rPr>
          <w:rFonts w:ascii="Liberation Serif" w:eastAsia="SimSun" w:hAnsi="Liberation Serif" w:cs="Mangal"/>
          <w:b/>
          <w:bCs/>
          <w:kern w:val="3"/>
          <w:sz w:val="24"/>
          <w:szCs w:val="24"/>
          <w:lang w:eastAsia="zh-CN" w:bidi="hi-IN"/>
        </w:rPr>
        <w:t>Основные права и обязанности работников</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u w:val="single"/>
          <w:lang w:eastAsia="zh-CN" w:bidi="hi-IN"/>
        </w:rPr>
      </w:pPr>
      <w:r w:rsidRPr="002E4531">
        <w:rPr>
          <w:rFonts w:ascii="Liberation Serif" w:eastAsia="SimSun" w:hAnsi="Liberation Serif" w:cs="Mangal"/>
          <w:kern w:val="3"/>
          <w:sz w:val="24"/>
          <w:szCs w:val="24"/>
          <w:u w:val="single"/>
          <w:lang w:eastAsia="zh-CN" w:bidi="hi-IN"/>
        </w:rPr>
        <w:t>3.1. Работник имеет право на:</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предоставление ему работы, обусловленной трудовым договором;</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 подготовку и дополнительное профессиональное образование в порядке, установленном Трудовым кодексом РФ, иными федеральными законами;</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защиту своих трудовых прав, свобод и законных интересов всеми не запрещенными законом способами;</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разрешение трудовых споров, включая право на забастовку, в порядке, установленном Трудовым кодексом РФ, иными федеральными законами;</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обязательное социальное страхование в случаях, предусмотренных федеральными законами;</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lastRenderedPageBreak/>
        <w:t>Работник имеет и иные права, предоставленные ему трудовым законодательством, локальными нормативными актами Работодателя.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 </w:t>
      </w:r>
      <w:r w:rsidRPr="002E4531">
        <w:rPr>
          <w:rFonts w:ascii="Liberation Serif" w:eastAsia="SimSun" w:hAnsi="Liberation Serif" w:cs="Mangal"/>
          <w:kern w:val="3"/>
          <w:sz w:val="24"/>
          <w:szCs w:val="24"/>
          <w:u w:val="single"/>
          <w:lang w:eastAsia="zh-CN" w:bidi="hi-IN"/>
        </w:rPr>
        <w:t>Работник обязан:</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4"/>
          <w:lang w:eastAsia="ar-SA" w:bidi="hi-IN"/>
        </w:rPr>
      </w:pPr>
      <w:r w:rsidRPr="002E4531">
        <w:rPr>
          <w:rFonts w:ascii="Liberation Serif" w:eastAsia="Arial Unicode MS" w:hAnsi="Liberation Serif" w:cs="Mangal"/>
          <w:color w:val="000000"/>
          <w:kern w:val="3"/>
          <w:sz w:val="24"/>
          <w:szCs w:val="24"/>
          <w:lang w:eastAsia="ar-SA" w:bidi="hi-IN"/>
        </w:rPr>
        <w:t>добросовестно исполнять свои трудовые обязанности, возложенные на него трудовым договором;</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4"/>
          <w:lang w:eastAsia="ar-SA" w:bidi="hi-IN"/>
        </w:rPr>
      </w:pPr>
      <w:r w:rsidRPr="002E4531">
        <w:rPr>
          <w:rFonts w:ascii="Liberation Serif" w:eastAsia="Arial Unicode MS" w:hAnsi="Liberation Serif" w:cs="Mangal"/>
          <w:color w:val="000000"/>
          <w:kern w:val="3"/>
          <w:sz w:val="24"/>
          <w:szCs w:val="24"/>
          <w:lang w:eastAsia="ar-SA" w:bidi="hi-IN"/>
        </w:rPr>
        <w:t>соблюдать правила внутреннего трудового распорядка и иные локальные нормативные акты Работодателя;</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4"/>
          <w:lang w:eastAsia="ar-SA" w:bidi="hi-IN"/>
        </w:rPr>
      </w:pPr>
      <w:r w:rsidRPr="002E4531">
        <w:rPr>
          <w:rFonts w:ascii="Liberation Serif" w:eastAsia="Arial Unicode MS" w:hAnsi="Liberation Serif" w:cs="Mangal"/>
          <w:color w:val="000000"/>
          <w:kern w:val="3"/>
          <w:sz w:val="24"/>
          <w:szCs w:val="24"/>
          <w:lang w:eastAsia="ar-SA" w:bidi="hi-IN"/>
        </w:rPr>
        <w:t>соблюдать трудовую дисциплину;</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4"/>
          <w:lang w:eastAsia="ar-SA" w:bidi="hi-IN"/>
        </w:rPr>
      </w:pPr>
      <w:r w:rsidRPr="002E4531">
        <w:rPr>
          <w:rFonts w:ascii="Liberation Serif" w:eastAsia="Arial Unicode MS" w:hAnsi="Liberation Serif" w:cs="Mangal"/>
          <w:color w:val="000000"/>
          <w:kern w:val="3"/>
          <w:sz w:val="24"/>
          <w:szCs w:val="24"/>
          <w:lang w:eastAsia="ar-SA" w:bidi="hi-IN"/>
        </w:rPr>
        <w:t>выполнять установленные нормы труда;</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4"/>
          <w:lang w:eastAsia="ar-SA" w:bidi="hi-IN"/>
        </w:rPr>
      </w:pPr>
      <w:r w:rsidRPr="002E4531">
        <w:rPr>
          <w:rFonts w:ascii="Liberation Serif" w:eastAsia="Arial Unicode MS" w:hAnsi="Liberation Serif" w:cs="Mangal"/>
          <w:color w:val="000000"/>
          <w:kern w:val="3"/>
          <w:sz w:val="24"/>
          <w:szCs w:val="24"/>
          <w:lang w:eastAsia="ar-SA" w:bidi="hi-IN"/>
        </w:rPr>
        <w:t>соблюдать требования по охране труда и обеспечению безопасности труда;</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4"/>
          <w:lang w:eastAsia="ar-SA" w:bidi="hi-IN"/>
        </w:rPr>
      </w:pPr>
      <w:r w:rsidRPr="002E4531">
        <w:rPr>
          <w:rFonts w:ascii="Liberation Serif" w:eastAsia="Arial Unicode MS" w:hAnsi="Liberation Serif" w:cs="Mangal"/>
          <w:color w:val="000000"/>
          <w:kern w:val="3"/>
          <w:sz w:val="24"/>
          <w:szCs w:val="24"/>
          <w:lang w:eastAsia="ar-SA" w:bidi="hi-IN"/>
        </w:rPr>
        <w:t>бережно относиться к имуществу Работодателя и других работников;</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4"/>
          <w:lang w:eastAsia="ar-SA" w:bidi="hi-IN"/>
        </w:rPr>
      </w:pPr>
      <w:r w:rsidRPr="002E4531">
        <w:rPr>
          <w:rFonts w:ascii="Liberation Serif" w:eastAsia="Arial Unicode MS" w:hAnsi="Liberation Serif" w:cs="Mangal"/>
          <w:color w:val="000000"/>
          <w:kern w:val="3"/>
          <w:sz w:val="24"/>
          <w:szCs w:val="24"/>
          <w:lang w:eastAsia="ar-SA" w:bidi="hi-IN"/>
        </w:rPr>
        <w:t>незамедлительно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4"/>
          <w:lang w:eastAsia="ar-SA" w:bidi="hi-IN"/>
        </w:rPr>
      </w:pPr>
      <w:r w:rsidRPr="002E4531">
        <w:rPr>
          <w:rFonts w:ascii="Liberation Serif" w:eastAsia="Arial Unicode MS" w:hAnsi="Liberation Serif" w:cs="Mangal"/>
          <w:color w:val="000000"/>
          <w:kern w:val="3"/>
          <w:sz w:val="24"/>
          <w:szCs w:val="24"/>
          <w:lang w:eastAsia="ar-SA" w:bidi="hi-IN"/>
        </w:rPr>
        <w:t>принимать меры по устранению причин и условий, препятствующих нормальному выполнению работы (аварии, и так далее), и немедленно сообщать о случившемся происшествии Работодателю;</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4"/>
          <w:lang w:eastAsia="ar-SA" w:bidi="hi-IN"/>
        </w:rPr>
      </w:pPr>
      <w:r w:rsidRPr="002E4531">
        <w:rPr>
          <w:rFonts w:ascii="Liberation Serif" w:eastAsia="Arial Unicode MS" w:hAnsi="Liberation Serif" w:cs="Mangal"/>
          <w:color w:val="000000"/>
          <w:kern w:val="3"/>
          <w:sz w:val="24"/>
          <w:szCs w:val="24"/>
          <w:lang w:eastAsia="ar-SA" w:bidi="hi-IN"/>
        </w:rPr>
        <w:t>поддерживать свое рабочее место и вверенные оборудование и приспособления в исправном состоянии, порядке и чистоте;</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4"/>
          <w:lang w:eastAsia="ar-SA" w:bidi="hi-IN"/>
        </w:rPr>
      </w:pPr>
      <w:r w:rsidRPr="002E4531">
        <w:rPr>
          <w:rFonts w:ascii="Liberation Serif" w:eastAsia="Arial Unicode MS" w:hAnsi="Liberation Serif" w:cs="Mangal"/>
          <w:color w:val="000000"/>
          <w:kern w:val="3"/>
          <w:sz w:val="24"/>
          <w:szCs w:val="24"/>
          <w:lang w:eastAsia="ar-SA" w:bidi="hi-IN"/>
        </w:rPr>
        <w:t>соблюдать установленный Работодателем порядок хранения документов, материальных и денежных ценностей;</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4"/>
          <w:lang w:eastAsia="ar-SA" w:bidi="hi-IN"/>
        </w:rPr>
      </w:pPr>
      <w:r w:rsidRPr="002E4531">
        <w:rPr>
          <w:rFonts w:ascii="Liberation Serif" w:eastAsia="Arial Unicode MS" w:hAnsi="Liberation Serif" w:cs="Mangal"/>
          <w:color w:val="000000"/>
          <w:kern w:val="3"/>
          <w:sz w:val="24"/>
          <w:szCs w:val="24"/>
          <w:lang w:eastAsia="ar-SA" w:bidi="hi-IN"/>
        </w:rPr>
        <w:t>повышать свой профессиональный уровень путем прохождения курсов повышения квалификации (переподготовки), аттестации, а также систематического самостоятельного изучения специальной литературы, журналов, иной периодической специальной информации по своей должности, по выполняемой работе;</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4"/>
          <w:lang w:eastAsia="ar-SA" w:bidi="hi-IN"/>
        </w:rPr>
      </w:pPr>
      <w:r w:rsidRPr="002E4531">
        <w:rPr>
          <w:rFonts w:ascii="Liberation Serif" w:eastAsia="Arial Unicode MS" w:hAnsi="Liberation Serif" w:cs="Mangal"/>
          <w:color w:val="000000"/>
          <w:kern w:val="3"/>
          <w:sz w:val="24"/>
          <w:szCs w:val="24"/>
          <w:lang w:eastAsia="ar-SA" w:bidi="hi-IN"/>
        </w:rPr>
        <w:t>отправляться в служебную командировку по распоряжению Работодателя для выполнения трудовых обязанностей во всех случаях, кроме тех, в которых по закону Работник вправе отказаться от служебной командировки;</w:t>
      </w:r>
    </w:p>
    <w:p w:rsidR="002E4531" w:rsidRPr="002E4531" w:rsidRDefault="002E4531" w:rsidP="002E4531">
      <w:pPr>
        <w:widowControl w:val="0"/>
        <w:suppressAutoHyphens/>
        <w:autoSpaceDN w:val="0"/>
        <w:spacing w:after="0" w:line="240" w:lineRule="auto"/>
        <w:jc w:val="both"/>
        <w:textAlignment w:val="baseline"/>
        <w:rPr>
          <w:rFonts w:ascii="Liberation Serif" w:eastAsia="Arial Unicode MS" w:hAnsi="Liberation Serif" w:cs="Mangal"/>
          <w:color w:val="000000"/>
          <w:kern w:val="3"/>
          <w:sz w:val="24"/>
          <w:szCs w:val="24"/>
          <w:lang w:eastAsia="ar-SA" w:bidi="hi-IN"/>
        </w:rPr>
      </w:pPr>
      <w:r w:rsidRPr="002E4531">
        <w:rPr>
          <w:rFonts w:ascii="Liberation Serif" w:eastAsia="Arial Unicode MS" w:hAnsi="Liberation Serif" w:cs="Mangal"/>
          <w:color w:val="000000"/>
          <w:kern w:val="3"/>
          <w:sz w:val="24"/>
          <w:szCs w:val="24"/>
          <w:lang w:eastAsia="ar-SA" w:bidi="hi-IN"/>
        </w:rPr>
        <w:t>ежегодно проходить медицинский осмотр;</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Arial Unicode MS" w:hAnsi="Liberation Serif" w:cs="Mangal"/>
          <w:b/>
          <w:bCs/>
          <w:color w:val="000000"/>
          <w:kern w:val="3"/>
          <w:sz w:val="24"/>
          <w:szCs w:val="24"/>
          <w:lang w:eastAsia="ar-SA" w:bidi="hi-IN"/>
        </w:rPr>
        <w:t xml:space="preserve"> </w:t>
      </w:r>
      <w:r w:rsidRPr="002E4531">
        <w:rPr>
          <w:rFonts w:ascii="Liberation Serif" w:eastAsia="Arial Unicode MS" w:hAnsi="Liberation Serif" w:cs="Mangal"/>
          <w:color w:val="000000"/>
          <w:kern w:val="3"/>
          <w:sz w:val="24"/>
          <w:szCs w:val="24"/>
          <w:lang w:eastAsia="ar-SA" w:bidi="hi-IN"/>
        </w:rPr>
        <w:t>исполнять иные обязанности, предусмотренные действующим трудовым законодательством, локальными нормативными актами Работодателя</w:t>
      </w:r>
    </w:p>
    <w:p w:rsidR="002E4531" w:rsidRPr="002E4531" w:rsidRDefault="002E4531" w:rsidP="002E4531">
      <w:pPr>
        <w:keepNext/>
        <w:suppressAutoHyphens/>
        <w:autoSpaceDN w:val="0"/>
        <w:spacing w:before="120" w:after="0" w:line="240" w:lineRule="auto"/>
        <w:ind w:firstLine="709"/>
        <w:jc w:val="both"/>
        <w:textAlignment w:val="baseline"/>
        <w:outlineLvl w:val="3"/>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4.</w:t>
      </w:r>
      <w:r w:rsidRPr="002E4531">
        <w:rPr>
          <w:rFonts w:ascii="Liberation Serif" w:eastAsia="SimSun" w:hAnsi="Liberation Serif" w:cs="Mangal"/>
          <w:b/>
          <w:bCs/>
          <w:kern w:val="3"/>
          <w:sz w:val="24"/>
          <w:szCs w:val="24"/>
          <w:lang w:val="en-US" w:eastAsia="zh-CN" w:bidi="hi-IN"/>
        </w:rPr>
        <w:t> </w:t>
      </w:r>
      <w:r w:rsidRPr="002E4531">
        <w:rPr>
          <w:rFonts w:ascii="Liberation Serif" w:eastAsia="SimSun" w:hAnsi="Liberation Serif" w:cs="Mangal"/>
          <w:b/>
          <w:bCs/>
          <w:kern w:val="3"/>
          <w:sz w:val="24"/>
          <w:szCs w:val="24"/>
          <w:lang w:eastAsia="zh-CN" w:bidi="hi-IN"/>
        </w:rPr>
        <w:t>Порядок приема на работу, перевода и увольнения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4.1 Работники реализуют свое право на труд путем заключения трудового договора о работе в данном учреждении.</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4.2. Трудовой договор с работником образовательного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заключается на неопределенный срок либо на определенный срок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 Приказ объявляется работнику под роспись.</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(ст.59 ТК РФ).</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4.3. Обязательными условиями для включения в трудовой договор являются:</w:t>
      </w:r>
    </w:p>
    <w:p w:rsidR="002E4531" w:rsidRPr="002E4531" w:rsidRDefault="002E4531" w:rsidP="002E4531">
      <w:pPr>
        <w:widowControl w:val="0"/>
        <w:numPr>
          <w:ilvl w:val="0"/>
          <w:numId w:val="18"/>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место работы (с указанием структурного подразделения);</w:t>
      </w:r>
    </w:p>
    <w:p w:rsidR="002E4531" w:rsidRPr="002E4531" w:rsidRDefault="002E4531" w:rsidP="002E4531">
      <w:pPr>
        <w:widowControl w:val="0"/>
        <w:numPr>
          <w:ilvl w:val="0"/>
          <w:numId w:val="4"/>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трудовая функция (работа) в (по) должности,</w:t>
      </w:r>
      <w:r w:rsidRPr="002E4531">
        <w:rPr>
          <w:rFonts w:ascii="Liberation Serif" w:eastAsia="SimSun" w:hAnsi="Liberation Serif" w:cs="Mangal"/>
          <w:i/>
          <w:iCs/>
          <w:kern w:val="3"/>
          <w:sz w:val="24"/>
          <w:szCs w:val="24"/>
          <w:lang w:eastAsia="zh-CN" w:bidi="hi-IN"/>
        </w:rPr>
        <w:t xml:space="preserve"> </w:t>
      </w:r>
      <w:r w:rsidRPr="002E4531">
        <w:rPr>
          <w:rFonts w:ascii="Liberation Serif" w:eastAsia="SimSun" w:hAnsi="Liberation Serif" w:cs="Mangal"/>
          <w:kern w:val="3"/>
          <w:sz w:val="24"/>
          <w:szCs w:val="24"/>
          <w:lang w:eastAsia="zh-CN" w:bidi="hi-IN"/>
        </w:rPr>
        <w:t>квалификационная категория</w:t>
      </w:r>
    </w:p>
    <w:p w:rsidR="002E4531" w:rsidRPr="002E4531" w:rsidRDefault="002E4531" w:rsidP="002E4531">
      <w:pPr>
        <w:widowControl w:val="0"/>
        <w:numPr>
          <w:ilvl w:val="0"/>
          <w:numId w:val="4"/>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дата начала работы, а также срок его действия и обстоятельства (причины), послужившие основанием для заключения срочного трудового договора;</w:t>
      </w:r>
    </w:p>
    <w:p w:rsidR="002E4531" w:rsidRPr="002E4531" w:rsidRDefault="002E4531" w:rsidP="002E4531">
      <w:pPr>
        <w:widowControl w:val="0"/>
        <w:numPr>
          <w:ilvl w:val="0"/>
          <w:numId w:val="4"/>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характеристики условий труда, компенсации за работу с неблагоприятными условиями труда;</w:t>
      </w:r>
    </w:p>
    <w:p w:rsidR="002E4531" w:rsidRPr="002E4531" w:rsidRDefault="002E4531" w:rsidP="002E4531">
      <w:pPr>
        <w:widowControl w:val="0"/>
        <w:numPr>
          <w:ilvl w:val="0"/>
          <w:numId w:val="4"/>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режим труда и отдыха (в части, отличающейся от настоящих Правил);</w:t>
      </w:r>
    </w:p>
    <w:p w:rsidR="002E4531" w:rsidRPr="002E4531" w:rsidRDefault="002E4531" w:rsidP="002E4531">
      <w:pPr>
        <w:widowControl w:val="0"/>
        <w:numPr>
          <w:ilvl w:val="0"/>
          <w:numId w:val="4"/>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условия оплаты труда (размер тарифной ставки или должностного оклада, доплаты, надбавки, иные выплаты);</w:t>
      </w:r>
    </w:p>
    <w:p w:rsidR="002E4531" w:rsidRPr="002E4531" w:rsidRDefault="002E4531" w:rsidP="002E4531">
      <w:pPr>
        <w:widowControl w:val="0"/>
        <w:numPr>
          <w:ilvl w:val="0"/>
          <w:numId w:val="4"/>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виды и условия социального страхования, непосредственно связанные с </w:t>
      </w:r>
      <w:r w:rsidRPr="002E4531">
        <w:rPr>
          <w:rFonts w:ascii="Liberation Serif" w:eastAsia="SimSun" w:hAnsi="Liberation Serif" w:cs="Mangal"/>
          <w:kern w:val="3"/>
          <w:sz w:val="24"/>
          <w:szCs w:val="24"/>
          <w:lang w:eastAsia="zh-CN" w:bidi="hi-IN"/>
        </w:rPr>
        <w:lastRenderedPageBreak/>
        <w:t>трудовой деятельностью.</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Данные существенные условия трудового договора могут быть изменены только по соглашению сторон и в письменной форме.</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4.4. При заключении трудового договора лицо, поступающее на работу, представляет работодателю:</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паспорт или иной документ, удостоверяющий личность;</w:t>
      </w:r>
    </w:p>
    <w:p w:rsidR="002E4531" w:rsidRPr="002E4531" w:rsidRDefault="002E4531" w:rsidP="002E4531">
      <w:pPr>
        <w:widowControl w:val="0"/>
        <w:suppressAutoHyphens/>
        <w:autoSpaceDN w:val="0"/>
        <w:spacing w:after="0" w:line="240" w:lineRule="auto"/>
        <w:ind w:left="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трудовую книжку (кроме случаев, когда работник поступает на работу по совместительству или впервые);</w:t>
      </w:r>
    </w:p>
    <w:p w:rsidR="002E4531" w:rsidRPr="002E4531" w:rsidRDefault="002E4531" w:rsidP="002E4531">
      <w:pPr>
        <w:widowControl w:val="0"/>
        <w:suppressAutoHyphens/>
        <w:autoSpaceDN w:val="0"/>
        <w:spacing w:after="0" w:line="240" w:lineRule="auto"/>
        <w:ind w:left="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страховое свидетельство государственного пенсионного страхования;</w:t>
      </w:r>
    </w:p>
    <w:p w:rsidR="002E4531" w:rsidRPr="002E4531" w:rsidRDefault="002E4531" w:rsidP="002E4531">
      <w:pPr>
        <w:widowControl w:val="0"/>
        <w:suppressAutoHyphens/>
        <w:autoSpaceDN w:val="0"/>
        <w:spacing w:after="0" w:line="240" w:lineRule="auto"/>
        <w:ind w:left="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документы воинского учета – для военнообязанных и лиц, подлежащих призыву на военную службу;</w:t>
      </w:r>
    </w:p>
    <w:p w:rsidR="002E4531" w:rsidRPr="002E4531" w:rsidRDefault="002E4531" w:rsidP="002E4531">
      <w:pPr>
        <w:widowControl w:val="0"/>
        <w:suppressAutoHyphens/>
        <w:autoSpaceDN w:val="0"/>
        <w:spacing w:after="0" w:line="240" w:lineRule="auto"/>
        <w:ind w:left="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документ об образовании, о квалификации (</w:t>
      </w:r>
      <w:r w:rsidRPr="002E4531">
        <w:rPr>
          <w:rFonts w:ascii="Liberation Serif" w:eastAsia="SimSun" w:hAnsi="Liberation Serif" w:cs="Mangal"/>
          <w:kern w:val="3"/>
          <w:sz w:val="24"/>
          <w:szCs w:val="24"/>
          <w:lang w:bidi="hi-IN"/>
        </w:rPr>
        <w:t>при поступлении на работу, требующую специальных знаний или специальной подготовки)</w:t>
      </w:r>
      <w:r w:rsidRPr="002E4531">
        <w:rPr>
          <w:rFonts w:ascii="Liberation Serif" w:eastAsia="SimSun" w:hAnsi="Liberation Serif" w:cs="Mangal"/>
          <w:kern w:val="3"/>
          <w:sz w:val="24"/>
          <w:szCs w:val="24"/>
          <w:lang w:eastAsia="zh-CN" w:bidi="hi-IN"/>
        </w:rPr>
        <w:t>;</w:t>
      </w:r>
    </w:p>
    <w:p w:rsidR="002E4531" w:rsidRPr="002E4531" w:rsidRDefault="002E4531" w:rsidP="002E4531">
      <w:pPr>
        <w:widowControl w:val="0"/>
        <w:suppressAutoHyphens/>
        <w:autoSpaceDN w:val="0"/>
        <w:spacing w:after="0" w:line="240" w:lineRule="auto"/>
        <w:ind w:left="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нормативно-правовому регулированию в сфере внутренних дел (ст.65 ТК РФ).</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4.5. Лица, поступающие на работу в общеобразовательные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обязаны также представить медицинское заключение об отсутствии противопоказаний по состоянию здоровья, предупреждения возникновения и распространения заболеваний (ст.213 ТК РФ).</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4.6. Обязательным приложением к договору являются должностные обязанности, а также, при наличии оснований, – договор о полной материальной ответственности. Заключение договора с работником о полной материальной ответственности происходит при приеме и оформлении его на работу в соответствии с Перечнем должностей и работ, замещаемых или выполняемых работниками, с которыми учреждение может заключать письменные договоры о полной материальной ответственности за обеспечение сохранности ценностей, переданных им для хранения.</w:t>
      </w:r>
      <w:r w:rsidRPr="002E4531">
        <w:rPr>
          <w:rFonts w:ascii="Liberation Serif" w:eastAsia="SimSun" w:hAnsi="Liberation Serif" w:cs="Mangal"/>
          <w:b/>
          <w:i/>
          <w:kern w:val="3"/>
          <w:sz w:val="24"/>
          <w:szCs w:val="24"/>
          <w:lang w:eastAsia="zh-CN" w:bidi="hi-IN"/>
        </w:rPr>
        <w:t xml:space="preserve"> (Приложение 1).</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4.7. При приеме работника или переводе его в установленном порядке на другую работу работодатель обязан:</w:t>
      </w:r>
    </w:p>
    <w:p w:rsidR="002E4531" w:rsidRPr="002E4531" w:rsidRDefault="002E4531" w:rsidP="002E4531">
      <w:pPr>
        <w:widowControl w:val="0"/>
        <w:numPr>
          <w:ilvl w:val="0"/>
          <w:numId w:val="19"/>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ознакомить с Уставом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с порученной работой, условиями и оплатой труда, локальными нормативными актами, разъяснить его права и обязанности согласно должностным инструкциям;</w:t>
      </w:r>
    </w:p>
    <w:p w:rsidR="002E4531" w:rsidRPr="002E4531" w:rsidRDefault="002E4531" w:rsidP="002E4531">
      <w:pPr>
        <w:widowControl w:val="0"/>
        <w:numPr>
          <w:ilvl w:val="0"/>
          <w:numId w:val="5"/>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ознакомить его с Правилами внутреннего трудового распорядка;</w:t>
      </w:r>
    </w:p>
    <w:p w:rsidR="002E4531" w:rsidRPr="002E4531" w:rsidRDefault="002E4531" w:rsidP="002E4531">
      <w:pPr>
        <w:widowControl w:val="0"/>
        <w:numPr>
          <w:ilvl w:val="0"/>
          <w:numId w:val="5"/>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4.8. К педагогической деятельности допускается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утвержденными Правительством РФ.</w:t>
      </w:r>
    </w:p>
    <w:p w:rsidR="002E4531" w:rsidRPr="002E4531" w:rsidRDefault="002E4531" w:rsidP="002E4531">
      <w:pPr>
        <w:widowControl w:val="0"/>
        <w:suppressAutoHyphens/>
        <w:autoSpaceDN w:val="0"/>
        <w:spacing w:before="60"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4.9. </w:t>
      </w:r>
      <w:r w:rsidRPr="002E4531">
        <w:rPr>
          <w:rFonts w:ascii="Liberation Serif" w:eastAsia="SimSun" w:hAnsi="Liberation Serif" w:cs="Mangal"/>
          <w:kern w:val="3"/>
          <w:sz w:val="24"/>
          <w:szCs w:val="24"/>
          <w:lang w:bidi="hi-IN"/>
        </w:rPr>
        <w:t>К трудовой и педагогической деятельности в сфере образования, воспитания, развития несовершеннолетних, не допускаются лица:</w:t>
      </w:r>
    </w:p>
    <w:p w:rsidR="002E4531" w:rsidRPr="002E4531" w:rsidRDefault="002E4531" w:rsidP="002E4531">
      <w:pPr>
        <w:widowControl w:val="0"/>
        <w:numPr>
          <w:ilvl w:val="0"/>
          <w:numId w:val="20"/>
        </w:numPr>
        <w:suppressAutoHyphens/>
        <w:autoSpaceDN w:val="0"/>
        <w:spacing w:after="0" w:line="240" w:lineRule="auto"/>
        <w:jc w:val="both"/>
        <w:textAlignment w:val="baseline"/>
        <w:rPr>
          <w:rFonts w:ascii="Liberation Serif" w:eastAsia="SimSun" w:hAnsi="Liberation Serif" w:cs="Mangal" w:hint="eastAsia"/>
          <w:kern w:val="3"/>
          <w:sz w:val="24"/>
          <w:szCs w:val="24"/>
          <w:lang w:bidi="hi-IN"/>
        </w:rPr>
      </w:pPr>
      <w:r w:rsidRPr="002E4531">
        <w:rPr>
          <w:rFonts w:ascii="Liberation Serif" w:eastAsia="SimSun" w:hAnsi="Liberation Serif" w:cs="Mangal"/>
          <w:kern w:val="3"/>
          <w:sz w:val="24"/>
          <w:szCs w:val="24"/>
          <w:lang w:bidi="hi-IN"/>
        </w:rPr>
        <w:t>лишенные права заниматься педагогической деятельностью в соответствии с вступившим в законную силу приговором суда;</w:t>
      </w:r>
    </w:p>
    <w:p w:rsidR="002E4531" w:rsidRPr="002E4531" w:rsidRDefault="002E4531" w:rsidP="002E4531">
      <w:pPr>
        <w:widowControl w:val="0"/>
        <w:numPr>
          <w:ilvl w:val="0"/>
          <w:numId w:val="6"/>
        </w:numPr>
        <w:suppressAutoHyphens/>
        <w:autoSpaceDN w:val="0"/>
        <w:spacing w:after="0" w:line="240" w:lineRule="auto"/>
        <w:jc w:val="both"/>
        <w:textAlignment w:val="baseline"/>
        <w:rPr>
          <w:rFonts w:ascii="Liberation Serif" w:eastAsia="SimSun" w:hAnsi="Liberation Serif" w:cs="Mangal" w:hint="eastAsia"/>
          <w:kern w:val="3"/>
          <w:sz w:val="24"/>
          <w:szCs w:val="24"/>
          <w:lang w:bidi="hi-IN"/>
        </w:rPr>
      </w:pPr>
      <w:r w:rsidRPr="002E4531">
        <w:rPr>
          <w:rFonts w:ascii="Liberation Serif" w:eastAsia="SimSun" w:hAnsi="Liberation Serif" w:cs="Mangal"/>
          <w:kern w:val="3"/>
          <w:sz w:val="24"/>
          <w:szCs w:val="24"/>
          <w:lang w:bidi="hi-IN"/>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половой свободы личности, против семьи и несовершеннолетних, здоровья населения и общественной </w:t>
      </w:r>
      <w:r w:rsidRPr="002E4531">
        <w:rPr>
          <w:rFonts w:ascii="Liberation Serif" w:eastAsia="SimSun" w:hAnsi="Liberation Serif" w:cs="Mangal"/>
          <w:kern w:val="3"/>
          <w:sz w:val="24"/>
          <w:szCs w:val="24"/>
          <w:lang w:bidi="hi-IN"/>
        </w:rPr>
        <w:lastRenderedPageBreak/>
        <w:t>нравственности,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(ст.351.1 ТК РФ).</w:t>
      </w:r>
    </w:p>
    <w:p w:rsidR="002E4531" w:rsidRPr="002E4531" w:rsidRDefault="002E4531" w:rsidP="002E4531">
      <w:pPr>
        <w:widowControl w:val="0"/>
        <w:numPr>
          <w:ilvl w:val="0"/>
          <w:numId w:val="6"/>
        </w:numPr>
        <w:suppressAutoHyphens/>
        <w:autoSpaceDN w:val="0"/>
        <w:spacing w:after="0" w:line="240" w:lineRule="auto"/>
        <w:jc w:val="both"/>
        <w:textAlignment w:val="baseline"/>
        <w:rPr>
          <w:rFonts w:ascii="Liberation Serif" w:eastAsia="SimSun" w:hAnsi="Liberation Serif" w:cs="Mangal" w:hint="eastAsia"/>
          <w:kern w:val="3"/>
          <w:sz w:val="24"/>
          <w:szCs w:val="24"/>
          <w:lang w:bidi="hi-IN"/>
        </w:rPr>
      </w:pPr>
      <w:r w:rsidRPr="002E4531">
        <w:rPr>
          <w:rFonts w:ascii="Liberation Serif" w:eastAsia="SimSun" w:hAnsi="Liberation Serif" w:cs="Mangal"/>
          <w:kern w:val="3"/>
          <w:sz w:val="24"/>
          <w:szCs w:val="24"/>
          <w:lang w:bidi="hi-IN"/>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нормативно-правому регулированию в области здравоохранения (ст. 331 ТК РФ).</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4.10. Руководящие работники, специалисты и учебно-вспомогательный персонал принимаются на должности, наименование которых соответствует Перечню должностей образовательного учреждения</w:t>
      </w:r>
      <w:r w:rsidRPr="002E4531">
        <w:rPr>
          <w:rFonts w:ascii="Liberation Serif" w:eastAsia="SimSun" w:hAnsi="Liberation Serif" w:cs="Mangal"/>
          <w:b/>
          <w:kern w:val="3"/>
          <w:sz w:val="24"/>
          <w:szCs w:val="24"/>
          <w:lang w:eastAsia="zh-CN" w:bidi="hi-IN"/>
        </w:rPr>
        <w:t xml:space="preserve">. </w:t>
      </w:r>
      <w:r w:rsidRPr="002E4531">
        <w:rPr>
          <w:rFonts w:ascii="Liberation Serif" w:eastAsia="SimSun" w:hAnsi="Liberation Serif" w:cs="Mangal"/>
          <w:b/>
          <w:i/>
          <w:kern w:val="3"/>
          <w:sz w:val="24"/>
          <w:szCs w:val="24"/>
          <w:lang w:eastAsia="zh-CN" w:bidi="hi-IN"/>
        </w:rPr>
        <w:t>(</w:t>
      </w:r>
      <w:r w:rsidRPr="002E4531">
        <w:rPr>
          <w:rFonts w:ascii="Liberation Serif" w:eastAsia="SimSun" w:hAnsi="Liberation Serif" w:cs="Mangal"/>
          <w:b/>
          <w:i/>
          <w:iCs/>
          <w:kern w:val="3"/>
          <w:sz w:val="24"/>
          <w:szCs w:val="24"/>
          <w:lang w:eastAsia="zh-CN" w:bidi="hi-IN"/>
        </w:rPr>
        <w:t>Приложение 2)</w:t>
      </w:r>
      <w:r w:rsidRPr="002E4531">
        <w:rPr>
          <w:rFonts w:ascii="Liberation Serif" w:eastAsia="SimSun" w:hAnsi="Liberation Serif" w:cs="Mangal"/>
          <w:b/>
          <w:iCs/>
          <w:kern w:val="3"/>
          <w:sz w:val="24"/>
          <w:szCs w:val="24"/>
          <w:lang w:eastAsia="zh-CN" w:bidi="hi-IN"/>
        </w:rPr>
        <w:t>.</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4.11. По инициативе работодателя при заключении трудового договора может быть обусловлено испытание.</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Испытание при приеме на работу не устанавливается для:</w:t>
      </w:r>
    </w:p>
    <w:p w:rsidR="002E4531" w:rsidRPr="002E4531" w:rsidRDefault="002E4531" w:rsidP="002E4531">
      <w:pPr>
        <w:widowControl w:val="0"/>
        <w:numPr>
          <w:ilvl w:val="0"/>
          <w:numId w:val="21"/>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беременных женщин и лицам, имеющих детей в возрасте до полутора лет;</w:t>
      </w:r>
    </w:p>
    <w:p w:rsidR="002E4531" w:rsidRPr="002E4531" w:rsidRDefault="002E4531" w:rsidP="002E4531">
      <w:pPr>
        <w:widowControl w:val="0"/>
        <w:numPr>
          <w:ilvl w:val="0"/>
          <w:numId w:val="7"/>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лиц, не достигших возраста 18 лет;</w:t>
      </w:r>
    </w:p>
    <w:p w:rsidR="002E4531" w:rsidRPr="002E4531" w:rsidRDefault="002E4531" w:rsidP="002E4531">
      <w:pPr>
        <w:widowControl w:val="0"/>
        <w:numPr>
          <w:ilvl w:val="0"/>
          <w:numId w:val="7"/>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лиц, окончивших образовательные учреждения среднего и высшего профессионального образования, имеющих государственную аккредитацию и впервые поступающих на работу по полученной специальности;</w:t>
      </w:r>
    </w:p>
    <w:p w:rsidR="002E4531" w:rsidRPr="002E4531" w:rsidRDefault="002E4531" w:rsidP="002E4531">
      <w:pPr>
        <w:widowControl w:val="0"/>
        <w:numPr>
          <w:ilvl w:val="0"/>
          <w:numId w:val="7"/>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лиц, приглашенных на работу в порядке перевода от другого работодателя по согласованию между работодателями;</w:t>
      </w:r>
    </w:p>
    <w:p w:rsidR="002E4531" w:rsidRPr="002E4531" w:rsidRDefault="002E4531" w:rsidP="002E4531">
      <w:pPr>
        <w:widowControl w:val="0"/>
        <w:numPr>
          <w:ilvl w:val="0"/>
          <w:numId w:val="7"/>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педагогических работников, имеющих действующую квалификационную категорию.</w:t>
      </w:r>
    </w:p>
    <w:p w:rsidR="002E4531" w:rsidRPr="002E4531" w:rsidRDefault="002E4531" w:rsidP="002E4531">
      <w:pPr>
        <w:widowControl w:val="0"/>
        <w:suppressAutoHyphens/>
        <w:autoSpaceDN w:val="0"/>
        <w:spacing w:before="40"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4.12. Перевод работника на другую работу производится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(ст.72.2 ТК РФ).</w:t>
      </w:r>
    </w:p>
    <w:p w:rsidR="002E4531" w:rsidRPr="002E4531" w:rsidRDefault="002E4531" w:rsidP="002E4531">
      <w:pPr>
        <w:widowControl w:val="0"/>
        <w:suppressAutoHyphens/>
        <w:autoSpaceDN w:val="0"/>
        <w:spacing w:before="40"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4.13. Трудовая книжка ведется работодателем на каждого работника, проработавшего у него свыше 5 дней в установленном порядке.</w:t>
      </w:r>
    </w:p>
    <w:p w:rsidR="002E4531" w:rsidRPr="002E4531" w:rsidRDefault="002E4531" w:rsidP="002E4531">
      <w:pPr>
        <w:widowControl w:val="0"/>
        <w:suppressAutoHyphens/>
        <w:autoSpaceDN w:val="0"/>
        <w:spacing w:before="40"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4.14. На каждого работника ведется личное дело, которое состоит из копии документов об образовании, квалификации, профессиональной подготовке, выписок из приказов о назначении, переводе, поощрениях и увольнениях. На всех работников заполняется личная карточка формы Т-2. Личное дело и личная карточка хранятся в данном образовательном учреждении.</w:t>
      </w:r>
    </w:p>
    <w:p w:rsidR="002E4531" w:rsidRPr="002E4531" w:rsidRDefault="002E4531" w:rsidP="002E4531">
      <w:pPr>
        <w:widowControl w:val="0"/>
        <w:suppressAutoHyphens/>
        <w:autoSpaceDN w:val="0"/>
        <w:spacing w:before="40"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4.15. Изменение существенных условий трудового договора по инициативе работодателя допускается в связи с изменениями организационных или технологических условий труда </w:t>
      </w:r>
      <w:r w:rsidRPr="002E4531">
        <w:rPr>
          <w:rFonts w:ascii="Liberation Serif" w:eastAsia="SimSun" w:hAnsi="Liberation Serif" w:cs="Mangal"/>
          <w:iCs/>
          <w:kern w:val="3"/>
          <w:sz w:val="24"/>
          <w:szCs w:val="24"/>
          <w:lang w:eastAsia="zh-CN" w:bidi="hi-IN"/>
        </w:rPr>
        <w:t xml:space="preserve">(изменение количества часов работы по учебному плану, проведение эксперимента, изменение сменности работы МБДОУ детский сад </w:t>
      </w:r>
      <w:r w:rsidRPr="002E4531">
        <w:rPr>
          <w:rFonts w:ascii="Liberation Serif" w:eastAsia="SimSun" w:hAnsi="Liberation Serif" w:cs="Mangal"/>
          <w:iCs/>
          <w:color w:val="000000"/>
          <w:spacing w:val="-1"/>
          <w:w w:val="103"/>
          <w:kern w:val="3"/>
          <w:sz w:val="24"/>
          <w:szCs w:val="28"/>
          <w:lang w:eastAsia="zh-CN" w:bidi="hi-IN"/>
        </w:rPr>
        <w:t>№2 «Светлячок»</w:t>
      </w:r>
      <w:r w:rsidRPr="002E4531">
        <w:rPr>
          <w:rFonts w:ascii="Liberation Serif" w:eastAsia="SimSun" w:hAnsi="Liberation Serif" w:cs="Mangal"/>
          <w:iCs/>
          <w:kern w:val="3"/>
          <w:sz w:val="24"/>
          <w:szCs w:val="24"/>
          <w:lang w:eastAsia="zh-CN" w:bidi="hi-IN"/>
        </w:rPr>
        <w:t>, а также изменение образовательных программ и т.д.)</w:t>
      </w:r>
      <w:r w:rsidRPr="002E4531">
        <w:rPr>
          <w:rFonts w:ascii="Liberation Serif" w:eastAsia="SimSun" w:hAnsi="Liberation Serif" w:cs="Mangal"/>
          <w:kern w:val="3"/>
          <w:sz w:val="24"/>
          <w:szCs w:val="24"/>
          <w:lang w:eastAsia="zh-CN" w:bidi="hi-IN"/>
        </w:rPr>
        <w:t xml:space="preserve"> при продолжении работником работы без изменения его трудовой функции </w:t>
      </w:r>
      <w:r w:rsidRPr="002E4531">
        <w:rPr>
          <w:rFonts w:ascii="Liberation Serif" w:eastAsia="SimSun" w:hAnsi="Liberation Serif" w:cs="Mangal"/>
          <w:iCs/>
          <w:kern w:val="3"/>
          <w:sz w:val="24"/>
          <w:szCs w:val="24"/>
          <w:lang w:eastAsia="zh-CN" w:bidi="hi-IN"/>
        </w:rPr>
        <w:t>(работы по определенной специальности, квалификации или должности).</w:t>
      </w:r>
    </w:p>
    <w:p w:rsidR="002E4531" w:rsidRPr="002E4531" w:rsidRDefault="002E4531" w:rsidP="002E4531">
      <w:pPr>
        <w:widowControl w:val="0"/>
        <w:suppressAutoHyphens/>
        <w:autoSpaceDN w:val="0"/>
        <w:spacing w:before="40"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Подобное изменение допускается только на новый учебный год.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2E4531" w:rsidRPr="002E4531" w:rsidRDefault="002E4531" w:rsidP="002E4531">
      <w:pPr>
        <w:widowControl w:val="0"/>
        <w:suppressAutoHyphens/>
        <w:autoSpaceDN w:val="0"/>
        <w:spacing w:before="40"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4.16. Работодатель в срок не менее чем за два месяца наряду с работниками ставит в известность в письменной форме профком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2E4531" w:rsidRPr="002E4531" w:rsidRDefault="002E4531" w:rsidP="002E4531">
      <w:pPr>
        <w:widowControl w:val="0"/>
        <w:suppressAutoHyphens/>
        <w:autoSpaceDN w:val="0"/>
        <w:spacing w:before="40"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4.17.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4.18. Основаниями прекращения трудового договора являются:</w:t>
      </w:r>
    </w:p>
    <w:p w:rsidR="002E4531" w:rsidRPr="002E4531" w:rsidRDefault="002E4531" w:rsidP="002E4531">
      <w:pPr>
        <w:widowControl w:val="0"/>
        <w:numPr>
          <w:ilvl w:val="0"/>
          <w:numId w:val="22"/>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соглашение сторон (ст. 78 ТК РФ):</w:t>
      </w:r>
    </w:p>
    <w:p w:rsidR="002E4531" w:rsidRPr="002E4531" w:rsidRDefault="002E4531" w:rsidP="002E4531">
      <w:pPr>
        <w:widowControl w:val="0"/>
        <w:numPr>
          <w:ilvl w:val="0"/>
          <w:numId w:val="8"/>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истечение срока трудового договора (ст.79 ТК РФ), за исключением случаев, когда трудовые отношения продолжаются и ни одна из сторон не потребовала их прекращения;</w:t>
      </w:r>
    </w:p>
    <w:p w:rsidR="002E4531" w:rsidRPr="002E4531" w:rsidRDefault="002E4531" w:rsidP="002E4531">
      <w:pPr>
        <w:widowControl w:val="0"/>
        <w:numPr>
          <w:ilvl w:val="0"/>
          <w:numId w:val="8"/>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lastRenderedPageBreak/>
        <w:t>расторжение трудового договора по инициативе работника (ст.80 ТК РФ);</w:t>
      </w:r>
    </w:p>
    <w:p w:rsidR="002E4531" w:rsidRPr="002E4531" w:rsidRDefault="002E4531" w:rsidP="002E4531">
      <w:pPr>
        <w:widowControl w:val="0"/>
        <w:numPr>
          <w:ilvl w:val="0"/>
          <w:numId w:val="8"/>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расторжение трудового договора по инициативе работодателя (ст.71 и 81 ТК РФ);</w:t>
      </w:r>
    </w:p>
    <w:p w:rsidR="002E4531" w:rsidRPr="002E4531" w:rsidRDefault="002E4531" w:rsidP="002E4531">
      <w:pPr>
        <w:widowControl w:val="0"/>
        <w:numPr>
          <w:ilvl w:val="0"/>
          <w:numId w:val="8"/>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перевод работника по его просьбе или с его согласия на работу к другому работодателю или переход на выборную работу (должность);</w:t>
      </w:r>
    </w:p>
    <w:p w:rsidR="002E4531" w:rsidRPr="002E4531" w:rsidRDefault="002E4531" w:rsidP="002E4531">
      <w:pPr>
        <w:widowControl w:val="0"/>
        <w:numPr>
          <w:ilvl w:val="0"/>
          <w:numId w:val="8"/>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2E4531" w:rsidRPr="002E4531" w:rsidRDefault="002E4531" w:rsidP="002E4531">
      <w:pPr>
        <w:widowControl w:val="0"/>
        <w:numPr>
          <w:ilvl w:val="0"/>
          <w:numId w:val="8"/>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отказ работника от продолжения работы в связи с изменением определенных сторонами условий трудового договора (часть четвертая ст.74 ТК РФ);</w:t>
      </w:r>
    </w:p>
    <w:p w:rsidR="002E4531" w:rsidRPr="002E4531" w:rsidRDefault="002E4531" w:rsidP="002E4531">
      <w:pPr>
        <w:widowControl w:val="0"/>
        <w:numPr>
          <w:ilvl w:val="0"/>
          <w:numId w:val="8"/>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отказ работника от перевода на другую работу, необходимого ему в соответствии с медицинским заключением, выданной в порядке, установленном федеральными законами и иными нормативными правовыми актами РФ, либо отсутствие у работодателя соответствующей работы (части третья и четвертая ст. 73 ТК РФ);</w:t>
      </w:r>
    </w:p>
    <w:p w:rsidR="002E4531" w:rsidRPr="002E4531" w:rsidRDefault="002E4531" w:rsidP="002E4531">
      <w:pPr>
        <w:widowControl w:val="0"/>
        <w:numPr>
          <w:ilvl w:val="0"/>
          <w:numId w:val="23"/>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отказ работника от перевода на работу в другую местность вместе с работодателем (ч.1 ст.72.1 ТК РФ);</w:t>
      </w:r>
    </w:p>
    <w:p w:rsidR="002E4531" w:rsidRPr="002E4531" w:rsidRDefault="002E4531" w:rsidP="002E4531">
      <w:pPr>
        <w:widowControl w:val="0"/>
        <w:numPr>
          <w:ilvl w:val="0"/>
          <w:numId w:val="9"/>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обстоятельства, не зависящие от воли сторон (ст. 83 ТК РФ);</w:t>
      </w:r>
    </w:p>
    <w:p w:rsidR="002E4531" w:rsidRPr="002E4531" w:rsidRDefault="002E4531" w:rsidP="002E4531">
      <w:pPr>
        <w:widowControl w:val="0"/>
        <w:numPr>
          <w:ilvl w:val="0"/>
          <w:numId w:val="9"/>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нарушение установленных ТК РФ или федеральным законом правил заключения трудового договора, если это нарушение исключает возможность продолжения работы (ст.84 ТК РФ).</w:t>
      </w:r>
    </w:p>
    <w:p w:rsidR="002E4531" w:rsidRPr="002E4531" w:rsidRDefault="002E4531" w:rsidP="002E4531">
      <w:pPr>
        <w:widowControl w:val="0"/>
        <w:suppressAutoHyphens/>
        <w:autoSpaceDN w:val="0"/>
        <w:spacing w:before="120"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4.19. Расторжение трудового договора с работником – членом Профсоюза, по инициативе работодателя по основаниям:</w:t>
      </w:r>
    </w:p>
    <w:p w:rsidR="002E4531" w:rsidRPr="002E4531" w:rsidRDefault="002E4531" w:rsidP="002E4531">
      <w:pPr>
        <w:widowControl w:val="0"/>
        <w:numPr>
          <w:ilvl w:val="0"/>
          <w:numId w:val="2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сокращение численности или штата работников;</w:t>
      </w:r>
    </w:p>
    <w:p w:rsidR="002E4531" w:rsidRPr="002E4531" w:rsidRDefault="002E4531" w:rsidP="002E4531">
      <w:pPr>
        <w:widowControl w:val="0"/>
        <w:numPr>
          <w:ilvl w:val="0"/>
          <w:numId w:val="10"/>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2E4531" w:rsidRPr="002E4531" w:rsidRDefault="002E4531" w:rsidP="002E4531">
      <w:pPr>
        <w:widowControl w:val="0"/>
        <w:numPr>
          <w:ilvl w:val="0"/>
          <w:numId w:val="10"/>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неоднократное неисполнение работником без уважительных причин трудовых обязанностей, если он имеет дисциплинарное взыскание предусмотренным ст.81 п.п.2,5,6(а), 7, 8, 10 ТК РФ; ст.84 п.3 ТК РФ; ст.336 п.п.1, 2 ТК РФ производится с учетом мотивированного мнения профкома образовательного учреждения.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4.20. Работник, расторгающий трудовой договор по своей инициативе обязан предупредить об этом работодателя в письменной форме за две недели.</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До истечения срока предупреждения об увольнении работник имеет право в любое время отозвать свое заявление. Увольнение не производится, за исключением случая, когда на освобождаемое место в письменной форме приглашен работник, которому в соответствии с ТК РФ не может быть отказано в заключение трудового договора </w:t>
      </w:r>
      <w:r w:rsidRPr="002E4531">
        <w:rPr>
          <w:rFonts w:ascii="Liberation Serif" w:eastAsia="SimSun" w:hAnsi="Liberation Serif" w:cs="Mangal"/>
          <w:i/>
          <w:iCs/>
          <w:kern w:val="3"/>
          <w:sz w:val="24"/>
          <w:szCs w:val="24"/>
          <w:lang w:eastAsia="zh-CN" w:bidi="hi-IN"/>
        </w:rPr>
        <w:t>(перевод)</w:t>
      </w:r>
      <w:r w:rsidRPr="002E4531">
        <w:rPr>
          <w:rFonts w:ascii="Liberation Serif" w:eastAsia="SimSun" w:hAnsi="Liberation Serif" w:cs="Mangal"/>
          <w:kern w:val="3"/>
          <w:sz w:val="24"/>
          <w:szCs w:val="24"/>
          <w:lang w:eastAsia="zh-CN" w:bidi="hi-IN"/>
        </w:rPr>
        <w:t>.</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4.21. 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2E4531">
        <w:rPr>
          <w:rFonts w:ascii="Liberation Serif" w:eastAsia="SimSun" w:hAnsi="Liberation Serif" w:cs="Mangal"/>
          <w:iCs/>
          <w:kern w:val="3"/>
          <w:sz w:val="24"/>
          <w:szCs w:val="24"/>
          <w:lang w:eastAsia="zh-CN" w:bidi="hi-IN"/>
        </w:rPr>
        <w:t>(зачисление в образовательное учреждение, переезд на другое место жительства, выход на пенсию и т.п.)</w:t>
      </w:r>
      <w:r w:rsidRPr="002E4531">
        <w:rPr>
          <w:rFonts w:ascii="Liberation Serif" w:eastAsia="SimSun" w:hAnsi="Liberation Serif" w:cs="Mangal"/>
          <w:kern w:val="3"/>
          <w:sz w:val="24"/>
          <w:szCs w:val="24"/>
          <w:lang w:eastAsia="zh-CN" w:bidi="hi-IN"/>
        </w:rPr>
        <w:t>, а также в случаях установленного нарушения работодателем норм трудового права.</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По истечении срока предупреждения об увольнении работник имеет право прекратить работу.</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4.22. В день прекращения трудового договора работодатель обязан выдать работнику трудовую книжку и произвести с ним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связанные с работой.</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4.23.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4.24. При смене собственника имущества, изменении подведомственности (подчиненности)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а равно при его реорганизации (слиянии, присоединении, разделении, выделении, преобразовании) трудовые отношения с согласия работника продолжаются.</w:t>
      </w:r>
    </w:p>
    <w:p w:rsidR="002E4531" w:rsidRPr="002E4531" w:rsidRDefault="002E4531" w:rsidP="002E4531">
      <w:pPr>
        <w:keepNext/>
        <w:suppressAutoHyphens/>
        <w:autoSpaceDN w:val="0"/>
        <w:spacing w:before="120" w:after="0" w:line="240" w:lineRule="auto"/>
        <w:ind w:firstLine="709"/>
        <w:jc w:val="both"/>
        <w:textAlignment w:val="baseline"/>
        <w:outlineLvl w:val="3"/>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lastRenderedPageBreak/>
        <w:t>5.</w:t>
      </w:r>
      <w:r w:rsidRPr="002E4531">
        <w:rPr>
          <w:rFonts w:ascii="Liberation Serif" w:eastAsia="SimSun" w:hAnsi="Liberation Serif" w:cs="Mangal"/>
          <w:b/>
          <w:bCs/>
          <w:kern w:val="3"/>
          <w:sz w:val="24"/>
          <w:szCs w:val="24"/>
          <w:lang w:val="en-US" w:eastAsia="zh-CN" w:bidi="hi-IN"/>
        </w:rPr>
        <w:t> </w:t>
      </w:r>
      <w:r w:rsidRPr="002E4531">
        <w:rPr>
          <w:rFonts w:ascii="Liberation Serif" w:eastAsia="SimSun" w:hAnsi="Liberation Serif" w:cs="Mangal"/>
          <w:b/>
          <w:bCs/>
          <w:kern w:val="3"/>
          <w:sz w:val="24"/>
          <w:szCs w:val="24"/>
          <w:lang w:eastAsia="zh-CN" w:bidi="hi-IN"/>
        </w:rPr>
        <w:t>Режим работы МБДОУ детский сад №2 «Светлячок». Рабочее время работников.</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5.1. В учреждении установлена пятидневная рабочая неделя с двумя выходными днями – суббота, воскресенье.</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Время ежедневного начала работы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 7.00 часов, время окончания работы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 19.00 часов.</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5.2. Рабочее время работников определяется настоящими Правилами, утверждаемыми работодателем по согласованию с профсоюзным комитетом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условиями трудового договора.</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Педагогическим работникам в связи с непрерывным выполнением своих обязанностей в течение рабочего дня перерыв для приема пищи не устанавливается, им обеспечивается возможность приема пищи одновременно вместе с воспитанниками.</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Работникам, исполняющим трудовые обязанности по должностям «сторож» и «оператор газовой котельной», по условиям работы предоставляется возможность отдыха и приема пищи в рабочее время.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5.3. 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w:t>
      </w:r>
      <w:r w:rsidRPr="002E4531">
        <w:rPr>
          <w:rFonts w:ascii="Liberation Serif" w:eastAsia="SimSun" w:hAnsi="Liberation Serif" w:cs="Mangal"/>
          <w:iCs/>
          <w:kern w:val="3"/>
          <w:sz w:val="24"/>
          <w:szCs w:val="24"/>
          <w:lang w:eastAsia="zh-CN" w:bidi="hi-IN"/>
        </w:rPr>
        <w:t>устанавливается с учетом объемов учебной нагрузки и</w:t>
      </w:r>
      <w:r w:rsidRPr="002E4531">
        <w:rPr>
          <w:rFonts w:ascii="Liberation Serif" w:eastAsia="SimSun" w:hAnsi="Liberation Serif" w:cs="Mangal"/>
          <w:kern w:val="3"/>
          <w:sz w:val="24"/>
          <w:szCs w:val="24"/>
          <w:lang w:eastAsia="zh-CN" w:bidi="hi-IN"/>
        </w:rPr>
        <w:t xml:space="preserve"> регулируется приказом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22.12.2014 № 1601.</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Arial"/>
          <w:kern w:val="3"/>
          <w:sz w:val="24"/>
          <w:szCs w:val="20"/>
          <w:lang w:eastAsia="zh-CN" w:bidi="hi-IN"/>
        </w:rPr>
        <w:t xml:space="preserve">5.4. Для руководящих работников, работников из числа административно-хозяйственного, учебно-вспомогательного и обслуживающего персонала МБДОУ детский сад </w:t>
      </w:r>
      <w:r w:rsidRPr="002E4531">
        <w:rPr>
          <w:rFonts w:ascii="Liberation Serif" w:eastAsia="SimSun" w:hAnsi="Liberation Serif" w:cs="Arial"/>
          <w:color w:val="000000"/>
          <w:spacing w:val="-1"/>
          <w:w w:val="103"/>
          <w:kern w:val="3"/>
          <w:sz w:val="24"/>
          <w:szCs w:val="28"/>
          <w:lang w:eastAsia="zh-CN" w:bidi="hi-IN"/>
        </w:rPr>
        <w:t>№2 «Светлячок»</w:t>
      </w:r>
      <w:r w:rsidRPr="002E4531">
        <w:rPr>
          <w:rFonts w:ascii="Liberation Serif" w:eastAsia="SimSun" w:hAnsi="Liberation Serif" w:cs="Arial"/>
          <w:kern w:val="3"/>
          <w:sz w:val="24"/>
          <w:szCs w:val="20"/>
          <w:lang w:eastAsia="zh-CN" w:bidi="hi-IN"/>
        </w:rPr>
        <w:t xml:space="preserve"> (за исключением женщин, работающих в сельской местности) устанавливается нормальная продолжительность рабочего дня, которая не может превышать 40 часов в неделю.</w:t>
      </w:r>
    </w:p>
    <w:p w:rsidR="002E4531" w:rsidRPr="002E4531" w:rsidRDefault="002E4531" w:rsidP="002E4531">
      <w:pPr>
        <w:widowControl w:val="0"/>
        <w:tabs>
          <w:tab w:val="left" w:pos="3165"/>
        </w:tabs>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eastAsia="zh-CN" w:bidi="hi-IN"/>
        </w:rPr>
        <w:t xml:space="preserve">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w:t>
      </w:r>
      <w:r w:rsidRPr="002E4531">
        <w:rPr>
          <w:rFonts w:ascii="Liberation Serif" w:eastAsia="SimSun" w:hAnsi="Liberation Serif" w:cs="Mangal"/>
          <w:kern w:val="3"/>
          <w:sz w:val="24"/>
          <w:szCs w:val="24"/>
          <w:lang w:val="en-US" w:eastAsia="zh-CN" w:bidi="hi-IN"/>
        </w:rPr>
        <w:t>(если иными законодательными актами не предусмотрена меньшая продолжительность).</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eastAsia="zh-CN" w:bidi="hi-IN"/>
        </w:rPr>
        <w:t xml:space="preserve">Для педагогических работников устанавливается сокращенная продолжительность рабочего времени – не более 36 часов в неделю </w:t>
      </w:r>
      <w:r w:rsidRPr="002E4531">
        <w:rPr>
          <w:rFonts w:ascii="Liberation Serif" w:eastAsia="SimSun" w:hAnsi="Liberation Serif" w:cs="Mangal"/>
          <w:kern w:val="3"/>
          <w:sz w:val="24"/>
          <w:szCs w:val="24"/>
          <w:lang w:val="en-US" w:eastAsia="zh-CN" w:bidi="hi-IN"/>
        </w:rPr>
        <w:t>(ст.333 ТК РФ).</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5.5. Конкретная продолжительность учебных занятий, а также перерывов (перемен) между ними предусматривается Уставом либо локальным актом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с учетом соответствующих санитарно-эпидемиологических правил и нормативов (СанПиН).</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5.6.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тарификационными (квалификационными) характеристиками, и регулируется графиками и планами работы, в т.ч. личными планами педагогического работника. График работы утверждается работодателем по согласованию с профсоюзным комитетом и предусматривает начало и окончание работы, перерыв для отдыха и питания.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MS Mincho" w:hAnsi="Liberation Serif" w:cs="Mangal"/>
          <w:kern w:val="3"/>
          <w:sz w:val="24"/>
          <w:szCs w:val="24"/>
          <w:lang w:eastAsia="zh-CN" w:bidi="hi-IN"/>
        </w:rPr>
        <w:t xml:space="preserve">5.7. При установлении учебной нагрузки на новый учебный год педагогическим работникам, для которых МБДОУ детский сад </w:t>
      </w:r>
      <w:r w:rsidRPr="002E4531">
        <w:rPr>
          <w:rFonts w:ascii="Liberation Serif" w:eastAsia="MS Mincho" w:hAnsi="Liberation Serif" w:cs="Mangal"/>
          <w:color w:val="000000"/>
          <w:spacing w:val="-1"/>
          <w:w w:val="103"/>
          <w:kern w:val="3"/>
          <w:sz w:val="24"/>
          <w:szCs w:val="28"/>
          <w:lang w:eastAsia="zh-CN" w:bidi="hi-IN"/>
        </w:rPr>
        <w:t>№2 «Светлячок»</w:t>
      </w:r>
      <w:r w:rsidRPr="002E4531">
        <w:rPr>
          <w:rFonts w:ascii="Liberation Serif" w:eastAsia="MS Mincho" w:hAnsi="Liberation Serif" w:cs="Mangal"/>
          <w:kern w:val="3"/>
          <w:sz w:val="24"/>
          <w:szCs w:val="24"/>
          <w:lang w:eastAsia="zh-CN" w:bidi="hi-IN"/>
        </w:rPr>
        <w:t xml:space="preserve"> является местом основной работы, как правило, сохраняется ее объем.</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MS Mincho" w:hAnsi="Liberation Serif" w:cs="Mangal"/>
          <w:kern w:val="3"/>
          <w:sz w:val="24"/>
          <w:szCs w:val="24"/>
          <w:lang w:eastAsia="zh-CN" w:bidi="hi-IN"/>
        </w:rPr>
        <w:t>Объем учебной нагрузки, установленный педагогическим работникам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MS Mincho" w:hAnsi="Liberation Serif" w:cs="Mangal"/>
          <w:kern w:val="3"/>
          <w:sz w:val="24"/>
          <w:szCs w:val="24"/>
          <w:lang w:eastAsia="zh-CN" w:bidi="hi-IN"/>
        </w:rPr>
        <w:t>Объем учебной нагрузки педагогическим работникам больше или меньше нормы часов за ставку заработной платы устанавливается только с их письменного согласия.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MS Mincho" w:hAnsi="Liberation Serif" w:cs="Mangal"/>
          <w:kern w:val="3"/>
          <w:sz w:val="24"/>
          <w:szCs w:val="24"/>
          <w:lang w:eastAsia="zh-CN" w:bidi="hi-IN"/>
        </w:rPr>
        <w:t>5.8. Учебная нагрузка на выходные и нерабочие праздничные дни не планируется. Учебная нагрузка на выходные дни может быть разрешена в связи с производственной необходимостью с согласия преподавателя..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Руководитель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обязан ознакомить педагогических </w:t>
      </w:r>
      <w:r w:rsidRPr="002E4531">
        <w:rPr>
          <w:rFonts w:ascii="Liberation Serif" w:eastAsia="SimSun" w:hAnsi="Liberation Serif" w:cs="Mangal"/>
          <w:kern w:val="3"/>
          <w:sz w:val="24"/>
          <w:szCs w:val="24"/>
          <w:lang w:eastAsia="zh-CN" w:bidi="hi-IN"/>
        </w:rPr>
        <w:lastRenderedPageBreak/>
        <w:t>работников с их учебной нагрузкой на новый учебный год до ухода в очередной отпуск.</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5.9.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указанных работников в соответствующих отпусках.</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5.10. Работа в выходные и нерабочие праздничные дни запрещается, за исключением случаев, предусмотренных ст.113 ТК РФ.</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Работа за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Также</w:t>
      </w:r>
      <w:r w:rsidRPr="002E4531">
        <w:rPr>
          <w:rFonts w:ascii="Liberation Serif" w:eastAsia="SimSun" w:hAnsi="Liberation Serif" w:cs="Mangal"/>
          <w:b/>
          <w:kern w:val="3"/>
          <w:sz w:val="24"/>
          <w:szCs w:val="24"/>
          <w:lang w:eastAsia="zh-CN" w:bidi="hi-IN"/>
        </w:rPr>
        <w:t xml:space="preserve"> </w:t>
      </w:r>
      <w:r w:rsidRPr="002E4531">
        <w:rPr>
          <w:rFonts w:ascii="Liberation Serif" w:eastAsia="SimSun" w:hAnsi="Liberation Serif" w:cs="Mangal"/>
          <w:kern w:val="3"/>
          <w:sz w:val="24"/>
          <w:szCs w:val="24"/>
          <w:lang w:eastAsia="zh-CN" w:bidi="hi-IN"/>
        </w:rPr>
        <w:t>работники могут привлекаться к дежурству</w:t>
      </w:r>
      <w:r w:rsidRPr="002E4531">
        <w:rPr>
          <w:rFonts w:ascii="Liberation Serif" w:eastAsia="SimSun" w:hAnsi="Liberation Serif" w:cs="Mangal"/>
          <w:b/>
          <w:kern w:val="3"/>
          <w:sz w:val="24"/>
          <w:szCs w:val="24"/>
          <w:lang w:eastAsia="zh-CN" w:bidi="hi-IN"/>
        </w:rPr>
        <w:t xml:space="preserve"> </w:t>
      </w:r>
      <w:r w:rsidRPr="002E4531">
        <w:rPr>
          <w:rFonts w:ascii="Liberation Serif" w:eastAsia="SimSun" w:hAnsi="Liberation Serif" w:cs="Mangal"/>
          <w:kern w:val="3"/>
          <w:sz w:val="24"/>
          <w:szCs w:val="24"/>
          <w:lang w:eastAsia="zh-CN" w:bidi="hi-IN"/>
        </w:rPr>
        <w:t>в выходные и нерабочие праздничные дни, которые компенсируются предоставлением в течение ближайших 10 дней отгула той же продолжительности, что и дежурство.</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5.11. Периоды отмены образовательного процесса для воспитанников по санитарно-эпидемиологическим, климатическим и другим основанием являются рабочим временем педагогических и других работников образовательного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и привлекаются к учебно-воспитательной, методической, организационной работе.</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5.12. Педагогам и другим работникам запрещается:</w:t>
      </w:r>
    </w:p>
    <w:p w:rsidR="002E4531" w:rsidRPr="002E4531" w:rsidRDefault="002E4531" w:rsidP="002E4531">
      <w:pPr>
        <w:widowControl w:val="0"/>
        <w:numPr>
          <w:ilvl w:val="0"/>
          <w:numId w:val="25"/>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изменять по своему усмотрению расписание занятий и график работы;</w:t>
      </w:r>
    </w:p>
    <w:p w:rsidR="002E4531" w:rsidRPr="002E4531" w:rsidRDefault="002E4531" w:rsidP="002E4531">
      <w:pPr>
        <w:widowControl w:val="0"/>
        <w:numPr>
          <w:ilvl w:val="0"/>
          <w:numId w:val="11"/>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изменять по своему усмотрению режим дня группы.</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5.13. Посторонним лицам разрешается присутствовать на занятиях только по согласованию с администрацией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Делать педагогическим работникам замечания по поводу их работы не разрешается. В случае необходимости такие замечания делаются администрацией.</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5.14. Администрация организует учет явки на работу и уход с нее работников (ст.91 ТК РФ). В случае неявки на работу по болезни работник обязан при наличии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5.15. Привлечение работников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к выполнению работы, не предусмотренной Уставом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настоящими Правилами, должностными обязанностями, не допускается, за исключением работы, выполняемой в условиях чрезвычайных обстоятельств.</w:t>
      </w:r>
    </w:p>
    <w:p w:rsidR="002E4531" w:rsidRPr="002E4531" w:rsidRDefault="002E4531" w:rsidP="002E4531">
      <w:pPr>
        <w:keepNext/>
        <w:suppressAutoHyphens/>
        <w:autoSpaceDN w:val="0"/>
        <w:spacing w:before="120" w:after="0" w:line="240" w:lineRule="auto"/>
        <w:ind w:firstLine="709"/>
        <w:jc w:val="both"/>
        <w:textAlignment w:val="baseline"/>
        <w:outlineLvl w:val="3"/>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6.</w:t>
      </w:r>
      <w:r w:rsidRPr="002E4531">
        <w:rPr>
          <w:rFonts w:ascii="Liberation Serif" w:eastAsia="SimSun" w:hAnsi="Liberation Serif" w:cs="Mangal"/>
          <w:b/>
          <w:bCs/>
          <w:kern w:val="3"/>
          <w:sz w:val="24"/>
          <w:szCs w:val="24"/>
          <w:lang w:val="en-US" w:eastAsia="zh-CN" w:bidi="hi-IN"/>
        </w:rPr>
        <w:t> </w:t>
      </w:r>
      <w:r w:rsidRPr="002E4531">
        <w:rPr>
          <w:rFonts w:ascii="Liberation Serif" w:eastAsia="SimSun" w:hAnsi="Liberation Serif" w:cs="Mangal"/>
          <w:b/>
          <w:bCs/>
          <w:kern w:val="3"/>
          <w:sz w:val="24"/>
          <w:szCs w:val="24"/>
          <w:lang w:eastAsia="zh-CN" w:bidi="hi-IN"/>
        </w:rPr>
        <w:t>Время отдыха</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bCs/>
          <w:kern w:val="3"/>
          <w:sz w:val="24"/>
          <w:szCs w:val="24"/>
          <w:lang w:eastAsia="zh-CN" w:bidi="hi-IN"/>
        </w:rPr>
        <w:t xml:space="preserve">6.1. </w:t>
      </w:r>
      <w:r w:rsidRPr="002E4531">
        <w:rPr>
          <w:rFonts w:ascii="Liberation Serif" w:eastAsia="SimSun" w:hAnsi="Liberation Serif" w:cs="Mangal"/>
          <w:kern w:val="3"/>
          <w:sz w:val="24"/>
          <w:szCs w:val="24"/>
          <w:lang w:eastAsia="zh-CN" w:bidi="hi-IN"/>
        </w:rPr>
        <w:t xml:space="preserve">Педагогическим работникам представление ежегодных основных и дополнительных оплачиваемых отпусков осуществляется в соответствии с графиком отпусков, утверждаемым руководителем по согласованию с профкомом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не позднее чем за две недели до наступления календарного года с учетом необходимости обеспечения нормальной работы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и благоприятных условий для отдыха работников.</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6.2. Оплачиваемый отпуск должен предоставляться работнику ежегодно. О времени начала отпуска работник должен быть извещен не позднее, чем за две недели до его начала.</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6.3.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До истечения шести месяцев непрерывной работы оплачиваемый отпуск по заявлению работника должен быть предоставлен:</w:t>
      </w:r>
    </w:p>
    <w:p w:rsidR="002E4531" w:rsidRPr="002E4531" w:rsidRDefault="002E4531" w:rsidP="002E4531">
      <w:pPr>
        <w:widowControl w:val="0"/>
        <w:numPr>
          <w:ilvl w:val="0"/>
          <w:numId w:val="26"/>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женщинам – перед отпуском по беременности и родам или непосредственно после него;</w:t>
      </w:r>
    </w:p>
    <w:p w:rsidR="002E4531" w:rsidRPr="002E4531" w:rsidRDefault="002E4531" w:rsidP="002E4531">
      <w:pPr>
        <w:widowControl w:val="0"/>
        <w:numPr>
          <w:ilvl w:val="0"/>
          <w:numId w:val="12"/>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работникам в возрасте до восемнадцати лет;</w:t>
      </w:r>
    </w:p>
    <w:p w:rsidR="002E4531" w:rsidRPr="002E4531" w:rsidRDefault="002E4531" w:rsidP="002E4531">
      <w:pPr>
        <w:widowControl w:val="0"/>
        <w:numPr>
          <w:ilvl w:val="0"/>
          <w:numId w:val="12"/>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работникам, усыновившим ребенка (детей) в возрасте до трех месяцев;</w:t>
      </w:r>
    </w:p>
    <w:p w:rsidR="002E4531" w:rsidRPr="002E4531" w:rsidRDefault="002E4531" w:rsidP="002E4531">
      <w:pPr>
        <w:widowControl w:val="0"/>
        <w:numPr>
          <w:ilvl w:val="0"/>
          <w:numId w:val="12"/>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lastRenderedPageBreak/>
        <w:t>в других случаях, предусмотренных федеральными законами.</w:t>
      </w:r>
    </w:p>
    <w:p w:rsidR="002E4531" w:rsidRPr="002E4531" w:rsidRDefault="002E4531" w:rsidP="002E4531">
      <w:pPr>
        <w:widowControl w:val="0"/>
        <w:suppressAutoHyphens/>
        <w:autoSpaceDN w:val="0"/>
        <w:spacing w:before="120"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6.4.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в случаях, предусмотренных законодательством.</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6.5. Педагогическим работникам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в соответствии со ст. 335 ТК РФ предоставляется по их заявлению длительный отпуск сроком до одного года не реже через каждые 10 лет непрерывной преподавательской работы, в соответствии с законодательством.</w:t>
      </w:r>
    </w:p>
    <w:p w:rsidR="002E4531" w:rsidRPr="002E4531" w:rsidRDefault="002E4531" w:rsidP="002E4531">
      <w:pPr>
        <w:keepNext/>
        <w:suppressAutoHyphens/>
        <w:autoSpaceDN w:val="0"/>
        <w:spacing w:before="120" w:after="0" w:line="240" w:lineRule="auto"/>
        <w:ind w:firstLine="709"/>
        <w:jc w:val="both"/>
        <w:textAlignment w:val="baseline"/>
        <w:outlineLvl w:val="3"/>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7.</w:t>
      </w:r>
      <w:r w:rsidRPr="002E4531">
        <w:rPr>
          <w:rFonts w:ascii="Liberation Serif" w:eastAsia="SimSun" w:hAnsi="Liberation Serif" w:cs="Mangal"/>
          <w:b/>
          <w:bCs/>
          <w:kern w:val="3"/>
          <w:sz w:val="24"/>
          <w:szCs w:val="24"/>
          <w:lang w:val="en-US" w:eastAsia="zh-CN" w:bidi="hi-IN"/>
        </w:rPr>
        <w:t> </w:t>
      </w:r>
      <w:r w:rsidRPr="002E4531">
        <w:rPr>
          <w:rFonts w:ascii="Liberation Serif" w:eastAsia="SimSun" w:hAnsi="Liberation Serif" w:cs="Mangal"/>
          <w:b/>
          <w:bCs/>
          <w:kern w:val="3"/>
          <w:sz w:val="24"/>
          <w:szCs w:val="24"/>
          <w:lang w:eastAsia="zh-CN" w:bidi="hi-IN"/>
        </w:rPr>
        <w:t>Ответственность за нарушение трудовой дисциплины.</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7.1. Нарушение трудовой дисциплины (совершение дисциплинарного проступка) – виновные действия работника, результатом которых явилось неисполнение или ненадлежащее исполнение возложенных на него трудовых обязанностей, установленных:</w:t>
      </w:r>
    </w:p>
    <w:p w:rsidR="002E4531" w:rsidRPr="002E4531" w:rsidRDefault="002E4531" w:rsidP="002E4531">
      <w:pPr>
        <w:widowControl w:val="0"/>
        <w:numPr>
          <w:ilvl w:val="0"/>
          <w:numId w:val="27"/>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Уставом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p>
    <w:p w:rsidR="002E4531" w:rsidRPr="002E4531" w:rsidRDefault="002E4531" w:rsidP="002E4531">
      <w:pPr>
        <w:widowControl w:val="0"/>
        <w:numPr>
          <w:ilvl w:val="0"/>
          <w:numId w:val="13"/>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трудовым договором,</w:t>
      </w:r>
    </w:p>
    <w:p w:rsidR="002E4531" w:rsidRPr="002E4531" w:rsidRDefault="002E4531" w:rsidP="002E4531">
      <w:pPr>
        <w:widowControl w:val="0"/>
        <w:numPr>
          <w:ilvl w:val="0"/>
          <w:numId w:val="13"/>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настоящими Правилами,</w:t>
      </w:r>
    </w:p>
    <w:p w:rsidR="002E4531" w:rsidRPr="002E4531" w:rsidRDefault="002E4531" w:rsidP="002E4531">
      <w:pPr>
        <w:widowControl w:val="0"/>
        <w:numPr>
          <w:ilvl w:val="0"/>
          <w:numId w:val="13"/>
        </w:numPr>
        <w:suppressAutoHyphens/>
        <w:autoSpaceDN w:val="0"/>
        <w:spacing w:after="0" w:line="240" w:lineRule="auto"/>
        <w:ind w:left="1132"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приказами и письменными распоряжениями руководителя (уполномоченных руководителем лиц), изданными в соответствии с действующим законодательством.</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7.2. Работодатель имеет право на применение следующих дисциплинарных взысканий:</w:t>
      </w:r>
    </w:p>
    <w:p w:rsidR="002E4531" w:rsidRPr="002E4531" w:rsidRDefault="002E4531" w:rsidP="002E4531">
      <w:pPr>
        <w:widowControl w:val="0"/>
        <w:numPr>
          <w:ilvl w:val="0"/>
          <w:numId w:val="28"/>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замечание;</w:t>
      </w:r>
    </w:p>
    <w:p w:rsidR="002E4531" w:rsidRPr="002E4531" w:rsidRDefault="002E4531" w:rsidP="002E4531">
      <w:pPr>
        <w:widowControl w:val="0"/>
        <w:numPr>
          <w:ilvl w:val="0"/>
          <w:numId w:val="14"/>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выговор;</w:t>
      </w:r>
    </w:p>
    <w:p w:rsidR="002E4531" w:rsidRPr="002E4531" w:rsidRDefault="002E4531" w:rsidP="002E4531">
      <w:pPr>
        <w:widowControl w:val="0"/>
        <w:numPr>
          <w:ilvl w:val="0"/>
          <w:numId w:val="1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увольнение по основаниям, предусмотренным п.п. 5-8, 11 ст. 81;</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7.3. Применение работодателем дисциплинарного взыскания в виде увольнения по п.5 ст.81 ТК РФ к работнику, являющемуся членом Профсоюза, допускается только с учетом мотивированного мнения выборного профсоюзного органа.</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 xml:space="preserve">7.4. Дисциплинарное расследование нарушений педагогическим работником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норм профессионального поведения и (или) устава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7.5. До применения дисциплинарного взыскания, работодатель обязан затребовать от работника, совершившего дисциплинарный проступок, объяснение в письменной форме. В случае отказа работника предоставить объяснение составляется соответствующий акт.</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Отказ работника дать объяснение не является препятствием для применения дисциплинарного взыскания.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профсоюзного органа.</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7.7.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7.8. За каждый дисциплинарный проступок может быть применено только одно дисциплинарное взыскание.</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7.9.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7.10.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7.11.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lastRenderedPageBreak/>
        <w:t>7.12.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профсоюзного органа.</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7.13. В течение срока действия дисциплинарного взыскания к работнику не применяются меры поощрения.</w:t>
      </w:r>
    </w:p>
    <w:p w:rsidR="002E4531" w:rsidRPr="002E4531" w:rsidRDefault="002E4531" w:rsidP="002E4531">
      <w:pPr>
        <w:keepNext/>
        <w:suppressAutoHyphens/>
        <w:autoSpaceDN w:val="0"/>
        <w:spacing w:before="120" w:after="0" w:line="240" w:lineRule="auto"/>
        <w:ind w:firstLine="709"/>
        <w:jc w:val="both"/>
        <w:textAlignment w:val="baseline"/>
        <w:outlineLvl w:val="3"/>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8.</w:t>
      </w:r>
      <w:r w:rsidRPr="002E4531">
        <w:rPr>
          <w:rFonts w:ascii="Liberation Serif" w:eastAsia="SimSun" w:hAnsi="Liberation Serif" w:cs="Mangal"/>
          <w:b/>
          <w:bCs/>
          <w:kern w:val="3"/>
          <w:sz w:val="24"/>
          <w:szCs w:val="24"/>
          <w:lang w:val="en-US" w:eastAsia="zh-CN" w:bidi="hi-IN"/>
        </w:rPr>
        <w:t> </w:t>
      </w:r>
      <w:r w:rsidRPr="002E4531">
        <w:rPr>
          <w:rFonts w:ascii="Liberation Serif" w:eastAsia="SimSun" w:hAnsi="Liberation Serif" w:cs="Mangal"/>
          <w:b/>
          <w:bCs/>
          <w:kern w:val="3"/>
          <w:sz w:val="24"/>
          <w:szCs w:val="24"/>
          <w:lang w:eastAsia="zh-CN" w:bidi="hi-IN"/>
        </w:rPr>
        <w:t>Поощрения за труд</w:t>
      </w:r>
    </w:p>
    <w:p w:rsidR="002E4531" w:rsidRPr="002E4531" w:rsidRDefault="002E4531" w:rsidP="002E4531">
      <w:pPr>
        <w:widowControl w:val="0"/>
        <w:suppressAutoHyphens/>
        <w:autoSpaceDN w:val="0"/>
        <w:spacing w:before="60"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8.1.</w:t>
      </w:r>
      <w:r w:rsidRPr="002E4531">
        <w:rPr>
          <w:rFonts w:ascii="Liberation Serif" w:eastAsia="SimSun" w:hAnsi="Liberation Serif" w:cs="Mangal"/>
          <w:kern w:val="3"/>
          <w:sz w:val="24"/>
          <w:szCs w:val="24"/>
          <w:lang w:val="en-US" w:eastAsia="zh-CN" w:bidi="hi-IN"/>
        </w:rPr>
        <w:t> </w:t>
      </w:r>
      <w:r w:rsidRPr="002E4531">
        <w:rPr>
          <w:rFonts w:ascii="Liberation Serif" w:eastAsia="SimSun" w:hAnsi="Liberation Serif" w:cs="Mangal"/>
          <w:kern w:val="3"/>
          <w:sz w:val="24"/>
          <w:szCs w:val="24"/>
          <w:lang w:eastAsia="zh-CN" w:bidi="hi-IN"/>
        </w:rPr>
        <w:t>Работодатель поощряет работников, добросовестно исполняющих трудовые обязанности:</w:t>
      </w:r>
    </w:p>
    <w:p w:rsidR="002E4531" w:rsidRPr="002E4531" w:rsidRDefault="002E4531" w:rsidP="002E4531">
      <w:pPr>
        <w:widowControl w:val="0"/>
        <w:numPr>
          <w:ilvl w:val="0"/>
          <w:numId w:val="29"/>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объявляет благодарности;</w:t>
      </w:r>
    </w:p>
    <w:p w:rsidR="002E4531" w:rsidRPr="002E4531" w:rsidRDefault="002E4531" w:rsidP="002E4531">
      <w:pPr>
        <w:widowControl w:val="0"/>
        <w:numPr>
          <w:ilvl w:val="0"/>
          <w:numId w:val="15"/>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выдает премию;</w:t>
      </w:r>
    </w:p>
    <w:p w:rsidR="002E4531" w:rsidRPr="002E4531" w:rsidRDefault="002E4531" w:rsidP="002E4531">
      <w:pPr>
        <w:widowControl w:val="0"/>
        <w:numPr>
          <w:ilvl w:val="0"/>
          <w:numId w:val="15"/>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награждает ценным подарком;</w:t>
      </w:r>
    </w:p>
    <w:p w:rsidR="002E4531" w:rsidRPr="002E4531" w:rsidRDefault="002E4531" w:rsidP="002E4531">
      <w:pPr>
        <w:widowControl w:val="0"/>
        <w:numPr>
          <w:ilvl w:val="0"/>
          <w:numId w:val="15"/>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награждает почетной грамотой;</w:t>
      </w:r>
    </w:p>
    <w:p w:rsidR="002E4531" w:rsidRPr="002E4531" w:rsidRDefault="002E4531" w:rsidP="002E4531">
      <w:pPr>
        <w:widowControl w:val="0"/>
        <w:numPr>
          <w:ilvl w:val="0"/>
          <w:numId w:val="15"/>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представляет к званию лучшего по профессии.</w:t>
      </w:r>
    </w:p>
    <w:p w:rsidR="002E4531" w:rsidRPr="002E4531" w:rsidRDefault="002E4531" w:rsidP="002E4531">
      <w:pPr>
        <w:widowControl w:val="0"/>
        <w:suppressAutoHyphens/>
        <w:autoSpaceDN w:val="0"/>
        <w:spacing w:before="120"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8.2. Поощрения применяются администрацией совместно или по согласованию с профсоюзным комитетом. Поощрения объявляются приказом руководителя и доводятся до сведения коллектива. Сведения о награждениях и поощрениях работника заносятся в трудовую книжку и в личную карточку (форму Т2) работника.</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8.3.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и дома отдыха и т.д.).</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8.4. За особые трудовые заслуги перед обществом и государством работники могут быть представлены к государственным наградам (ст. 191 ТК РФ).</w:t>
      </w:r>
    </w:p>
    <w:p w:rsidR="002E4531" w:rsidRPr="002E4531" w:rsidRDefault="002E4531" w:rsidP="002E4531">
      <w:pPr>
        <w:keepNext/>
        <w:suppressAutoHyphens/>
        <w:autoSpaceDN w:val="0"/>
        <w:spacing w:before="120" w:after="0" w:line="240" w:lineRule="auto"/>
        <w:ind w:firstLine="709"/>
        <w:jc w:val="both"/>
        <w:textAlignment w:val="baseline"/>
        <w:outlineLvl w:val="3"/>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9.</w:t>
      </w:r>
      <w:r w:rsidRPr="002E4531">
        <w:rPr>
          <w:rFonts w:ascii="Liberation Serif" w:eastAsia="SimSun" w:hAnsi="Liberation Serif" w:cs="Mangal"/>
          <w:b/>
          <w:bCs/>
          <w:kern w:val="3"/>
          <w:sz w:val="24"/>
          <w:szCs w:val="24"/>
          <w:lang w:val="en-US" w:eastAsia="zh-CN" w:bidi="hi-IN"/>
        </w:rPr>
        <w:t> </w:t>
      </w:r>
      <w:r w:rsidRPr="002E4531">
        <w:rPr>
          <w:rFonts w:ascii="Liberation Serif" w:eastAsia="SimSun" w:hAnsi="Liberation Serif" w:cs="Mangal"/>
          <w:b/>
          <w:bCs/>
          <w:kern w:val="3"/>
          <w:sz w:val="24"/>
          <w:szCs w:val="24"/>
          <w:lang w:eastAsia="zh-CN" w:bidi="hi-IN"/>
        </w:rPr>
        <w:t>Заключительные положения</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9.1.</w:t>
      </w:r>
      <w:r w:rsidRPr="002E4531">
        <w:rPr>
          <w:rFonts w:ascii="Liberation Serif" w:eastAsia="SimSun" w:hAnsi="Liberation Serif" w:cs="Mangal"/>
          <w:kern w:val="3"/>
          <w:sz w:val="24"/>
          <w:szCs w:val="24"/>
          <w:lang w:val="en-US" w:eastAsia="zh-CN" w:bidi="hi-IN"/>
        </w:rPr>
        <w:t> </w:t>
      </w:r>
      <w:r w:rsidRPr="002E4531">
        <w:rPr>
          <w:rFonts w:ascii="Liberation Serif" w:eastAsia="SimSun" w:hAnsi="Liberation Serif" w:cs="Mangal"/>
          <w:kern w:val="3"/>
          <w:sz w:val="24"/>
          <w:szCs w:val="24"/>
          <w:lang w:eastAsia="zh-CN" w:bidi="hi-IN"/>
        </w:rPr>
        <w:t>Правила внутреннего трудового распорядка вывешивается на видном месте.</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9.2.</w:t>
      </w:r>
      <w:r w:rsidRPr="002E4531">
        <w:rPr>
          <w:rFonts w:ascii="Liberation Serif" w:eastAsia="SimSun" w:hAnsi="Liberation Serif" w:cs="Mangal"/>
          <w:kern w:val="3"/>
          <w:sz w:val="24"/>
          <w:szCs w:val="24"/>
          <w:lang w:val="en-US" w:eastAsia="zh-CN" w:bidi="hi-IN"/>
        </w:rPr>
        <w:t> </w:t>
      </w:r>
      <w:r w:rsidRPr="002E4531">
        <w:rPr>
          <w:rFonts w:ascii="Liberation Serif" w:eastAsia="SimSun" w:hAnsi="Liberation Serif" w:cs="Mangal"/>
          <w:kern w:val="3"/>
          <w:sz w:val="24"/>
          <w:szCs w:val="24"/>
          <w:lang w:eastAsia="zh-CN" w:bidi="hi-IN"/>
        </w:rPr>
        <w:t>С Правилами внутреннего трудового распорядка, а также со всеми вносимыми в них изменениями, должны быть под роспись ознакомлены все работники.</w:t>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sectPr w:rsidR="002E4531" w:rsidRPr="002E4531">
          <w:headerReference w:type="default" r:id="rId6"/>
          <w:footerReference w:type="default" r:id="rId7"/>
          <w:pgSz w:w="11906" w:h="16838"/>
          <w:pgMar w:top="1134" w:right="794" w:bottom="766" w:left="1191" w:header="709" w:footer="709" w:gutter="0"/>
          <w:cols w:space="720"/>
        </w:sectPr>
      </w:pPr>
      <w:r w:rsidRPr="002E4531">
        <w:rPr>
          <w:rFonts w:ascii="Liberation Serif" w:eastAsia="SimSun" w:hAnsi="Liberation Serif" w:cs="Mangal"/>
          <w:kern w:val="3"/>
          <w:sz w:val="24"/>
          <w:szCs w:val="24"/>
          <w:lang w:eastAsia="zh-CN" w:bidi="hi-IN"/>
        </w:rPr>
        <w:t>9.3.</w:t>
      </w:r>
      <w:r w:rsidRPr="002E4531">
        <w:rPr>
          <w:rFonts w:ascii="Liberation Serif" w:eastAsia="SimSun" w:hAnsi="Liberation Serif" w:cs="Mangal"/>
          <w:kern w:val="3"/>
          <w:sz w:val="24"/>
          <w:szCs w:val="24"/>
          <w:lang w:val="en-US" w:eastAsia="zh-CN" w:bidi="hi-IN"/>
        </w:rPr>
        <w:t> </w:t>
      </w:r>
      <w:r w:rsidRPr="002E4531">
        <w:rPr>
          <w:rFonts w:ascii="Liberation Serif" w:eastAsia="SimSun" w:hAnsi="Liberation Serif" w:cs="Mangal"/>
          <w:kern w:val="3"/>
          <w:sz w:val="24"/>
          <w:szCs w:val="24"/>
          <w:lang w:eastAsia="zh-CN" w:bidi="hi-IN"/>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w:t>
      </w:r>
    </w:p>
    <w:p w:rsidR="002E4531" w:rsidRPr="002E4531" w:rsidRDefault="002E4531" w:rsidP="002E4531">
      <w:pPr>
        <w:widowControl w:val="0"/>
        <w:suppressAutoHyphens/>
        <w:autoSpaceDN w:val="0"/>
        <w:spacing w:after="0" w:line="240" w:lineRule="auto"/>
        <w:jc w:val="right"/>
        <w:textAlignment w:val="baseline"/>
        <w:rPr>
          <w:rFonts w:ascii="Liberation Serif" w:eastAsia="SimSun" w:hAnsi="Liberation Serif" w:cs="Mangal" w:hint="eastAsia"/>
          <w:bCs/>
          <w:iCs/>
          <w:kern w:val="3"/>
          <w:sz w:val="24"/>
          <w:szCs w:val="24"/>
          <w:lang w:eastAsia="zh-CN" w:bidi="hi-IN"/>
        </w:rPr>
      </w:pPr>
      <w:r w:rsidRPr="002E4531">
        <w:rPr>
          <w:rFonts w:ascii="Liberation Serif" w:eastAsia="SimSun" w:hAnsi="Liberation Serif" w:cs="Mangal"/>
          <w:bCs/>
          <w:iCs/>
          <w:kern w:val="3"/>
          <w:sz w:val="24"/>
          <w:szCs w:val="24"/>
          <w:lang w:eastAsia="zh-CN" w:bidi="hi-IN"/>
        </w:rPr>
        <w:lastRenderedPageBreak/>
        <w:t>Приложение 1</w:t>
      </w:r>
    </w:p>
    <w:p w:rsidR="002E4531" w:rsidRPr="002E4531" w:rsidRDefault="002E4531" w:rsidP="002E4531">
      <w:pPr>
        <w:widowControl w:val="0"/>
        <w:suppressAutoHyphens/>
        <w:autoSpaceDN w:val="0"/>
        <w:spacing w:after="0" w:line="240" w:lineRule="auto"/>
        <w:jc w:val="right"/>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Arial"/>
          <w:kern w:val="3"/>
          <w:sz w:val="24"/>
          <w:szCs w:val="20"/>
          <w:lang w:eastAsia="zh-CN" w:bidi="hi-IN"/>
        </w:rPr>
        <w:t xml:space="preserve">к Правилам внутреннего трудового распорядка МБДОУ детский сад </w:t>
      </w:r>
      <w:r w:rsidRPr="002E4531">
        <w:rPr>
          <w:rFonts w:ascii="Liberation Serif" w:eastAsia="SimSun" w:hAnsi="Liberation Serif" w:cs="Arial"/>
          <w:color w:val="000000"/>
          <w:spacing w:val="-1"/>
          <w:w w:val="103"/>
          <w:kern w:val="3"/>
          <w:sz w:val="24"/>
          <w:szCs w:val="28"/>
          <w:lang w:eastAsia="zh-CN" w:bidi="hi-IN"/>
        </w:rPr>
        <w:t>№2 «Светлячок»</w:t>
      </w:r>
    </w:p>
    <w:p w:rsidR="002E4531" w:rsidRPr="002E4531" w:rsidRDefault="002E4531" w:rsidP="002E4531">
      <w:pPr>
        <w:widowControl w:val="0"/>
        <w:suppressAutoHyphens/>
        <w:autoSpaceDN w:val="0"/>
        <w:spacing w:after="0" w:line="240" w:lineRule="auto"/>
        <w:jc w:val="right"/>
        <w:textAlignment w:val="baseline"/>
        <w:rPr>
          <w:rFonts w:ascii="Liberation Serif" w:eastAsia="SimSun" w:hAnsi="Liberation Serif" w:cs="Mangal" w:hint="eastAsia"/>
          <w:kern w:val="3"/>
          <w:sz w:val="24"/>
          <w:szCs w:val="24"/>
          <w:lang w:eastAsia="zh-CN" w:bidi="hi-IN"/>
        </w:rPr>
      </w:pPr>
    </w:p>
    <w:p w:rsidR="002E4531" w:rsidRPr="002E4531" w:rsidRDefault="002E4531" w:rsidP="002E4531">
      <w:pPr>
        <w:widowControl w:val="0"/>
        <w:suppressAutoHyphens/>
        <w:autoSpaceDN w:val="0"/>
        <w:spacing w:after="0" w:line="240" w:lineRule="auto"/>
        <w:textAlignment w:val="baseline"/>
        <w:rPr>
          <w:rFonts w:ascii="Liberation Serif" w:eastAsia="SimSun" w:hAnsi="Liberation Serif" w:cs="Mangal" w:hint="eastAsia"/>
          <w:b/>
          <w:bCs/>
          <w:i/>
          <w:iCs/>
          <w:kern w:val="3"/>
          <w:sz w:val="24"/>
          <w:szCs w:val="24"/>
          <w:lang w:eastAsia="zh-CN" w:bidi="hi-IN"/>
        </w:rPr>
      </w:pPr>
    </w:p>
    <w:p w:rsidR="002E4531" w:rsidRPr="002E4531" w:rsidRDefault="002E4531" w:rsidP="002E4531">
      <w:pPr>
        <w:widowControl w:val="0"/>
        <w:suppressAutoHyphens/>
        <w:autoSpaceDN w:val="0"/>
        <w:spacing w:after="0" w:line="240" w:lineRule="auto"/>
        <w:jc w:val="center"/>
        <w:textAlignment w:val="baseline"/>
        <w:rPr>
          <w:rFonts w:ascii="Liberation Serif" w:eastAsia="SimSun" w:hAnsi="Liberation Serif" w:cs="Mangal" w:hint="eastAsia"/>
          <w:b/>
          <w:bCs/>
          <w:kern w:val="3"/>
          <w:sz w:val="24"/>
          <w:szCs w:val="24"/>
          <w:lang w:eastAsia="zh-CN" w:bidi="hi-IN"/>
        </w:rPr>
      </w:pPr>
    </w:p>
    <w:p w:rsidR="002E4531" w:rsidRPr="002E4531" w:rsidRDefault="002E4531" w:rsidP="002E4531">
      <w:pPr>
        <w:widowControl w:val="0"/>
        <w:suppressAutoHyphens/>
        <w:autoSpaceDN w:val="0"/>
        <w:spacing w:after="0" w:line="240" w:lineRule="auto"/>
        <w:jc w:val="center"/>
        <w:textAlignment w:val="baseline"/>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ПЕРЕЧЕНЬ</w:t>
      </w:r>
    </w:p>
    <w:p w:rsidR="002E4531" w:rsidRPr="002E4531" w:rsidRDefault="002E4531" w:rsidP="002E4531">
      <w:pPr>
        <w:widowControl w:val="0"/>
        <w:suppressAutoHyphens/>
        <w:autoSpaceDN w:val="0"/>
        <w:spacing w:after="0" w:line="240" w:lineRule="auto"/>
        <w:jc w:val="center"/>
        <w:textAlignment w:val="baseline"/>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должностей и работ, замещаемых или выполняемых работниками,</w:t>
      </w:r>
    </w:p>
    <w:p w:rsidR="002E4531" w:rsidRPr="002E4531" w:rsidRDefault="002E4531" w:rsidP="002E4531">
      <w:pPr>
        <w:widowControl w:val="0"/>
        <w:suppressAutoHyphens/>
        <w:autoSpaceDN w:val="0"/>
        <w:spacing w:after="0" w:line="240" w:lineRule="auto"/>
        <w:jc w:val="center"/>
        <w:textAlignment w:val="baseline"/>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с которыми учреждение может заключать письменные договоры</w:t>
      </w:r>
    </w:p>
    <w:p w:rsidR="002E4531" w:rsidRPr="002E4531" w:rsidRDefault="002E4531" w:rsidP="002E4531">
      <w:pPr>
        <w:widowControl w:val="0"/>
        <w:suppressAutoHyphens/>
        <w:autoSpaceDN w:val="0"/>
        <w:spacing w:after="0" w:line="240" w:lineRule="auto"/>
        <w:jc w:val="center"/>
        <w:textAlignment w:val="baseline"/>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о полной материальной ответственности за обеспечение сохранности</w:t>
      </w:r>
    </w:p>
    <w:p w:rsidR="002E4531" w:rsidRPr="002E4531" w:rsidRDefault="002E4531" w:rsidP="002E4531">
      <w:pPr>
        <w:widowControl w:val="0"/>
        <w:suppressAutoHyphens/>
        <w:autoSpaceDN w:val="0"/>
        <w:spacing w:after="0" w:line="240" w:lineRule="auto"/>
        <w:jc w:val="center"/>
        <w:textAlignment w:val="baseline"/>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ценностей, переданных им для хранения.</w:t>
      </w:r>
    </w:p>
    <w:p w:rsidR="002E4531" w:rsidRPr="002E4531" w:rsidRDefault="002E4531" w:rsidP="002E4531">
      <w:pPr>
        <w:widowControl w:val="0"/>
        <w:suppressAutoHyphens/>
        <w:autoSpaceDN w:val="0"/>
        <w:spacing w:after="0" w:line="240" w:lineRule="auto"/>
        <w:ind w:left="1080" w:firstLine="397"/>
        <w:jc w:val="center"/>
        <w:textAlignment w:val="baseline"/>
        <w:outlineLvl w:val="0"/>
        <w:rPr>
          <w:rFonts w:ascii="Liberation Serif" w:eastAsia="SimSun" w:hAnsi="Liberation Serif" w:cs="Mangal" w:hint="eastAsia"/>
          <w:b/>
          <w:bCs/>
          <w:kern w:val="3"/>
          <w:sz w:val="24"/>
          <w:szCs w:val="24"/>
          <w:lang w:eastAsia="zh-CN" w:bidi="hi-IN"/>
        </w:rPr>
      </w:pPr>
    </w:p>
    <w:p w:rsidR="002E4531" w:rsidRPr="002E4531" w:rsidRDefault="002E4531" w:rsidP="002E4531">
      <w:pPr>
        <w:widowControl w:val="0"/>
        <w:suppressAutoHyphens/>
        <w:autoSpaceDN w:val="0"/>
        <w:spacing w:after="0" w:line="240" w:lineRule="auto"/>
        <w:ind w:firstLine="540"/>
        <w:jc w:val="center"/>
        <w:textAlignment w:val="baseline"/>
        <w:rPr>
          <w:rFonts w:ascii="Liberation Serif" w:eastAsia="Arial Unicode MS" w:hAnsi="Liberation Serif" w:cs="Mangal"/>
          <w:kern w:val="3"/>
          <w:sz w:val="24"/>
          <w:szCs w:val="24"/>
          <w:lang w:eastAsia="zh-CN" w:bidi="hi-IN"/>
        </w:rPr>
      </w:pPr>
    </w:p>
    <w:p w:rsidR="002E4531" w:rsidRPr="002E4531" w:rsidRDefault="002E4531" w:rsidP="002E4531">
      <w:pPr>
        <w:widowControl w:val="0"/>
        <w:suppressAutoHyphens/>
        <w:autoSpaceDN w:val="0"/>
        <w:spacing w:after="0" w:line="240" w:lineRule="auto"/>
        <w:ind w:left="540"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b/>
          <w:kern w:val="3"/>
          <w:sz w:val="24"/>
          <w:szCs w:val="24"/>
          <w:lang w:eastAsia="zh-CN" w:bidi="hi-IN"/>
        </w:rPr>
        <w:t>Заведующий хозяйством</w:t>
      </w:r>
      <w:r w:rsidRPr="002E4531">
        <w:rPr>
          <w:rFonts w:ascii="Liberation Serif" w:eastAsia="SimSun" w:hAnsi="Liberation Serif" w:cs="Mangal"/>
          <w:kern w:val="3"/>
          <w:sz w:val="24"/>
          <w:szCs w:val="24"/>
          <w:lang w:eastAsia="zh-CN" w:bidi="hi-IN"/>
        </w:rPr>
        <w:t xml:space="preserve"> - осуществляет работы по получению, хранению, учету, выдаче работникам МБДОУ детский сад </w:t>
      </w:r>
      <w:r w:rsidRPr="002E4531">
        <w:rPr>
          <w:rFonts w:ascii="Liberation Serif" w:eastAsia="SimSun" w:hAnsi="Liberation Serif" w:cs="Mangal"/>
          <w:color w:val="000000"/>
          <w:spacing w:val="-1"/>
          <w:w w:val="103"/>
          <w:kern w:val="3"/>
          <w:sz w:val="24"/>
          <w:szCs w:val="28"/>
          <w:lang w:eastAsia="zh-CN" w:bidi="hi-IN"/>
        </w:rPr>
        <w:t>№2 «Светлячок»</w:t>
      </w:r>
      <w:r w:rsidRPr="002E4531">
        <w:rPr>
          <w:rFonts w:ascii="Liberation Serif" w:eastAsia="SimSun" w:hAnsi="Liberation Serif" w:cs="Mangal"/>
          <w:kern w:val="3"/>
          <w:sz w:val="24"/>
          <w:szCs w:val="24"/>
          <w:lang w:eastAsia="zh-CN" w:bidi="hi-IN"/>
        </w:rPr>
        <w:t xml:space="preserve"> материальных ценностей.</w:t>
      </w:r>
    </w:p>
    <w:p w:rsidR="002E4531" w:rsidRPr="002E4531" w:rsidRDefault="002E4531" w:rsidP="002E4531">
      <w:pPr>
        <w:widowControl w:val="0"/>
        <w:suppressAutoHyphens/>
        <w:autoSpaceDN w:val="0"/>
        <w:spacing w:after="0" w:line="240" w:lineRule="auto"/>
        <w:ind w:left="540" w:firstLine="397"/>
        <w:jc w:val="both"/>
        <w:textAlignment w:val="baseline"/>
        <w:rPr>
          <w:rFonts w:ascii="Liberation Serif" w:eastAsia="SimSun" w:hAnsi="Liberation Serif" w:cs="Mangal" w:hint="eastAsia"/>
          <w:kern w:val="3"/>
          <w:sz w:val="24"/>
          <w:szCs w:val="24"/>
          <w:lang w:eastAsia="zh-CN" w:bidi="hi-IN"/>
        </w:rPr>
      </w:pPr>
    </w:p>
    <w:p w:rsidR="002E4531" w:rsidRPr="002E4531" w:rsidRDefault="002E4531" w:rsidP="002E4531">
      <w:pPr>
        <w:widowControl w:val="0"/>
        <w:tabs>
          <w:tab w:val="left" w:pos="1674"/>
        </w:tabs>
        <w:suppressAutoHyphens/>
        <w:autoSpaceDN w:val="0"/>
        <w:spacing w:after="0" w:line="240" w:lineRule="auto"/>
        <w:ind w:left="540" w:firstLine="397"/>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b/>
          <w:kern w:val="3"/>
          <w:sz w:val="24"/>
          <w:szCs w:val="24"/>
          <w:lang w:eastAsia="zh-CN" w:bidi="hi-IN"/>
        </w:rPr>
        <w:t>Кастелянша</w:t>
      </w:r>
      <w:r w:rsidRPr="002E4531">
        <w:rPr>
          <w:rFonts w:ascii="Liberation Serif" w:eastAsia="SimSun" w:hAnsi="Liberation Serif" w:cs="Mangal"/>
          <w:kern w:val="3"/>
          <w:sz w:val="24"/>
          <w:szCs w:val="24"/>
          <w:lang w:eastAsia="zh-CN" w:bidi="hi-IN"/>
        </w:rPr>
        <w:t xml:space="preserve"> – получает, проверяет и выдает сотрудникам ДОУ спецодежду, съемный инвентарь (чехлы, портьеры, занавеси, скатерти, покрывала, постельное белье и т.д.). </w:t>
      </w:r>
      <w:r w:rsidRPr="002E4531">
        <w:rPr>
          <w:rFonts w:ascii="Liberation Serif" w:eastAsia="SimSun" w:hAnsi="Liberation Serif" w:cs="Mangal"/>
          <w:kern w:val="3"/>
          <w:sz w:val="24"/>
          <w:szCs w:val="24"/>
          <w:lang w:eastAsia="zh-CN" w:bidi="hi-IN"/>
        </w:rPr>
        <w:br/>
        <w:t xml:space="preserve">ведет учет хранящегося на складе и выданного сотрудникам ДОУ имущества. </w:t>
      </w:r>
      <w:r w:rsidRPr="002E4531">
        <w:rPr>
          <w:rFonts w:ascii="Liberation Serif" w:eastAsia="SimSun" w:hAnsi="Liberation Serif" w:cs="Mangal"/>
          <w:kern w:val="3"/>
          <w:sz w:val="24"/>
          <w:szCs w:val="24"/>
          <w:lang w:eastAsia="zh-CN" w:bidi="hi-IN"/>
        </w:rPr>
        <w:br/>
      </w:r>
    </w:p>
    <w:p w:rsidR="002E4531" w:rsidRPr="002E4531" w:rsidRDefault="002E4531" w:rsidP="002E45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p>
    <w:p w:rsidR="002E4531" w:rsidRPr="002E4531" w:rsidRDefault="002E4531" w:rsidP="002E4531">
      <w:pPr>
        <w:widowControl w:val="0"/>
        <w:suppressAutoHyphens/>
        <w:autoSpaceDN w:val="0"/>
        <w:spacing w:after="0" w:line="240" w:lineRule="auto"/>
        <w:jc w:val="center"/>
        <w:textAlignment w:val="baseline"/>
        <w:rPr>
          <w:rFonts w:ascii="Liberation Serif" w:eastAsia="SimSun" w:hAnsi="Liberation Serif" w:cs="Mangal" w:hint="eastAsia"/>
          <w:b/>
          <w:bCs/>
          <w:kern w:val="3"/>
          <w:sz w:val="24"/>
          <w:szCs w:val="24"/>
          <w:lang w:eastAsia="zh-CN" w:bidi="hi-IN"/>
        </w:rPr>
      </w:pPr>
    </w:p>
    <w:p w:rsidR="002E4531" w:rsidRPr="002E4531" w:rsidRDefault="002E4531" w:rsidP="002E4531">
      <w:pPr>
        <w:widowControl w:val="0"/>
        <w:suppressAutoHyphens/>
        <w:autoSpaceDN w:val="0"/>
        <w:spacing w:after="0" w:line="240" w:lineRule="auto"/>
        <w:jc w:val="right"/>
        <w:textAlignment w:val="baseline"/>
        <w:rPr>
          <w:rFonts w:ascii="Liberation Serif" w:eastAsia="SimSun" w:hAnsi="Liberation Serif" w:cs="Mangal" w:hint="eastAsia"/>
          <w:bCs/>
          <w:iCs/>
          <w:kern w:val="3"/>
          <w:sz w:val="24"/>
          <w:szCs w:val="24"/>
          <w:lang w:eastAsia="zh-CN" w:bidi="hi-IN"/>
        </w:rPr>
      </w:pPr>
      <w:r w:rsidRPr="002E4531">
        <w:rPr>
          <w:rFonts w:ascii="Liberation Serif" w:eastAsia="SimSun" w:hAnsi="Liberation Serif" w:cs="Mangal"/>
          <w:bCs/>
          <w:iCs/>
          <w:kern w:val="3"/>
          <w:sz w:val="24"/>
          <w:szCs w:val="24"/>
          <w:lang w:eastAsia="zh-CN" w:bidi="hi-IN"/>
        </w:rPr>
        <w:t>Приложение 2</w:t>
      </w:r>
    </w:p>
    <w:p w:rsidR="002E4531" w:rsidRPr="002E4531" w:rsidRDefault="002E4531" w:rsidP="002E4531">
      <w:pPr>
        <w:widowControl w:val="0"/>
        <w:suppressAutoHyphens/>
        <w:autoSpaceDN w:val="0"/>
        <w:spacing w:after="0" w:line="240" w:lineRule="auto"/>
        <w:jc w:val="right"/>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Arial"/>
          <w:kern w:val="3"/>
          <w:sz w:val="24"/>
          <w:szCs w:val="20"/>
          <w:lang w:eastAsia="zh-CN" w:bidi="hi-IN"/>
        </w:rPr>
        <w:t xml:space="preserve">к Правилам внутреннего трудового распорядка МБДОУ детский сад </w:t>
      </w:r>
      <w:r w:rsidRPr="002E4531">
        <w:rPr>
          <w:rFonts w:ascii="Liberation Serif" w:eastAsia="SimSun" w:hAnsi="Liberation Serif" w:cs="Arial"/>
          <w:color w:val="000000"/>
          <w:spacing w:val="-1"/>
          <w:w w:val="103"/>
          <w:kern w:val="3"/>
          <w:sz w:val="24"/>
          <w:szCs w:val="28"/>
          <w:lang w:eastAsia="zh-CN" w:bidi="hi-IN"/>
        </w:rPr>
        <w:t>№2 «Светлячок»</w:t>
      </w:r>
    </w:p>
    <w:p w:rsidR="002E4531" w:rsidRPr="002E4531" w:rsidRDefault="002E4531" w:rsidP="002E4531">
      <w:pPr>
        <w:widowControl w:val="0"/>
        <w:suppressAutoHyphens/>
        <w:autoSpaceDN w:val="0"/>
        <w:spacing w:after="0" w:line="240" w:lineRule="auto"/>
        <w:jc w:val="right"/>
        <w:textAlignment w:val="baseline"/>
        <w:rPr>
          <w:rFonts w:ascii="Liberation Serif" w:eastAsia="SimSun" w:hAnsi="Liberation Serif" w:cs="Mangal" w:hint="eastAsia"/>
          <w:kern w:val="3"/>
          <w:sz w:val="24"/>
          <w:szCs w:val="24"/>
          <w:lang w:eastAsia="zh-CN" w:bidi="hi-IN"/>
        </w:rPr>
      </w:pPr>
    </w:p>
    <w:p w:rsidR="002E4531" w:rsidRPr="002E4531" w:rsidRDefault="002E4531" w:rsidP="002E4531">
      <w:pPr>
        <w:widowControl w:val="0"/>
        <w:suppressAutoHyphens/>
        <w:autoSpaceDN w:val="0"/>
        <w:spacing w:after="0" w:line="240" w:lineRule="auto"/>
        <w:jc w:val="center"/>
        <w:textAlignment w:val="baseline"/>
        <w:rPr>
          <w:rFonts w:ascii="Liberation Serif" w:eastAsia="SimSun" w:hAnsi="Liberation Serif" w:cs="Mangal" w:hint="eastAsia"/>
          <w:b/>
          <w:bCs/>
          <w:kern w:val="3"/>
          <w:sz w:val="24"/>
          <w:szCs w:val="24"/>
          <w:lang w:eastAsia="zh-CN" w:bidi="hi-IN"/>
        </w:rPr>
      </w:pPr>
    </w:p>
    <w:p w:rsidR="002E4531" w:rsidRPr="002E4531" w:rsidRDefault="002E4531" w:rsidP="002E4531">
      <w:pPr>
        <w:widowControl w:val="0"/>
        <w:suppressAutoHyphens/>
        <w:autoSpaceDN w:val="0"/>
        <w:spacing w:after="0" w:line="240" w:lineRule="auto"/>
        <w:jc w:val="center"/>
        <w:textAlignment w:val="baseline"/>
        <w:rPr>
          <w:rFonts w:ascii="Liberation Serif" w:eastAsia="SimSun" w:hAnsi="Liberation Serif" w:cs="Mangal" w:hint="eastAsia"/>
          <w:b/>
          <w:bCs/>
          <w:kern w:val="3"/>
          <w:sz w:val="24"/>
          <w:szCs w:val="24"/>
          <w:lang w:eastAsia="zh-CN" w:bidi="hi-IN"/>
        </w:rPr>
      </w:pPr>
    </w:p>
    <w:p w:rsidR="002E4531" w:rsidRPr="002E4531" w:rsidRDefault="002E4531" w:rsidP="002E4531">
      <w:pPr>
        <w:widowControl w:val="0"/>
        <w:suppressAutoHyphens/>
        <w:autoSpaceDN w:val="0"/>
        <w:spacing w:after="0" w:line="240" w:lineRule="auto"/>
        <w:jc w:val="center"/>
        <w:textAlignment w:val="baseline"/>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ПЕРЕЧЕНЬ ДОЛЖНОСТЕЙ РАБОТНИКОВ</w:t>
      </w:r>
    </w:p>
    <w:p w:rsidR="002E4531" w:rsidRPr="002E4531" w:rsidRDefault="002E4531" w:rsidP="002E4531">
      <w:pPr>
        <w:widowControl w:val="0"/>
        <w:suppressAutoHyphens/>
        <w:autoSpaceDN w:val="0"/>
        <w:spacing w:after="480" w:line="240" w:lineRule="auto"/>
        <w:jc w:val="center"/>
        <w:textAlignment w:val="baseline"/>
        <w:rPr>
          <w:rFonts w:ascii="Liberation Serif" w:eastAsia="SimSun" w:hAnsi="Liberation Serif" w:cs="Mangal" w:hint="eastAsia"/>
          <w:b/>
          <w:bCs/>
          <w:kern w:val="3"/>
          <w:sz w:val="24"/>
          <w:szCs w:val="24"/>
          <w:lang w:eastAsia="zh-CN" w:bidi="hi-IN"/>
        </w:rPr>
      </w:pPr>
      <w:r w:rsidRPr="002E4531">
        <w:rPr>
          <w:rFonts w:ascii="Liberation Serif" w:eastAsia="SimSun" w:hAnsi="Liberation Serif" w:cs="Mangal"/>
          <w:b/>
          <w:bCs/>
          <w:kern w:val="3"/>
          <w:sz w:val="24"/>
          <w:szCs w:val="24"/>
          <w:lang w:eastAsia="zh-CN" w:bidi="hi-IN"/>
        </w:rPr>
        <w:t>МБДОУ детский сад №2«Светлячок»</w:t>
      </w:r>
    </w:p>
    <w:p w:rsidR="002E4531" w:rsidRPr="002E4531" w:rsidRDefault="002E4531" w:rsidP="002E4531">
      <w:pPr>
        <w:widowControl w:val="0"/>
        <w:numPr>
          <w:ilvl w:val="0"/>
          <w:numId w:val="30"/>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Заведующий</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Воспитатель</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Учитель-логопед</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Учитель-дефектолог</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Педагог - психолог</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Музыкальный руководитель</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Инструктор по физической культуре</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Помощник воспитателя</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Заместитель заведующего</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eastAsia="zh-CN" w:bidi="hi-IN"/>
        </w:rPr>
      </w:pPr>
      <w:r w:rsidRPr="002E4531">
        <w:rPr>
          <w:rFonts w:ascii="Liberation Serif" w:eastAsia="SimSun" w:hAnsi="Liberation Serif" w:cs="Mangal"/>
          <w:kern w:val="3"/>
          <w:sz w:val="24"/>
          <w:szCs w:val="24"/>
          <w:lang w:eastAsia="zh-CN" w:bidi="hi-IN"/>
        </w:rPr>
        <w:t>Машинист по стирке белья и ремонту спецодежды</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Кастелянша</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Делопроизводитель</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Уборщик служебных помещений</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Рабочий по комплексному обслуживанию</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Дворник</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Сторож</w:t>
      </w:r>
    </w:p>
    <w:p w:rsidR="002E4531" w:rsidRPr="002E4531" w:rsidRDefault="002E4531" w:rsidP="002E4531">
      <w:pPr>
        <w:widowControl w:val="0"/>
        <w:numPr>
          <w:ilvl w:val="0"/>
          <w:numId w:val="1"/>
        </w:numPr>
        <w:suppressAutoHyphens/>
        <w:autoSpaceDN w:val="0"/>
        <w:spacing w:after="0" w:line="240" w:lineRule="auto"/>
        <w:ind w:left="-357" w:firstLine="397"/>
        <w:jc w:val="both"/>
        <w:textAlignment w:val="baseline"/>
        <w:rPr>
          <w:rFonts w:ascii="Liberation Serif" w:eastAsia="SimSun" w:hAnsi="Liberation Serif" w:cs="Mangal" w:hint="eastAsia"/>
          <w:kern w:val="3"/>
          <w:sz w:val="24"/>
          <w:szCs w:val="24"/>
          <w:lang w:val="en-US" w:eastAsia="zh-CN" w:bidi="hi-IN"/>
        </w:rPr>
      </w:pPr>
      <w:r w:rsidRPr="002E4531">
        <w:rPr>
          <w:rFonts w:ascii="Liberation Serif" w:eastAsia="SimSun" w:hAnsi="Liberation Serif" w:cs="Mangal"/>
          <w:kern w:val="3"/>
          <w:sz w:val="24"/>
          <w:szCs w:val="24"/>
          <w:lang w:val="en-US" w:eastAsia="zh-CN" w:bidi="hi-IN"/>
        </w:rPr>
        <w:t>Оператор газовой котельной</w:t>
      </w:r>
    </w:p>
    <w:p w:rsidR="002E4531" w:rsidRDefault="002E4531">
      <w:bookmarkStart w:id="0" w:name="_GoBack"/>
      <w:bookmarkEnd w:id="0"/>
    </w:p>
    <w:sectPr w:rsidR="002E4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variable"/>
  </w:font>
  <w:font w:name="MS Mincho">
    <w:altName w:val="MS Gothic"/>
    <w:panose1 w:val="02020609040205080304"/>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04" w:rsidRDefault="002E4531">
    <w:pPr>
      <w:pStyle w:val="Standard"/>
      <w:rPr>
        <w:rFonts w:hint="eastAsia"/>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04" w:rsidRDefault="002E4531">
    <w:pPr>
      <w:pStyle w:val="Standard"/>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7B1"/>
    <w:multiLevelType w:val="multilevel"/>
    <w:tmpl w:val="835840E8"/>
    <w:styleLink w:val="WW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2074FB5"/>
    <w:multiLevelType w:val="multilevel"/>
    <w:tmpl w:val="40624DD2"/>
    <w:styleLink w:val="WWNum20"/>
    <w:lvl w:ilvl="0">
      <w:numFmt w:val="bullet"/>
      <w:lvlText w:val=""/>
      <w:lvlJc w:val="left"/>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5005046"/>
    <w:multiLevelType w:val="multilevel"/>
    <w:tmpl w:val="9AA0806C"/>
    <w:styleLink w:val="WWNum3"/>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9F1681"/>
    <w:multiLevelType w:val="multilevel"/>
    <w:tmpl w:val="FFF02176"/>
    <w:styleLink w:val="WWNum2"/>
    <w:lvl w:ilvl="0">
      <w:start w:val="1"/>
      <w:numFmt w:val="decimal"/>
      <w:suff w:val="space"/>
      <w:lvlText w:val="1.%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A12E3C"/>
    <w:multiLevelType w:val="multilevel"/>
    <w:tmpl w:val="E5A8DFCC"/>
    <w:styleLink w:val="WWNum35"/>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B03187"/>
    <w:multiLevelType w:val="multilevel"/>
    <w:tmpl w:val="6D388980"/>
    <w:styleLink w:val="WWNum22"/>
    <w:lvl w:ilvl="0">
      <w:numFmt w:val="bullet"/>
      <w:lvlText w:val=""/>
      <w:lvlJc w:val="left"/>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347A5F66"/>
    <w:multiLevelType w:val="multilevel"/>
    <w:tmpl w:val="153058A0"/>
    <w:styleLink w:val="WWNum28"/>
    <w:lvl w:ilvl="0">
      <w:numFmt w:val="bullet"/>
      <w:lvlText w:val=""/>
      <w:lvlJc w:val="left"/>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6650C5C"/>
    <w:multiLevelType w:val="multilevel"/>
    <w:tmpl w:val="AE404E9A"/>
    <w:styleLink w:val="WWNum29"/>
    <w:lvl w:ilvl="0">
      <w:numFmt w:val="bullet"/>
      <w:lvlText w:val=""/>
      <w:lvlJc w:val="left"/>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38460B2D"/>
    <w:multiLevelType w:val="multilevel"/>
    <w:tmpl w:val="CCF8D492"/>
    <w:styleLink w:val="WWNum25"/>
    <w:lvl w:ilvl="0">
      <w:numFmt w:val="bullet"/>
      <w:lvlText w:val=""/>
      <w:lvlJc w:val="left"/>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3A5E599C"/>
    <w:multiLevelType w:val="multilevel"/>
    <w:tmpl w:val="E1505ADE"/>
    <w:styleLink w:val="WWNum23"/>
    <w:lvl w:ilvl="0">
      <w:numFmt w:val="bullet"/>
      <w:lvlText w:val=""/>
      <w:lvlJc w:val="left"/>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3C9D1081"/>
    <w:multiLevelType w:val="multilevel"/>
    <w:tmpl w:val="B24ED238"/>
    <w:styleLink w:val="WWNum27"/>
    <w:lvl w:ilvl="0">
      <w:numFmt w:val="bullet"/>
      <w:lvlText w:val=""/>
      <w:lvlJc w:val="left"/>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3FA315F2"/>
    <w:multiLevelType w:val="multilevel"/>
    <w:tmpl w:val="269A4960"/>
    <w:styleLink w:val="WWNum24"/>
    <w:lvl w:ilvl="0">
      <w:numFmt w:val="bullet"/>
      <w:lvlText w:val=""/>
      <w:lvlJc w:val="left"/>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44A36497"/>
    <w:multiLevelType w:val="multilevel"/>
    <w:tmpl w:val="6820FC76"/>
    <w:styleLink w:val="WWNum26"/>
    <w:lvl w:ilvl="0">
      <w:numFmt w:val="bullet"/>
      <w:lvlText w:val=""/>
      <w:lvlJc w:val="left"/>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7B1A731C"/>
    <w:multiLevelType w:val="multilevel"/>
    <w:tmpl w:val="8BC0B480"/>
    <w:styleLink w:val="WWNum30"/>
    <w:lvl w:ilvl="0">
      <w:numFmt w:val="bullet"/>
      <w:lvlText w:val=""/>
      <w:lvlJc w:val="left"/>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7DC37106"/>
    <w:multiLevelType w:val="multilevel"/>
    <w:tmpl w:val="A488685E"/>
    <w:styleLink w:val="WWNum21"/>
    <w:lvl w:ilvl="0">
      <w:numFmt w:val="bullet"/>
      <w:lvlText w:val=""/>
      <w:lvlJc w:val="left"/>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4"/>
  </w:num>
  <w:num w:numId="3">
    <w:abstractNumId w:val="3"/>
  </w:num>
  <w:num w:numId="4">
    <w:abstractNumId w:val="1"/>
  </w:num>
  <w:num w:numId="5">
    <w:abstractNumId w:val="14"/>
  </w:num>
  <w:num w:numId="6">
    <w:abstractNumId w:val="5"/>
  </w:num>
  <w:num w:numId="7">
    <w:abstractNumId w:val="9"/>
  </w:num>
  <w:num w:numId="8">
    <w:abstractNumId w:val="11"/>
  </w:num>
  <w:num w:numId="9">
    <w:abstractNumId w:val="8"/>
  </w:num>
  <w:num w:numId="10">
    <w:abstractNumId w:val="12"/>
  </w:num>
  <w:num w:numId="11">
    <w:abstractNumId w:val="0"/>
  </w:num>
  <w:num w:numId="12">
    <w:abstractNumId w:val="10"/>
  </w:num>
  <w:num w:numId="13">
    <w:abstractNumId w:val="6"/>
  </w:num>
  <w:num w:numId="14">
    <w:abstractNumId w:val="7"/>
  </w:num>
  <w:num w:numId="15">
    <w:abstractNumId w:val="13"/>
  </w:num>
  <w:num w:numId="16">
    <w:abstractNumId w:val="4"/>
    <w:lvlOverride w:ilvl="0">
      <w:startOverride w:val="1"/>
    </w:lvlOverride>
  </w:num>
  <w:num w:numId="17">
    <w:abstractNumId w:val="3"/>
    <w:lvlOverride w:ilvl="0">
      <w:startOverride w:val="1"/>
    </w:lvlOverride>
  </w:num>
  <w:num w:numId="18">
    <w:abstractNumId w:val="1"/>
    <w:lvlOverride w:ilvl="0"/>
  </w:num>
  <w:num w:numId="19">
    <w:abstractNumId w:val="14"/>
    <w:lvlOverride w:ilvl="0"/>
  </w:num>
  <w:num w:numId="20">
    <w:abstractNumId w:val="5"/>
    <w:lvlOverride w:ilvl="0"/>
  </w:num>
  <w:num w:numId="21">
    <w:abstractNumId w:val="9"/>
    <w:lvlOverride w:ilvl="0"/>
  </w:num>
  <w:num w:numId="22">
    <w:abstractNumId w:val="11"/>
    <w:lvlOverride w:ilvl="0"/>
  </w:num>
  <w:num w:numId="23">
    <w:abstractNumId w:val="8"/>
    <w:lvlOverride w:ilvl="0"/>
  </w:num>
  <w:num w:numId="24">
    <w:abstractNumId w:val="12"/>
    <w:lvlOverride w:ilvl="0"/>
  </w:num>
  <w:num w:numId="25">
    <w:abstractNumId w:val="0"/>
    <w:lvlOverride w:ilvl="0"/>
  </w:num>
  <w:num w:numId="26">
    <w:abstractNumId w:val="10"/>
    <w:lvlOverride w:ilvl="0"/>
  </w:num>
  <w:num w:numId="27">
    <w:abstractNumId w:val="6"/>
    <w:lvlOverride w:ilvl="0"/>
  </w:num>
  <w:num w:numId="28">
    <w:abstractNumId w:val="7"/>
    <w:lvlOverride w:ilvl="0"/>
  </w:num>
  <w:num w:numId="29">
    <w:abstractNumId w:val="13"/>
    <w:lvlOverride w:ilvl="0"/>
  </w:num>
  <w:num w:numId="3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F7"/>
    <w:rsid w:val="000615F7"/>
    <w:rsid w:val="002E4531"/>
    <w:rsid w:val="00F631D3"/>
    <w:rsid w:val="00F8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0A1D"/>
  <w15:chartTrackingRefBased/>
  <w15:docId w15:val="{7981A4EE-F43F-4A34-8DB0-21806B5F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453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Num3">
    <w:name w:val="WWNum3"/>
    <w:basedOn w:val="a2"/>
    <w:rsid w:val="002E4531"/>
    <w:pPr>
      <w:numPr>
        <w:numId w:val="1"/>
      </w:numPr>
    </w:pPr>
  </w:style>
  <w:style w:type="numbering" w:customStyle="1" w:styleId="WWNum35">
    <w:name w:val="WWNum35"/>
    <w:basedOn w:val="a2"/>
    <w:rsid w:val="002E4531"/>
    <w:pPr>
      <w:numPr>
        <w:numId w:val="2"/>
      </w:numPr>
    </w:pPr>
  </w:style>
  <w:style w:type="numbering" w:customStyle="1" w:styleId="WWNum2">
    <w:name w:val="WWNum2"/>
    <w:basedOn w:val="a2"/>
    <w:rsid w:val="002E4531"/>
    <w:pPr>
      <w:numPr>
        <w:numId w:val="3"/>
      </w:numPr>
    </w:pPr>
  </w:style>
  <w:style w:type="numbering" w:customStyle="1" w:styleId="WWNum20">
    <w:name w:val="WWNum20"/>
    <w:basedOn w:val="a2"/>
    <w:rsid w:val="002E4531"/>
    <w:pPr>
      <w:numPr>
        <w:numId w:val="4"/>
      </w:numPr>
    </w:pPr>
  </w:style>
  <w:style w:type="numbering" w:customStyle="1" w:styleId="WWNum21">
    <w:name w:val="WWNum21"/>
    <w:basedOn w:val="a2"/>
    <w:rsid w:val="002E4531"/>
    <w:pPr>
      <w:numPr>
        <w:numId w:val="5"/>
      </w:numPr>
    </w:pPr>
  </w:style>
  <w:style w:type="numbering" w:customStyle="1" w:styleId="WWNum22">
    <w:name w:val="WWNum22"/>
    <w:basedOn w:val="a2"/>
    <w:rsid w:val="002E4531"/>
    <w:pPr>
      <w:numPr>
        <w:numId w:val="6"/>
      </w:numPr>
    </w:pPr>
  </w:style>
  <w:style w:type="numbering" w:customStyle="1" w:styleId="WWNum23">
    <w:name w:val="WWNum23"/>
    <w:basedOn w:val="a2"/>
    <w:rsid w:val="002E4531"/>
    <w:pPr>
      <w:numPr>
        <w:numId w:val="7"/>
      </w:numPr>
    </w:pPr>
  </w:style>
  <w:style w:type="numbering" w:customStyle="1" w:styleId="WWNum24">
    <w:name w:val="WWNum24"/>
    <w:basedOn w:val="a2"/>
    <w:rsid w:val="002E4531"/>
    <w:pPr>
      <w:numPr>
        <w:numId w:val="8"/>
      </w:numPr>
    </w:pPr>
  </w:style>
  <w:style w:type="numbering" w:customStyle="1" w:styleId="WWNum25">
    <w:name w:val="WWNum25"/>
    <w:basedOn w:val="a2"/>
    <w:rsid w:val="002E4531"/>
    <w:pPr>
      <w:numPr>
        <w:numId w:val="9"/>
      </w:numPr>
    </w:pPr>
  </w:style>
  <w:style w:type="numbering" w:customStyle="1" w:styleId="WWNum26">
    <w:name w:val="WWNum26"/>
    <w:basedOn w:val="a2"/>
    <w:rsid w:val="002E4531"/>
    <w:pPr>
      <w:numPr>
        <w:numId w:val="10"/>
      </w:numPr>
    </w:pPr>
  </w:style>
  <w:style w:type="numbering" w:customStyle="1" w:styleId="WWNum36">
    <w:name w:val="WWNum36"/>
    <w:basedOn w:val="a2"/>
    <w:rsid w:val="002E4531"/>
    <w:pPr>
      <w:numPr>
        <w:numId w:val="11"/>
      </w:numPr>
    </w:pPr>
  </w:style>
  <w:style w:type="numbering" w:customStyle="1" w:styleId="WWNum27">
    <w:name w:val="WWNum27"/>
    <w:basedOn w:val="a2"/>
    <w:rsid w:val="002E4531"/>
    <w:pPr>
      <w:numPr>
        <w:numId w:val="12"/>
      </w:numPr>
    </w:pPr>
  </w:style>
  <w:style w:type="numbering" w:customStyle="1" w:styleId="WWNum28">
    <w:name w:val="WWNum28"/>
    <w:basedOn w:val="a2"/>
    <w:rsid w:val="002E4531"/>
    <w:pPr>
      <w:numPr>
        <w:numId w:val="13"/>
      </w:numPr>
    </w:pPr>
  </w:style>
  <w:style w:type="numbering" w:customStyle="1" w:styleId="WWNum29">
    <w:name w:val="WWNum29"/>
    <w:basedOn w:val="a2"/>
    <w:rsid w:val="002E4531"/>
    <w:pPr>
      <w:numPr>
        <w:numId w:val="14"/>
      </w:numPr>
    </w:pPr>
  </w:style>
  <w:style w:type="numbering" w:customStyle="1" w:styleId="WWNum30">
    <w:name w:val="WWNum30"/>
    <w:basedOn w:val="a2"/>
    <w:rsid w:val="002E453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5203</Words>
  <Characters>29662</Characters>
  <Application>Microsoft Office Word</Application>
  <DocSecurity>0</DocSecurity>
  <Lines>247</Lines>
  <Paragraphs>69</Paragraphs>
  <ScaleCrop>false</ScaleCrop>
  <Company>SPecialiST RePack</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2021-09-03T10:47:00Z</dcterms:created>
  <dcterms:modified xsi:type="dcterms:W3CDTF">2021-09-03T10:52:00Z</dcterms:modified>
</cp:coreProperties>
</file>