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C4A" w:rsidRDefault="00035FB0" w:rsidP="00035FB0">
      <w:pPr>
        <w:rPr>
          <w:rFonts w:ascii="Times New Roman" w:hAnsi="Times New Roman" w:cs="Times New Roman"/>
          <w:b/>
          <w:bCs/>
        </w:rPr>
      </w:pPr>
      <w:r w:rsidRPr="00035FB0">
        <w:rPr>
          <w:rFonts w:ascii="Times New Roman" w:hAnsi="Times New Roman" w:cs="Times New Roman"/>
          <w:b/>
          <w:bCs/>
          <w:noProof/>
          <w:lang w:bidi="ar-SA"/>
        </w:rPr>
        <w:drawing>
          <wp:inline distT="0" distB="0" distL="0" distR="0">
            <wp:extent cx="5940425" cy="8395225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FB0" w:rsidRDefault="00035FB0" w:rsidP="00035FB0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BC2C4A" w:rsidRDefault="00BC2C4A">
      <w:pPr>
        <w:spacing w:line="252" w:lineRule="auto"/>
        <w:jc w:val="center"/>
        <w:rPr>
          <w:rFonts w:ascii="Times New Roman" w:eastAsia="Times New Roman" w:hAnsi="Times New Roman" w:cs="Times New Roman"/>
          <w:b/>
          <w:bCs/>
          <w:color w:val="5E5E5E"/>
          <w:sz w:val="22"/>
          <w:szCs w:val="22"/>
        </w:rPr>
      </w:pPr>
    </w:p>
    <w:p w:rsidR="00BC2C4A" w:rsidRDefault="00035FB0">
      <w:pPr>
        <w:keepNext/>
        <w:keepLines/>
        <w:numPr>
          <w:ilvl w:val="0"/>
          <w:numId w:val="1"/>
        </w:numPr>
        <w:tabs>
          <w:tab w:val="left" w:pos="308"/>
        </w:tabs>
        <w:spacing w:after="1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3"/>
      <w:bookmarkStart w:id="2" w:name="bookmark1"/>
      <w:bookmarkStart w:id="3" w:name="bookmark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  <w:bookmarkEnd w:id="1"/>
      <w:bookmarkEnd w:id="2"/>
      <w:bookmarkEnd w:id="3"/>
    </w:p>
    <w:p w:rsidR="00BC2C4A" w:rsidRDefault="00035FB0">
      <w:pPr>
        <w:numPr>
          <w:ilvl w:val="1"/>
          <w:numId w:val="1"/>
        </w:numPr>
        <w:tabs>
          <w:tab w:val="left" w:pos="60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4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Настоящее Положение о порядке и основании отчисления и</w:t>
      </w:r>
      <w:bookmarkStart w:id="5" w:name="bookmark2"/>
      <w:bookmarkEnd w:id="5"/>
      <w:r>
        <w:rPr>
          <w:rFonts w:ascii="Times New Roman" w:eastAsia="Times New Roman" w:hAnsi="Times New Roman" w:cs="Times New Roman"/>
          <w:sz w:val="28"/>
          <w:szCs w:val="28"/>
        </w:rPr>
        <w:t xml:space="preserve"> восстановления воспитанников муниципального бюджетного дошкольного образовательного учреждения детский сад №2 «Светлячок»  Каменского района Ростовской области (далее Положение) разработано с целью соблюдения конституционных прав граждан Российской Федера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 на образование исходя из принципов общедоступности общего образования, реализации государственной политики в области образования, защиты интересов ребёнка и удовлетворения потребностей семьи в выборе образовательного учреждения, и определяет порядок и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основание отчисления и восстановления воспитанников муниципального бюджетного дошкольного образовательного учреждения детский сад детский сад №2 «Светлячок»  Каменского района Ростовской области (далее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МБДОУ).</w:t>
      </w:r>
    </w:p>
    <w:p w:rsidR="00BC2C4A" w:rsidRDefault="00035FB0">
      <w:pPr>
        <w:numPr>
          <w:ilvl w:val="1"/>
          <w:numId w:val="1"/>
        </w:numPr>
        <w:tabs>
          <w:tab w:val="left" w:pos="608"/>
        </w:tabs>
        <w:spacing w:after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bookmark5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ии с Федеральным законом от 29.12.2012 № 273-ФЗ «Об образовании в Российской Федерации»; Уставом МБДОУ.</w:t>
      </w:r>
    </w:p>
    <w:p w:rsidR="00BC2C4A" w:rsidRDefault="00035FB0">
      <w:pPr>
        <w:keepNext/>
        <w:keepLines/>
        <w:numPr>
          <w:ilvl w:val="0"/>
          <w:numId w:val="1"/>
        </w:numPr>
        <w:tabs>
          <w:tab w:val="left" w:pos="327"/>
        </w:tabs>
        <w:spacing w:after="3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bookmark8"/>
      <w:bookmarkStart w:id="8" w:name="bookmark9"/>
      <w:bookmarkStart w:id="9" w:name="bookmark7"/>
      <w:bookmarkStart w:id="10" w:name="bookmark6"/>
      <w:bookmarkEnd w:id="7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отчисления воспитанников</w:t>
      </w:r>
      <w:bookmarkEnd w:id="8"/>
      <w:bookmarkEnd w:id="9"/>
      <w:bookmarkEnd w:id="10"/>
    </w:p>
    <w:p w:rsidR="00BC2C4A" w:rsidRDefault="00035FB0">
      <w:pPr>
        <w:numPr>
          <w:ilvl w:val="1"/>
          <w:numId w:val="1"/>
        </w:numPr>
        <w:tabs>
          <w:tab w:val="left" w:pos="60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bookmark10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Основанием для отчисления воспитанника является распорядительный акт (приказ) заведующего дошкольным образовательным 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реждением, осуществляющего образовательную деятельность, об отчислении. Права и обязанности участников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-образовательного процесса, предусмотренные законодательством Российской Федерации об образовании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локальными нормативными актами дошкольно</w:t>
      </w:r>
      <w:r>
        <w:rPr>
          <w:rFonts w:ascii="Times New Roman" w:eastAsia="Times New Roman" w:hAnsi="Times New Roman" w:cs="Times New Roman"/>
          <w:sz w:val="28"/>
          <w:szCs w:val="28"/>
        </w:rPr>
        <w:t>го образовательного учреждения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прекращаются с даты отчисления воспитанника.</w:t>
      </w:r>
    </w:p>
    <w:p w:rsidR="00BC2C4A" w:rsidRDefault="00035FB0">
      <w:pPr>
        <w:numPr>
          <w:ilvl w:val="1"/>
          <w:numId w:val="1"/>
        </w:numPr>
        <w:tabs>
          <w:tab w:val="left" w:pos="608"/>
        </w:tabs>
        <w:spacing w:after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bookmark11"/>
      <w:bookmarkEnd w:id="12"/>
      <w:r>
        <w:rPr>
          <w:rFonts w:ascii="Times New Roman" w:eastAsia="Times New Roman" w:hAnsi="Times New Roman" w:cs="Times New Roman"/>
          <w:sz w:val="28"/>
          <w:szCs w:val="28"/>
        </w:rPr>
        <w:t>Отчисление воспитанника из МБДОУ может производиться в следующих случаях:</w:t>
      </w:r>
    </w:p>
    <w:p w:rsidR="00BC2C4A" w:rsidRDefault="00035FB0">
      <w:pPr>
        <w:numPr>
          <w:ilvl w:val="0"/>
          <w:numId w:val="2"/>
        </w:numPr>
        <w:tabs>
          <w:tab w:val="left" w:pos="260"/>
        </w:tabs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3" w:name="bookmark12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>по достижению ребенком 8 летнего возраста (завершением обучения); досрочно в следующих случаях:</w:t>
      </w:r>
    </w:p>
    <w:p w:rsidR="00BC2C4A" w:rsidRDefault="00035FB0">
      <w:pPr>
        <w:numPr>
          <w:ilvl w:val="0"/>
          <w:numId w:val="2"/>
        </w:numPr>
        <w:tabs>
          <w:tab w:val="left" w:pos="289"/>
        </w:tabs>
        <w:rPr>
          <w:rFonts w:ascii="Times New Roman" w:eastAsia="Times New Roman" w:hAnsi="Times New Roman" w:cs="Times New Roman"/>
          <w:sz w:val="28"/>
          <w:szCs w:val="28"/>
        </w:rPr>
      </w:pPr>
      <w:bookmarkStart w:id="14" w:name="bookmark13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>по инициат</w:t>
      </w:r>
      <w:r>
        <w:rPr>
          <w:rFonts w:ascii="Times New Roman" w:eastAsia="Times New Roman" w:hAnsi="Times New Roman" w:cs="Times New Roman"/>
          <w:sz w:val="28"/>
          <w:szCs w:val="28"/>
        </w:rPr>
        <w:t>иве родителей (законных представителей) воспитанника (перевод воспитанника для продолжения освоения образовательной программы в другую организацию, осуществляющую образовательную деятельность, смена места жительства и др.);</w:t>
      </w:r>
    </w:p>
    <w:p w:rsidR="00BC2C4A" w:rsidRDefault="00035FB0">
      <w:pPr>
        <w:spacing w:after="3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наличии медицинского заклю</w:t>
      </w:r>
      <w:r>
        <w:rPr>
          <w:rFonts w:ascii="Times New Roman" w:eastAsia="Times New Roman" w:hAnsi="Times New Roman" w:cs="Times New Roman"/>
          <w:sz w:val="28"/>
          <w:szCs w:val="28"/>
        </w:rPr>
        <w:t>чения о состоянии здоровья ребенка, препятствующем его дальнейшему пребыванию в дошкольном учреждение данного вида.</w:t>
      </w:r>
    </w:p>
    <w:p w:rsidR="00BC2C4A" w:rsidRDefault="00035FB0">
      <w:pPr>
        <w:keepNext/>
        <w:keepLines/>
        <w:numPr>
          <w:ilvl w:val="0"/>
          <w:numId w:val="1"/>
        </w:numPr>
        <w:tabs>
          <w:tab w:val="left" w:pos="327"/>
        </w:tabs>
        <w:spacing w:after="3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5" w:name="bookmark16"/>
      <w:bookmarkStart w:id="16" w:name="bookmark17"/>
      <w:bookmarkStart w:id="17" w:name="bookmark15"/>
      <w:bookmarkStart w:id="18" w:name="bookmark14"/>
      <w:bookmarkEnd w:id="1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восстановления воспитанников</w:t>
      </w:r>
      <w:bookmarkEnd w:id="16"/>
      <w:bookmarkEnd w:id="17"/>
      <w:bookmarkEnd w:id="18"/>
    </w:p>
    <w:p w:rsidR="00BC2C4A" w:rsidRDefault="00035FB0">
      <w:pPr>
        <w:numPr>
          <w:ilvl w:val="1"/>
          <w:numId w:val="1"/>
        </w:numPr>
        <w:tabs>
          <w:tab w:val="left" w:pos="60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bookmark18"/>
      <w:bookmarkEnd w:id="19"/>
      <w:r>
        <w:rPr>
          <w:rFonts w:ascii="Times New Roman" w:eastAsia="Times New Roman" w:hAnsi="Times New Roman" w:cs="Times New Roman"/>
          <w:sz w:val="28"/>
          <w:szCs w:val="28"/>
        </w:rPr>
        <w:t>Воспитанник, отчисленный из МБДОУ по инициативе родителей (законных представителей) до завершения освое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образовательной программы, имеет право на восстановление, по заявлению родителей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(законных представителей) при наличии в дошкольном образовательном учреждении свободных мест.</w:t>
      </w:r>
    </w:p>
    <w:p w:rsidR="00BC2C4A" w:rsidRDefault="00035FB0">
      <w:pPr>
        <w:numPr>
          <w:ilvl w:val="1"/>
          <w:numId w:val="1"/>
        </w:numPr>
        <w:tabs>
          <w:tab w:val="left" w:pos="93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bookmark19"/>
      <w:bookmarkEnd w:id="20"/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восстановления воспитанника является распорядительный акт </w:t>
      </w:r>
      <w:r>
        <w:rPr>
          <w:rFonts w:ascii="Times New Roman" w:eastAsia="Times New Roman" w:hAnsi="Times New Roman" w:cs="Times New Roman"/>
          <w:sz w:val="28"/>
          <w:szCs w:val="28"/>
        </w:rPr>
        <w:t>(приказ) заведующего дошкольным образовательным учреждением о восстановлении.</w:t>
      </w:r>
    </w:p>
    <w:p w:rsidR="00BC2C4A" w:rsidRDefault="00035FB0">
      <w:pPr>
        <w:numPr>
          <w:ilvl w:val="1"/>
          <w:numId w:val="1"/>
        </w:numPr>
        <w:tabs>
          <w:tab w:val="left" w:pos="671"/>
        </w:tabs>
        <w:spacing w:after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bookmark20"/>
      <w:bookmarkEnd w:id="21"/>
      <w:r>
        <w:rPr>
          <w:rFonts w:ascii="Times New Roman" w:eastAsia="Times New Roman" w:hAnsi="Times New Roman" w:cs="Times New Roman"/>
          <w:sz w:val="28"/>
          <w:szCs w:val="28"/>
        </w:rPr>
        <w:t xml:space="preserve">Права и обязанности участников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процесса, предусмотренные законодательством об образовании и локальными актами детского сада, возникают с даты восст</w:t>
      </w:r>
      <w:r>
        <w:rPr>
          <w:rFonts w:ascii="Times New Roman" w:eastAsia="Times New Roman" w:hAnsi="Times New Roman" w:cs="Times New Roman"/>
          <w:sz w:val="28"/>
          <w:szCs w:val="28"/>
        </w:rPr>
        <w:t>ановления воспитанника в дошкольном образовательном учреждении.</w:t>
      </w:r>
    </w:p>
    <w:p w:rsidR="00BC2C4A" w:rsidRDefault="00035FB0">
      <w:pPr>
        <w:keepNext/>
        <w:keepLines/>
        <w:numPr>
          <w:ilvl w:val="0"/>
          <w:numId w:val="1"/>
        </w:numPr>
        <w:tabs>
          <w:tab w:val="left" w:pos="332"/>
        </w:tabs>
        <w:spacing w:after="3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2" w:name="bookmark23"/>
      <w:bookmarkStart w:id="23" w:name="bookmark24"/>
      <w:bookmarkStart w:id="24" w:name="bookmark22"/>
      <w:bookmarkStart w:id="25" w:name="bookmark21"/>
      <w:bookmarkEnd w:id="2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регулирования спорных вопросов</w:t>
      </w:r>
      <w:bookmarkEnd w:id="23"/>
      <w:bookmarkEnd w:id="24"/>
      <w:bookmarkEnd w:id="25"/>
    </w:p>
    <w:p w:rsidR="00BC2C4A" w:rsidRDefault="00035FB0">
      <w:pPr>
        <w:numPr>
          <w:ilvl w:val="1"/>
          <w:numId w:val="1"/>
        </w:numPr>
        <w:tabs>
          <w:tab w:val="left" w:pos="671"/>
        </w:tabs>
        <w:spacing w:after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bookmark25"/>
      <w:bookmarkEnd w:id="26"/>
      <w:r>
        <w:rPr>
          <w:rFonts w:ascii="Times New Roman" w:eastAsia="Times New Roman" w:hAnsi="Times New Roman" w:cs="Times New Roman"/>
          <w:sz w:val="28"/>
          <w:szCs w:val="28"/>
        </w:rPr>
        <w:t>Спорные вопросы, возникающие между родителями (законными представителями) воспитанников и администрацией МБДОУ, регулируются Учредителем дошкольного обра</w:t>
      </w:r>
      <w:r>
        <w:rPr>
          <w:rFonts w:ascii="Times New Roman" w:eastAsia="Times New Roman" w:hAnsi="Times New Roman" w:cs="Times New Roman"/>
          <w:sz w:val="28"/>
          <w:szCs w:val="28"/>
        </w:rPr>
        <w:t>зовательного учреждения в порядке, предусмотренным действующим законодательством Российской Федерации.</w:t>
      </w:r>
    </w:p>
    <w:p w:rsidR="00BC2C4A" w:rsidRDefault="00035FB0">
      <w:pPr>
        <w:keepNext/>
        <w:keepLines/>
        <w:numPr>
          <w:ilvl w:val="0"/>
          <w:numId w:val="1"/>
        </w:numPr>
        <w:tabs>
          <w:tab w:val="left" w:pos="332"/>
        </w:tabs>
        <w:spacing w:after="3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7" w:name="bookmark28"/>
      <w:bookmarkStart w:id="28" w:name="bookmark29"/>
      <w:bookmarkStart w:id="29" w:name="bookmark27"/>
      <w:bookmarkStart w:id="30" w:name="bookmark26"/>
      <w:bookmarkEnd w:id="27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 положения</w:t>
      </w:r>
      <w:bookmarkEnd w:id="28"/>
      <w:bookmarkEnd w:id="29"/>
      <w:bookmarkEnd w:id="30"/>
    </w:p>
    <w:p w:rsidR="00BC2C4A" w:rsidRDefault="00035FB0">
      <w:pPr>
        <w:numPr>
          <w:ilvl w:val="1"/>
          <w:numId w:val="1"/>
        </w:numPr>
        <w:tabs>
          <w:tab w:val="left" w:pos="55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bookmark30"/>
      <w:bookmarkEnd w:id="31"/>
      <w:r>
        <w:rPr>
          <w:rFonts w:ascii="Times New Roman" w:eastAsia="Times New Roman" w:hAnsi="Times New Roman" w:cs="Times New Roman"/>
          <w:sz w:val="28"/>
          <w:szCs w:val="28"/>
        </w:rPr>
        <w:t>Настоящее Положение является локальным нормативным актом МБДОУ, принимается на Педагогическом совете, с учетом мнения Управляюще</w:t>
      </w:r>
      <w:r>
        <w:rPr>
          <w:rFonts w:ascii="Times New Roman" w:eastAsia="Times New Roman" w:hAnsi="Times New Roman" w:cs="Times New Roman"/>
          <w:sz w:val="28"/>
          <w:szCs w:val="28"/>
        </w:rPr>
        <w:t>го Совета МБДОУ и утверждается (либо вводится в действие) приказом заведующего дошкольным образовательным учреждением.</w:t>
      </w:r>
    </w:p>
    <w:p w:rsidR="00BC2C4A" w:rsidRDefault="00035FB0">
      <w:pPr>
        <w:numPr>
          <w:ilvl w:val="1"/>
          <w:numId w:val="1"/>
        </w:numPr>
        <w:tabs>
          <w:tab w:val="left" w:pos="67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bookmark31"/>
      <w:bookmarkEnd w:id="32"/>
      <w:r>
        <w:rPr>
          <w:rFonts w:ascii="Times New Roman" w:eastAsia="Times New Roman" w:hAnsi="Times New Roman" w:cs="Times New Roman"/>
          <w:sz w:val="28"/>
          <w:szCs w:val="28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Федерации.</w:t>
      </w:r>
    </w:p>
    <w:p w:rsidR="00BC2C4A" w:rsidRDefault="00035FB0">
      <w:pPr>
        <w:numPr>
          <w:ilvl w:val="1"/>
          <w:numId w:val="1"/>
        </w:numPr>
        <w:tabs>
          <w:tab w:val="left" w:pos="5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bookmark32"/>
      <w:bookmarkEnd w:id="33"/>
      <w:r>
        <w:rPr>
          <w:rFonts w:ascii="Times New Roman" w:eastAsia="Times New Roman" w:hAnsi="Times New Roman" w:cs="Times New Roman"/>
          <w:sz w:val="28"/>
          <w:szCs w:val="28"/>
        </w:rPr>
        <w:t>Положение принимается на неопределенный срок.</w:t>
      </w:r>
    </w:p>
    <w:p w:rsidR="00BC2C4A" w:rsidRDefault="00035FB0">
      <w:pPr>
        <w:numPr>
          <w:ilvl w:val="1"/>
          <w:numId w:val="1"/>
        </w:numPr>
        <w:tabs>
          <w:tab w:val="left" w:pos="671"/>
        </w:tabs>
        <w:spacing w:after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bookmark33"/>
      <w:bookmarkEnd w:id="34"/>
      <w:r>
        <w:rPr>
          <w:rFonts w:ascii="Times New Roman" w:eastAsia="Times New Roman" w:hAnsi="Times New Roman" w:cs="Times New Roman"/>
          <w:sz w:val="28"/>
          <w:szCs w:val="28"/>
        </w:rPr>
        <w:t>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C2C4A" w:rsidRDefault="00BC2C4A"/>
    <w:sectPr w:rsidR="00BC2C4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C58B4"/>
    <w:multiLevelType w:val="multilevel"/>
    <w:tmpl w:val="97A4E00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21283D"/>
    <w:multiLevelType w:val="multilevel"/>
    <w:tmpl w:val="A86603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30717C0"/>
    <w:multiLevelType w:val="multilevel"/>
    <w:tmpl w:val="A866F4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4A"/>
    <w:rsid w:val="00035FB0"/>
    <w:rsid w:val="00190552"/>
    <w:rsid w:val="00BC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545E"/>
  <w15:docId w15:val="{47EAE057-3421-41A9-8C08-69D11B91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B44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qFormat/>
    <w:rsid w:val="00423B4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Заголовок №1"/>
    <w:basedOn w:val="a"/>
    <w:link w:val="1"/>
    <w:qFormat/>
    <w:rsid w:val="00423B44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3</cp:revision>
  <dcterms:created xsi:type="dcterms:W3CDTF">2021-09-03T09:12:00Z</dcterms:created>
  <dcterms:modified xsi:type="dcterms:W3CDTF">2021-09-03T09:13:00Z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