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23F" w:rsidRDefault="0087723F">
      <w:pPr>
        <w:spacing w:line="240" w:lineRule="exact"/>
        <w:rPr>
          <w:sz w:val="19"/>
          <w:szCs w:val="19"/>
        </w:rPr>
      </w:pPr>
      <w:bookmarkStart w:id="0" w:name="_GoBack"/>
      <w:bookmarkEnd w:id="0"/>
    </w:p>
    <w:p w:rsidR="0087723F" w:rsidRDefault="00740605">
      <w:pPr>
        <w:pStyle w:val="1"/>
        <w:spacing w:after="260"/>
        <w:jc w:val="center"/>
      </w:pPr>
      <w:r w:rsidRPr="00740605">
        <w:rPr>
          <w:noProof/>
          <w:lang w:bidi="ar-SA"/>
        </w:rPr>
        <w:lastRenderedPageBreak/>
        <w:drawing>
          <wp:inline distT="0" distB="0" distL="0" distR="0">
            <wp:extent cx="6717277" cy="949310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47" cy="95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605">
        <w:lastRenderedPageBreak/>
        <w:t xml:space="preserve"> </w:t>
      </w:r>
      <w:r>
        <w:rPr>
          <w:b/>
          <w:bCs/>
        </w:rPr>
        <w:t>1.Общее положение</w:t>
      </w:r>
    </w:p>
    <w:p w:rsidR="0087723F" w:rsidRDefault="00740605">
      <w:pPr>
        <w:pStyle w:val="1"/>
        <w:tabs>
          <w:tab w:val="left" w:pos="2093"/>
        </w:tabs>
        <w:ind w:firstLine="720"/>
        <w:jc w:val="both"/>
      </w:pPr>
      <w:r>
        <w:t xml:space="preserve">Настоящее положение разработано в соответствии с Федеральным законом «Об образовании в Российской Федерации» от 29.12.2012г. № 273 - ФЗ, ст.14. Приказом Министерства образования и науки Российской Федерации от 17.10.2013г. № 1155 «Об </w:t>
      </w:r>
      <w:r>
        <w:t>утверждении федерального государственного образовательного стандарта дошкольного образования», Приказом Министерства образования и науки Российской Федерации от 30.08.2013 г. №</w:t>
      </w:r>
      <w:r>
        <w:tab/>
        <w:t>1014 «Об утверждении Порядка организации и осуществления</w:t>
      </w:r>
    </w:p>
    <w:p w:rsidR="0087723F" w:rsidRDefault="00740605">
      <w:pPr>
        <w:pStyle w:val="1"/>
        <w:spacing w:after="260"/>
        <w:jc w:val="both"/>
      </w:pPr>
      <w:r>
        <w:t>образовательной деятел</w:t>
      </w:r>
      <w:r>
        <w:t>ьности по общеобразовательным программам - образовательным программам дошкольного образования», Уставом МБДОУ детский сад №2 и нормативными документами. Настоящее Положение определяет языки образования в муниципальном бюджетном дошкольном образовательном у</w:t>
      </w:r>
      <w:r>
        <w:t>чреждении детский сад №2 «Светлячок» Каменского района, Ростовской области</w:t>
      </w:r>
    </w:p>
    <w:p w:rsidR="0087723F" w:rsidRDefault="00740605">
      <w:pPr>
        <w:pStyle w:val="1"/>
        <w:numPr>
          <w:ilvl w:val="0"/>
          <w:numId w:val="1"/>
        </w:numPr>
        <w:tabs>
          <w:tab w:val="left" w:pos="303"/>
        </w:tabs>
        <w:spacing w:after="260"/>
        <w:jc w:val="center"/>
      </w:pPr>
      <w:bookmarkStart w:id="1" w:name="bookmark0"/>
      <w:bookmarkEnd w:id="1"/>
      <w:r>
        <w:rPr>
          <w:b/>
          <w:bCs/>
        </w:rPr>
        <w:t>Требования к языкам при осуществлении образовательной деятельности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2" w:name="bookmark1"/>
      <w:bookmarkEnd w:id="2"/>
      <w:r>
        <w:t xml:space="preserve">В МБДОУ детский сад №2 образовательная деятельность осуществляется на русском языке, если настоящим Положением не </w:t>
      </w:r>
      <w:r>
        <w:t>установлено иное.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3" w:name="bookmark2"/>
      <w:bookmarkEnd w:id="3"/>
      <w:r>
        <w:t>Преподавание и изучение русского языка осуществляются в процессе учебной деятельности в соответствии с федеральными государственными образовательными стандартами.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4" w:name="bookmark3"/>
      <w:bookmarkEnd w:id="4"/>
      <w:r>
        <w:t xml:space="preserve">Право на получение дошкольного образования на родном языке из числа языков </w:t>
      </w:r>
      <w:r>
        <w:t>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5" w:name="bookmark4"/>
      <w:bookmarkEnd w:id="5"/>
      <w:r>
        <w:t>Граждан</w:t>
      </w:r>
      <w:r>
        <w:t>е Российской Федерации имеют право на получение дошкольного образования на родном языке из числа языков народов Российской Федерации.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6" w:name="bookmark5"/>
      <w:bookmarkEnd w:id="6"/>
      <w:r>
        <w:t>Обучение и воспитание в МБДОУ детский сад №2 ведётся на русском языке.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jc w:val="both"/>
      </w:pPr>
      <w:bookmarkStart w:id="7" w:name="bookmark6"/>
      <w:bookmarkEnd w:id="7"/>
      <w:r>
        <w:t>В МБДОУ детский сад №2 создаются условия для изучен</w:t>
      </w:r>
      <w:r>
        <w:t>ия русского языка, как государственного языка Российской Федерации.</w:t>
      </w:r>
    </w:p>
    <w:p w:rsidR="0087723F" w:rsidRDefault="00740605">
      <w:pPr>
        <w:pStyle w:val="1"/>
        <w:numPr>
          <w:ilvl w:val="1"/>
          <w:numId w:val="1"/>
        </w:numPr>
        <w:tabs>
          <w:tab w:val="left" w:pos="494"/>
        </w:tabs>
        <w:spacing w:after="640"/>
        <w:jc w:val="both"/>
      </w:pPr>
      <w:bookmarkStart w:id="8" w:name="bookmark7"/>
      <w:bookmarkEnd w:id="8"/>
      <w:r>
        <w:t>В МБДОУ детский сад №2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фед</w:t>
      </w:r>
      <w:r>
        <w:t>еральными государственными образовательными стандартами.</w:t>
      </w:r>
    </w:p>
    <w:p w:rsidR="0087723F" w:rsidRDefault="00740605">
      <w:pPr>
        <w:pStyle w:val="1"/>
        <w:numPr>
          <w:ilvl w:val="0"/>
          <w:numId w:val="1"/>
        </w:numPr>
        <w:tabs>
          <w:tab w:val="left" w:pos="303"/>
        </w:tabs>
        <w:spacing w:after="260"/>
        <w:jc w:val="center"/>
      </w:pPr>
      <w:bookmarkStart w:id="9" w:name="bookmark8"/>
      <w:bookmarkEnd w:id="9"/>
      <w:r>
        <w:rPr>
          <w:b/>
          <w:bCs/>
        </w:rPr>
        <w:t>Заключительное положение</w:t>
      </w:r>
    </w:p>
    <w:p w:rsidR="0087723F" w:rsidRDefault="00740605">
      <w:pPr>
        <w:pStyle w:val="1"/>
        <w:spacing w:after="260"/>
        <w:jc w:val="both"/>
      </w:pPr>
      <w:r>
        <w:t>3.</w:t>
      </w:r>
      <w:proofErr w:type="gramStart"/>
      <w:r>
        <w:t>1.Изменения</w:t>
      </w:r>
      <w:proofErr w:type="gramEnd"/>
      <w:r>
        <w:t xml:space="preserve"> в настоящее Положение могут вноситься МБДОУ детский сад №2 в соответствии с действующим законодательством и Уставом МБДОУ детский сад №2.</w:t>
      </w:r>
    </w:p>
    <w:sectPr w:rsidR="0087723F">
      <w:pgSz w:w="11906" w:h="16838"/>
      <w:pgMar w:top="708" w:right="701" w:bottom="4777" w:left="709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431B2"/>
    <w:multiLevelType w:val="multilevel"/>
    <w:tmpl w:val="6720A2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7343272"/>
    <w:multiLevelType w:val="multilevel"/>
    <w:tmpl w:val="0AD6092C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87723F"/>
    <w:rsid w:val="00740605"/>
    <w:rsid w:val="0087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579B0"/>
  <w15:docId w15:val="{F7DC75BC-6DB2-414E-871C-B91C00FE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7F7F80"/>
      <w:sz w:val="19"/>
      <w:szCs w:val="19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pacing w:line="264" w:lineRule="auto"/>
    </w:pPr>
    <w:rPr>
      <w:rFonts w:ascii="Times New Roman" w:eastAsia="Times New Roman" w:hAnsi="Times New Roman" w:cs="Times New Roman"/>
      <w:color w:val="7F7F80"/>
      <w:sz w:val="19"/>
      <w:szCs w:val="19"/>
    </w:rPr>
  </w:style>
  <w:style w:type="paragraph" w:customStyle="1" w:styleId="1">
    <w:name w:val="Основной текст1"/>
    <w:basedOn w:val="a"/>
    <w:link w:val="a3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AEC3F-354B-4B38-BF78-EC8C915DF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340</Words>
  <Characters>1941</Characters>
  <Application>Microsoft Office Word</Application>
  <DocSecurity>0</DocSecurity>
  <Lines>16</Lines>
  <Paragraphs>4</Paragraphs>
  <ScaleCrop>false</ScaleCrop>
  <Company>Microsoft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User</cp:lastModifiedBy>
  <cp:revision>4</cp:revision>
  <cp:lastPrinted>2021-02-04T06:56:00Z</cp:lastPrinted>
  <dcterms:created xsi:type="dcterms:W3CDTF">2021-02-04T06:51:00Z</dcterms:created>
  <dcterms:modified xsi:type="dcterms:W3CDTF">2021-09-03T09:57:00Z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