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75" w:rsidRDefault="007D1375" w:rsidP="007D1375">
      <w:pPr>
        <w:pStyle w:val="Default"/>
        <w:jc w:val="center"/>
        <w:rPr>
          <w:b/>
          <w:bCs/>
          <w:sz w:val="23"/>
          <w:szCs w:val="23"/>
        </w:rPr>
      </w:pPr>
    </w:p>
    <w:p w:rsidR="007D1375" w:rsidRDefault="007D1375" w:rsidP="007D1375">
      <w:pPr>
        <w:pStyle w:val="Default"/>
        <w:jc w:val="center"/>
        <w:rPr>
          <w:b/>
          <w:bCs/>
          <w:sz w:val="23"/>
          <w:szCs w:val="23"/>
        </w:rPr>
      </w:pPr>
    </w:p>
    <w:p w:rsidR="007D1375" w:rsidRDefault="007D1375" w:rsidP="007D1375">
      <w:pPr>
        <w:pStyle w:val="Default"/>
        <w:jc w:val="center"/>
        <w:rPr>
          <w:b/>
          <w:bCs/>
          <w:sz w:val="23"/>
          <w:szCs w:val="23"/>
        </w:rPr>
      </w:pPr>
    </w:p>
    <w:p w:rsidR="00544B0B" w:rsidRPr="00544B0B" w:rsidRDefault="00544B0B" w:rsidP="00544B0B">
      <w:pPr>
        <w:spacing w:after="0" w:line="360" w:lineRule="auto"/>
        <w:rPr>
          <w:rFonts w:eastAsia="Calibri" w:cs="Times New Roman"/>
          <w:b/>
          <w:noProof/>
          <w:lang w:eastAsia="ru-RU"/>
        </w:rPr>
      </w:pPr>
      <w:r w:rsidRPr="00544B0B">
        <w:rPr>
          <w:rFonts w:eastAsia="Calibri" w:cs="Times New Roman"/>
          <w:b/>
          <w:noProof/>
          <w:lang w:eastAsia="ru-RU"/>
        </w:rPr>
        <w:t xml:space="preserve">ПРИНЯТО:                                                      </w:t>
      </w:r>
      <w:r>
        <w:rPr>
          <w:rFonts w:eastAsia="Calibri" w:cs="Times New Roman"/>
          <w:b/>
          <w:noProof/>
          <w:lang w:eastAsia="ru-RU"/>
        </w:rPr>
        <w:t xml:space="preserve">                     </w:t>
      </w:r>
      <w:r w:rsidRPr="00544B0B">
        <w:rPr>
          <w:rFonts w:eastAsia="Calibri" w:cs="Times New Roman"/>
          <w:b/>
          <w:noProof/>
          <w:lang w:eastAsia="ru-RU"/>
        </w:rPr>
        <w:t xml:space="preserve">                  </w:t>
      </w:r>
      <w:r w:rsidR="0045536E">
        <w:rPr>
          <w:rFonts w:eastAsia="Calibri" w:cs="Times New Roman"/>
          <w:b/>
          <w:noProof/>
          <w:lang w:eastAsia="ru-RU"/>
        </w:rPr>
        <w:t xml:space="preserve">              </w:t>
      </w:r>
      <w:r w:rsidRPr="00544B0B">
        <w:rPr>
          <w:rFonts w:eastAsia="Calibri" w:cs="Times New Roman"/>
          <w:b/>
          <w:noProof/>
          <w:lang w:eastAsia="ru-RU"/>
        </w:rPr>
        <w:t xml:space="preserve">УТВЕРЖДЕНО: </w:t>
      </w:r>
    </w:p>
    <w:p w:rsidR="00544B0B" w:rsidRPr="00544B0B" w:rsidRDefault="00544B0B" w:rsidP="00544B0B">
      <w:pPr>
        <w:spacing w:after="0" w:line="360" w:lineRule="auto"/>
        <w:rPr>
          <w:rFonts w:eastAsia="Calibri" w:cs="Times New Roman"/>
          <w:b/>
          <w:noProof/>
          <w:lang w:eastAsia="ru-RU"/>
        </w:rPr>
      </w:pPr>
      <w:r w:rsidRPr="00544B0B">
        <w:rPr>
          <w:rFonts w:eastAsia="Calibri" w:cs="Times New Roman"/>
          <w:b/>
          <w:noProof/>
          <w:lang w:eastAsia="ru-RU"/>
        </w:rPr>
        <w:t xml:space="preserve">Педагогическим советом                                                 </w:t>
      </w:r>
      <w:r w:rsidR="0045536E">
        <w:rPr>
          <w:rFonts w:eastAsia="Calibri" w:cs="Times New Roman"/>
          <w:b/>
          <w:noProof/>
          <w:lang w:eastAsia="ru-RU"/>
        </w:rPr>
        <w:t xml:space="preserve">      </w:t>
      </w:r>
      <w:r w:rsidRPr="00544B0B">
        <w:rPr>
          <w:rFonts w:eastAsia="Calibri" w:cs="Times New Roman"/>
          <w:b/>
          <w:noProof/>
          <w:lang w:eastAsia="ru-RU"/>
        </w:rPr>
        <w:t>Заведующий МБДОУ д/с «Малыш»</w:t>
      </w:r>
    </w:p>
    <w:p w:rsidR="00544B0B" w:rsidRPr="00544B0B" w:rsidRDefault="00544B0B" w:rsidP="00544B0B">
      <w:pPr>
        <w:spacing w:after="0" w:line="360" w:lineRule="auto"/>
        <w:rPr>
          <w:rFonts w:eastAsia="Calibri" w:cs="Times New Roman"/>
          <w:b/>
          <w:noProof/>
          <w:lang w:eastAsia="ru-RU"/>
        </w:rPr>
      </w:pPr>
      <w:r w:rsidRPr="00544B0B">
        <w:rPr>
          <w:rFonts w:eastAsia="Calibri" w:cs="Times New Roman"/>
          <w:b/>
          <w:noProof/>
          <w:lang w:eastAsia="ru-RU"/>
        </w:rPr>
        <w:t xml:space="preserve">МБДОУ д/с «Малыш»                                                   </w:t>
      </w:r>
      <w:r w:rsidR="0045536E">
        <w:rPr>
          <w:rFonts w:eastAsia="Calibri" w:cs="Times New Roman"/>
          <w:b/>
          <w:noProof/>
          <w:lang w:eastAsia="ru-RU"/>
        </w:rPr>
        <w:t xml:space="preserve">       </w:t>
      </w:r>
      <w:r w:rsidRPr="00544B0B">
        <w:rPr>
          <w:rFonts w:eastAsia="Calibri" w:cs="Times New Roman"/>
          <w:b/>
          <w:noProof/>
          <w:lang w:eastAsia="ru-RU"/>
        </w:rPr>
        <w:t xml:space="preserve">  Зерноградского района</w:t>
      </w:r>
    </w:p>
    <w:p w:rsidR="00544B0B" w:rsidRPr="00544B0B" w:rsidRDefault="00544B0B" w:rsidP="00544B0B">
      <w:pPr>
        <w:spacing w:after="0" w:line="360" w:lineRule="auto"/>
        <w:rPr>
          <w:rFonts w:eastAsia="Calibri" w:cs="Times New Roman"/>
          <w:b/>
          <w:noProof/>
          <w:lang w:eastAsia="ru-RU"/>
        </w:rPr>
      </w:pPr>
      <w:r w:rsidRPr="00544B0B">
        <w:rPr>
          <w:rFonts w:eastAsia="Calibri" w:cs="Times New Roman"/>
          <w:b/>
          <w:noProof/>
          <w:lang w:eastAsia="ru-RU"/>
        </w:rPr>
        <w:t xml:space="preserve">Зерноградского района                                                  </w:t>
      </w:r>
      <w:r w:rsidR="0045536E">
        <w:rPr>
          <w:rFonts w:eastAsia="Calibri" w:cs="Times New Roman"/>
          <w:b/>
          <w:noProof/>
          <w:lang w:eastAsia="ru-RU"/>
        </w:rPr>
        <w:t xml:space="preserve">          </w:t>
      </w:r>
      <w:r w:rsidRPr="00544B0B">
        <w:rPr>
          <w:rFonts w:eastAsia="Calibri" w:cs="Times New Roman"/>
          <w:b/>
          <w:noProof/>
          <w:lang w:eastAsia="ru-RU"/>
        </w:rPr>
        <w:t xml:space="preserve">  _________Калиниченко Р.А.</w:t>
      </w:r>
    </w:p>
    <w:p w:rsidR="00544B0B" w:rsidRPr="00544B0B" w:rsidRDefault="0045536E" w:rsidP="00544B0B">
      <w:pPr>
        <w:spacing w:after="0" w:line="360" w:lineRule="auto"/>
        <w:rPr>
          <w:rFonts w:eastAsia="Calibri" w:cs="Times New Roman"/>
          <w:b/>
          <w:noProof/>
          <w:lang w:eastAsia="ru-RU"/>
        </w:rPr>
      </w:pPr>
      <w:r>
        <w:rPr>
          <w:rFonts w:eastAsia="Calibri" w:cs="Times New Roman"/>
          <w:b/>
          <w:noProof/>
          <w:lang w:eastAsia="ru-RU"/>
        </w:rPr>
        <w:t>Протокол от «11</w:t>
      </w:r>
      <w:r w:rsidR="00544B0B" w:rsidRPr="00544B0B">
        <w:rPr>
          <w:rFonts w:eastAsia="Calibri" w:cs="Times New Roman"/>
          <w:b/>
          <w:noProof/>
          <w:lang w:eastAsia="ru-RU"/>
        </w:rPr>
        <w:t xml:space="preserve"> » января 2021 г.                                </w:t>
      </w:r>
      <w:r>
        <w:rPr>
          <w:rFonts w:eastAsia="Calibri" w:cs="Times New Roman"/>
          <w:b/>
          <w:noProof/>
          <w:lang w:eastAsia="ru-RU"/>
        </w:rPr>
        <w:t xml:space="preserve">         Приказ № 13 от 27</w:t>
      </w:r>
      <w:r w:rsidR="00544B0B" w:rsidRPr="00544B0B">
        <w:rPr>
          <w:rFonts w:eastAsia="Calibri" w:cs="Times New Roman"/>
          <w:b/>
          <w:noProof/>
          <w:lang w:eastAsia="ru-RU"/>
        </w:rPr>
        <w:t>.01.2021</w:t>
      </w:r>
    </w:p>
    <w:p w:rsidR="00544B0B" w:rsidRPr="00544B0B" w:rsidRDefault="00544B0B" w:rsidP="00544B0B">
      <w:pPr>
        <w:spacing w:line="360" w:lineRule="auto"/>
        <w:jc w:val="center"/>
        <w:rPr>
          <w:rFonts w:eastAsia="Calibri" w:cs="Times New Roman"/>
          <w:b/>
          <w:noProof/>
          <w:lang w:eastAsia="ru-RU"/>
        </w:rPr>
      </w:pPr>
    </w:p>
    <w:p w:rsidR="007D1375" w:rsidRPr="0045536E" w:rsidRDefault="007D1375" w:rsidP="0045536E">
      <w:pPr>
        <w:spacing w:after="0" w:line="360" w:lineRule="auto"/>
        <w:jc w:val="center"/>
        <w:rPr>
          <w:b/>
          <w:sz w:val="28"/>
          <w:szCs w:val="28"/>
        </w:rPr>
      </w:pPr>
      <w:r w:rsidRPr="0045536E">
        <w:rPr>
          <w:b/>
          <w:sz w:val="28"/>
          <w:szCs w:val="28"/>
        </w:rPr>
        <w:t xml:space="preserve">ПОЛОЖЕНИЕ </w:t>
      </w:r>
    </w:p>
    <w:p w:rsidR="007D1375" w:rsidRPr="0045536E" w:rsidRDefault="007D1375" w:rsidP="0045536E">
      <w:pPr>
        <w:spacing w:after="0" w:line="360" w:lineRule="auto"/>
        <w:jc w:val="center"/>
        <w:rPr>
          <w:b/>
          <w:sz w:val="28"/>
          <w:szCs w:val="28"/>
        </w:rPr>
      </w:pPr>
      <w:r w:rsidRPr="0045536E">
        <w:rPr>
          <w:b/>
          <w:sz w:val="28"/>
          <w:szCs w:val="28"/>
        </w:rPr>
        <w:t xml:space="preserve">О ФОРМАХ, ПЕРИОДИЧНОСТИ И ПОРЯДКЕ ТЕКУЩЕГО </w:t>
      </w:r>
      <w:proofErr w:type="gramStart"/>
      <w:r w:rsidRPr="0045536E">
        <w:rPr>
          <w:b/>
          <w:sz w:val="28"/>
          <w:szCs w:val="28"/>
        </w:rPr>
        <w:t xml:space="preserve">КОНТРОЛЯ </w:t>
      </w:r>
      <w:r w:rsidR="00012591" w:rsidRPr="0045536E">
        <w:rPr>
          <w:b/>
          <w:sz w:val="28"/>
          <w:szCs w:val="28"/>
        </w:rPr>
        <w:t xml:space="preserve"> ОСВОЕНИЯ</w:t>
      </w:r>
      <w:proofErr w:type="gramEnd"/>
      <w:r w:rsidR="00012591" w:rsidRPr="0045536E">
        <w:rPr>
          <w:b/>
          <w:sz w:val="28"/>
          <w:szCs w:val="28"/>
        </w:rPr>
        <w:t xml:space="preserve"> ОБУЧАЮЩИМИСЯ  ОБРАЗОВАТЕЛЬНЫХ</w:t>
      </w:r>
      <w:r w:rsidR="009048C4" w:rsidRPr="0045536E">
        <w:rPr>
          <w:b/>
          <w:sz w:val="28"/>
          <w:szCs w:val="28"/>
        </w:rPr>
        <w:t xml:space="preserve"> ПРОГРАММАМ ДОШКОЛЬНОГО ОБРАЗОВАНИЯ </w:t>
      </w:r>
    </w:p>
    <w:p w:rsidR="007D1375" w:rsidRPr="0045536E" w:rsidRDefault="00544B0B" w:rsidP="0045536E">
      <w:pPr>
        <w:spacing w:after="0" w:line="360" w:lineRule="auto"/>
        <w:jc w:val="center"/>
        <w:rPr>
          <w:b/>
          <w:sz w:val="28"/>
          <w:szCs w:val="28"/>
        </w:rPr>
      </w:pPr>
      <w:r w:rsidRPr="0045536E">
        <w:rPr>
          <w:b/>
          <w:sz w:val="28"/>
          <w:szCs w:val="28"/>
        </w:rPr>
        <w:t>МБДОУ д/с «Малыш</w:t>
      </w:r>
      <w:r w:rsidR="007D1375" w:rsidRPr="0045536E">
        <w:rPr>
          <w:b/>
          <w:sz w:val="28"/>
          <w:szCs w:val="28"/>
        </w:rPr>
        <w:t>» Зерноградского района</w:t>
      </w:r>
    </w:p>
    <w:p w:rsidR="007D1375" w:rsidRPr="007D1375" w:rsidRDefault="007D1375" w:rsidP="007D1375">
      <w:pPr>
        <w:keepNext/>
        <w:keepLines/>
        <w:spacing w:after="2" w:line="259" w:lineRule="auto"/>
        <w:ind w:left="96" w:right="86" w:hanging="10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D1375">
        <w:rPr>
          <w:rFonts w:eastAsia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1.1. </w:t>
      </w:r>
      <w:r w:rsidRPr="00033F90">
        <w:rPr>
          <w:rFonts w:eastAsia="Times New Roman" w:cs="Times New Roman"/>
          <w:color w:val="000000"/>
          <w:lang w:eastAsia="ru-RU"/>
        </w:rPr>
        <w:t>Настоящее Положение о формах, периодичности и порядке текущего кон</w:t>
      </w:r>
      <w:r>
        <w:rPr>
          <w:rFonts w:eastAsia="Times New Roman" w:cs="Times New Roman"/>
          <w:color w:val="000000"/>
          <w:lang w:eastAsia="ru-RU"/>
        </w:rPr>
        <w:t>троля</w:t>
      </w:r>
      <w:r w:rsidR="009048C4">
        <w:rPr>
          <w:rFonts w:eastAsia="Times New Roman" w:cs="Times New Roman"/>
          <w:color w:val="000000"/>
          <w:lang w:eastAsia="ru-RU"/>
        </w:rPr>
        <w:t xml:space="preserve"> </w:t>
      </w:r>
      <w:r w:rsidRPr="00033F90">
        <w:rPr>
          <w:rFonts w:eastAsia="Times New Roman" w:cs="Times New Roman"/>
          <w:color w:val="000000"/>
          <w:lang w:eastAsia="ru-RU"/>
        </w:rPr>
        <w:t>(далее - Положение) регулирует деятельность муниципального бюджетного дошкольного образовательного учреждения детский сад «</w:t>
      </w:r>
      <w:r w:rsidR="00FB0B34">
        <w:rPr>
          <w:rFonts w:eastAsia="Times New Roman" w:cs="Times New Roman"/>
          <w:color w:val="000000"/>
          <w:lang w:eastAsia="ru-RU"/>
        </w:rPr>
        <w:t>Малыш</w:t>
      </w:r>
      <w:r w:rsidRPr="00033F90">
        <w:rPr>
          <w:rFonts w:eastAsia="Times New Roman" w:cs="Times New Roman"/>
          <w:color w:val="000000"/>
          <w:lang w:eastAsia="ru-RU"/>
        </w:rPr>
        <w:t xml:space="preserve">» Зерноградского района (далее – </w:t>
      </w:r>
      <w:r w:rsidR="00FB0B34">
        <w:rPr>
          <w:rFonts w:eastAsia="Times New Roman" w:cs="Times New Roman"/>
          <w:color w:val="000000"/>
          <w:lang w:eastAsia="ru-RU"/>
        </w:rPr>
        <w:t>Д</w:t>
      </w:r>
      <w:r w:rsidRPr="00033F90">
        <w:rPr>
          <w:rFonts w:eastAsia="Times New Roman" w:cs="Times New Roman"/>
          <w:color w:val="000000"/>
          <w:lang w:eastAsia="ru-RU"/>
        </w:rPr>
        <w:t>ОУ) в части осуществления текущего контроля освоения обучающимися образовательных</w:t>
      </w:r>
      <w:r>
        <w:rPr>
          <w:rFonts w:eastAsia="Times New Roman" w:cs="Times New Roman"/>
          <w:color w:val="000000"/>
          <w:lang w:eastAsia="ru-RU"/>
        </w:rPr>
        <w:t xml:space="preserve"> программ </w:t>
      </w:r>
      <w:r w:rsidR="009048C4">
        <w:rPr>
          <w:rFonts w:eastAsia="Times New Roman" w:cs="Times New Roman"/>
          <w:color w:val="000000"/>
          <w:lang w:eastAsia="ru-RU"/>
        </w:rPr>
        <w:t xml:space="preserve">дошкольного </w:t>
      </w:r>
      <w:proofErr w:type="gramStart"/>
      <w:r w:rsidR="009048C4">
        <w:rPr>
          <w:rFonts w:eastAsia="Times New Roman" w:cs="Times New Roman"/>
          <w:color w:val="000000"/>
          <w:lang w:eastAsia="ru-RU"/>
        </w:rPr>
        <w:t xml:space="preserve">образования  </w:t>
      </w:r>
      <w:r>
        <w:rPr>
          <w:rFonts w:eastAsia="Times New Roman" w:cs="Times New Roman"/>
          <w:color w:val="000000"/>
          <w:lang w:eastAsia="ru-RU"/>
        </w:rPr>
        <w:t>(</w:t>
      </w:r>
      <w:proofErr w:type="gramEnd"/>
      <w:r>
        <w:rPr>
          <w:rFonts w:eastAsia="Times New Roman" w:cs="Times New Roman"/>
          <w:color w:val="000000"/>
          <w:lang w:eastAsia="ru-RU"/>
        </w:rPr>
        <w:t>далее - мониторинг).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1.2. </w:t>
      </w:r>
      <w:r w:rsidRPr="00033F90">
        <w:rPr>
          <w:rFonts w:eastAsia="Times New Roman" w:cs="Times New Roman"/>
          <w:color w:val="000000"/>
          <w:lang w:eastAsia="ru-RU"/>
        </w:rPr>
        <w:t>Настоящее Положение разработано в соответствии с: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Pr="00033F90">
        <w:rPr>
          <w:rFonts w:eastAsia="Times New Roman" w:cs="Times New Roman"/>
          <w:color w:val="000000"/>
          <w:lang w:eastAsia="ru-RU"/>
        </w:rPr>
        <w:t>Федеральным законом от 29.12.2012 №273-ФЗ «Об образовании в Российской Федерации» (ст.30 ч.2, ст.28 ч.3 п.10, ст.58 ч.1);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Pr="00033F90">
        <w:rPr>
          <w:rFonts w:eastAsia="Times New Roman" w:cs="Times New Roman"/>
          <w:color w:val="000000"/>
          <w:lang w:eastAsia="ru-RU"/>
        </w:rPr>
        <w:t>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Pr="00033F90">
        <w:rPr>
          <w:rFonts w:eastAsia="Times New Roman" w:cs="Times New Roman"/>
          <w:color w:val="000000"/>
          <w:lang w:eastAsia="ru-RU"/>
        </w:rPr>
        <w:t xml:space="preserve">Уставом </w:t>
      </w:r>
      <w:r w:rsidR="00FB0B34">
        <w:rPr>
          <w:rFonts w:eastAsia="Times New Roman" w:cs="Times New Roman"/>
          <w:color w:val="000000"/>
          <w:lang w:eastAsia="ru-RU"/>
        </w:rPr>
        <w:t>Д</w:t>
      </w:r>
      <w:r w:rsidRPr="00033F90">
        <w:rPr>
          <w:rFonts w:eastAsia="Times New Roman" w:cs="Times New Roman"/>
          <w:color w:val="000000"/>
          <w:lang w:eastAsia="ru-RU"/>
        </w:rPr>
        <w:t>ОУ;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Pr="00033F90">
        <w:rPr>
          <w:rFonts w:eastAsia="Times New Roman" w:cs="Times New Roman"/>
          <w:color w:val="000000"/>
          <w:lang w:eastAsia="ru-RU"/>
        </w:rPr>
        <w:t>Образовательной программой дошкольного образования, адаптированной для воспитанников с ограниченными возможностями здоровья.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1.3. </w:t>
      </w:r>
      <w:r w:rsidRPr="00033F90">
        <w:rPr>
          <w:rFonts w:eastAsia="Times New Roman" w:cs="Times New Roman"/>
          <w:color w:val="000000"/>
          <w:lang w:eastAsia="ru-RU"/>
        </w:rPr>
        <w:t xml:space="preserve">При реализации образовательных программ </w:t>
      </w:r>
      <w:r w:rsidR="00FB0B34">
        <w:rPr>
          <w:rFonts w:eastAsia="Times New Roman" w:cs="Times New Roman"/>
          <w:color w:val="000000"/>
          <w:lang w:eastAsia="ru-RU"/>
        </w:rPr>
        <w:t>Д</w:t>
      </w:r>
      <w:r w:rsidRPr="00033F90">
        <w:rPr>
          <w:rFonts w:eastAsia="Times New Roman" w:cs="Times New Roman"/>
          <w:color w:val="000000"/>
          <w:lang w:eastAsia="ru-RU"/>
        </w:rPr>
        <w:t>ОУ проводится оценка индивидуального развития обучающихся. Такая оценка производится педагогическими работниками (воспитателями, музыкальным руководителем, инструктором по физической культуре</w:t>
      </w:r>
      <w:r w:rsidR="008A44E8">
        <w:rPr>
          <w:rFonts w:eastAsia="Times New Roman" w:cs="Times New Roman"/>
          <w:color w:val="000000"/>
          <w:lang w:eastAsia="ru-RU"/>
        </w:rPr>
        <w:t xml:space="preserve">, </w:t>
      </w:r>
      <w:r w:rsidR="00323893">
        <w:rPr>
          <w:rFonts w:eastAsia="Times New Roman" w:cs="Times New Roman"/>
          <w:color w:val="000000"/>
          <w:lang w:eastAsia="ru-RU"/>
        </w:rPr>
        <w:t>у</w:t>
      </w:r>
      <w:r w:rsidR="008A44E8">
        <w:rPr>
          <w:rFonts w:eastAsia="Times New Roman" w:cs="Times New Roman"/>
          <w:color w:val="000000"/>
          <w:lang w:eastAsia="ru-RU"/>
        </w:rPr>
        <w:t>чителем-логопедом</w:t>
      </w:r>
      <w:r w:rsidRPr="00033F90">
        <w:rPr>
          <w:rFonts w:eastAsia="Times New Roman" w:cs="Times New Roman"/>
          <w:color w:val="000000"/>
          <w:lang w:eastAsia="ru-RU"/>
        </w:rPr>
        <w:t>) в рамках мониторинга уровня усвоения программного материала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мониторинга могут использоваться исключительно для решения следующих образовательных задач:</w:t>
      </w:r>
    </w:p>
    <w:p w:rsidR="00033F90" w:rsidRPr="00033F90" w:rsidRDefault="00033F90" w:rsidP="00033F90">
      <w:pPr>
        <w:spacing w:after="30" w:line="250" w:lineRule="auto"/>
        <w:ind w:left="89" w:right="14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Pr="00033F90">
        <w:rPr>
          <w:rFonts w:eastAsia="Times New Roman" w:cs="Times New Roman"/>
          <w:color w:val="000000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33F90" w:rsidRPr="00033F90" w:rsidRDefault="00033F90" w:rsidP="00033F90">
      <w:pPr>
        <w:spacing w:after="30" w:line="250" w:lineRule="auto"/>
        <w:ind w:right="14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Pr="00033F90">
        <w:rPr>
          <w:rFonts w:eastAsia="Times New Roman" w:cs="Times New Roman"/>
          <w:color w:val="000000"/>
          <w:lang w:eastAsia="ru-RU"/>
        </w:rPr>
        <w:t>оптимизации работы с группой обучающихся.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1.4. </w:t>
      </w:r>
      <w:r w:rsidRPr="00033F90">
        <w:rPr>
          <w:rFonts w:eastAsia="Times New Roman" w:cs="Times New Roman"/>
          <w:color w:val="000000"/>
          <w:lang w:eastAsia="ru-RU"/>
        </w:rPr>
        <w:t>Мониторинг осуществляют педагогические работники в соответствии с должностными обязанностями.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1.5. </w:t>
      </w:r>
      <w:r w:rsidRPr="00033F90">
        <w:rPr>
          <w:rFonts w:eastAsia="Times New Roman" w:cs="Times New Roman"/>
          <w:color w:val="000000"/>
          <w:lang w:eastAsia="ru-RU"/>
        </w:rPr>
        <w:t xml:space="preserve">Результаты, полученные в ходе мониторинга за отчетный период (учебный год), являются документальной основой для составления ежегодного отчета о </w:t>
      </w:r>
      <w:proofErr w:type="spellStart"/>
      <w:r w:rsidRPr="00033F90">
        <w:rPr>
          <w:rFonts w:eastAsia="Times New Roman" w:cs="Times New Roman"/>
          <w:color w:val="000000"/>
          <w:lang w:eastAsia="ru-RU"/>
        </w:rPr>
        <w:t>самообследовании</w:t>
      </w:r>
      <w:proofErr w:type="spellEnd"/>
      <w:r w:rsidRPr="00033F90">
        <w:rPr>
          <w:rFonts w:eastAsia="Times New Roman" w:cs="Times New Roman"/>
          <w:color w:val="000000"/>
          <w:lang w:eastAsia="ru-RU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033F90" w:rsidRPr="00033F90" w:rsidRDefault="00033F90" w:rsidP="00020249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 xml:space="preserve">1.6. </w:t>
      </w:r>
      <w:r w:rsidRPr="00033F90">
        <w:rPr>
          <w:rFonts w:eastAsia="Times New Roman" w:cs="Times New Roman"/>
          <w:color w:val="000000"/>
          <w:lang w:eastAsia="ru-RU"/>
        </w:rPr>
        <w:t xml:space="preserve">Основными потребителями информации о мониторинге являются участники образовательного процесса: педагоги, специалисты, родители (законные представители) обучающихся, коллегиальные органы управления </w:t>
      </w:r>
      <w:r w:rsidR="00FB0B34">
        <w:rPr>
          <w:rFonts w:eastAsia="Times New Roman" w:cs="Times New Roman"/>
          <w:color w:val="000000"/>
          <w:lang w:eastAsia="ru-RU"/>
        </w:rPr>
        <w:t>Д</w:t>
      </w:r>
      <w:r w:rsidRPr="00033F90">
        <w:rPr>
          <w:rFonts w:eastAsia="Times New Roman" w:cs="Times New Roman"/>
          <w:color w:val="000000"/>
          <w:lang w:eastAsia="ru-RU"/>
        </w:rPr>
        <w:t>ОУ, экспертные комиссии при проведении проце</w:t>
      </w:r>
      <w:r w:rsidR="00020249">
        <w:rPr>
          <w:rFonts w:eastAsia="Times New Roman" w:cs="Times New Roman"/>
          <w:color w:val="000000"/>
          <w:lang w:eastAsia="ru-RU"/>
        </w:rPr>
        <w:t>дур лицензирования, учредитель.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center"/>
        <w:rPr>
          <w:rFonts w:eastAsia="Times New Roman" w:cs="Times New Roman"/>
          <w:b/>
          <w:color w:val="000000"/>
          <w:lang w:eastAsia="ru-RU"/>
        </w:rPr>
      </w:pPr>
      <w:r w:rsidRPr="00033F90">
        <w:rPr>
          <w:rFonts w:eastAsia="Times New Roman" w:cs="Times New Roman"/>
          <w:b/>
          <w:color w:val="000000"/>
          <w:lang w:eastAsia="ru-RU"/>
        </w:rPr>
        <w:t>2.</w:t>
      </w:r>
      <w:r w:rsidRPr="00033F90">
        <w:rPr>
          <w:rFonts w:eastAsia="Times New Roman" w:cs="Times New Roman"/>
          <w:b/>
          <w:color w:val="000000"/>
          <w:lang w:eastAsia="ru-RU"/>
        </w:rPr>
        <w:tab/>
        <w:t>Форма проведения мониторинга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2.1. </w:t>
      </w:r>
      <w:r w:rsidRPr="00033F90">
        <w:rPr>
          <w:rFonts w:eastAsia="Times New Roman" w:cs="Times New Roman"/>
          <w:color w:val="000000"/>
          <w:lang w:eastAsia="ru-RU"/>
        </w:rPr>
        <w:t xml:space="preserve">Форма проведения мониторинга преимущественно представляет собой наблюдение за активностью обучающегося в различные периоды пребывания в </w:t>
      </w:r>
      <w:r w:rsidR="00FB0B34">
        <w:rPr>
          <w:rFonts w:eastAsia="Times New Roman" w:cs="Times New Roman"/>
          <w:color w:val="000000"/>
          <w:lang w:eastAsia="ru-RU"/>
        </w:rPr>
        <w:t>Д</w:t>
      </w:r>
      <w:r w:rsidRPr="00033F90">
        <w:rPr>
          <w:rFonts w:eastAsia="Times New Roman" w:cs="Times New Roman"/>
          <w:color w:val="000000"/>
          <w:lang w:eastAsia="ru-RU"/>
        </w:rPr>
        <w:t xml:space="preserve">ОУ, анализ продуктов детской деятельности и специальные диагностические ситуации, организуемые педагогом. </w:t>
      </w:r>
    </w:p>
    <w:p w:rsidR="00033F90" w:rsidRPr="00033F90" w:rsidRDefault="00033F90" w:rsidP="00020249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2.2. </w:t>
      </w:r>
      <w:r w:rsidRPr="00033F90">
        <w:rPr>
          <w:rFonts w:eastAsia="Times New Roman" w:cs="Times New Roman"/>
          <w:color w:val="000000"/>
          <w:lang w:eastAsia="ru-RU"/>
        </w:rPr>
        <w:t xml:space="preserve">Формы проведения, критерии, методика оценивания и инструментарий проведения мониторинга используется в соответствии с реализуемыми в </w:t>
      </w:r>
      <w:r w:rsidR="00FB0B34">
        <w:rPr>
          <w:rFonts w:eastAsia="Times New Roman" w:cs="Times New Roman"/>
          <w:color w:val="000000"/>
          <w:lang w:eastAsia="ru-RU"/>
        </w:rPr>
        <w:t>Д</w:t>
      </w:r>
      <w:r w:rsidRPr="00033F90">
        <w:rPr>
          <w:rFonts w:eastAsia="Times New Roman" w:cs="Times New Roman"/>
          <w:color w:val="000000"/>
          <w:lang w:eastAsia="ru-RU"/>
        </w:rPr>
        <w:t>ОУ образовательн</w:t>
      </w:r>
      <w:r w:rsidR="00020249">
        <w:rPr>
          <w:rFonts w:eastAsia="Times New Roman" w:cs="Times New Roman"/>
          <w:color w:val="000000"/>
          <w:lang w:eastAsia="ru-RU"/>
        </w:rPr>
        <w:t>ыми программами.</w:t>
      </w:r>
      <w:r w:rsidR="00E84F9D">
        <w:rPr>
          <w:rFonts w:eastAsia="Times New Roman" w:cs="Times New Roman"/>
          <w:color w:val="000000"/>
          <w:lang w:eastAsia="ru-RU"/>
        </w:rPr>
        <w:t xml:space="preserve"> (</w:t>
      </w:r>
      <w:r w:rsidR="00E84F9D" w:rsidRPr="00E84F9D">
        <w:rPr>
          <w:rFonts w:eastAsia="Times New Roman" w:cs="Times New Roman"/>
          <w:i/>
          <w:color w:val="000000"/>
          <w:lang w:eastAsia="ru-RU"/>
        </w:rPr>
        <w:t>Приложение 1 комплексный диагностический инструментарий</w:t>
      </w:r>
      <w:r w:rsidR="00E84F9D">
        <w:rPr>
          <w:rFonts w:eastAsia="Times New Roman" w:cs="Times New Roman"/>
          <w:color w:val="000000"/>
          <w:lang w:eastAsia="ru-RU"/>
        </w:rPr>
        <w:t>)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center"/>
        <w:rPr>
          <w:rFonts w:eastAsia="Times New Roman" w:cs="Times New Roman"/>
          <w:b/>
          <w:color w:val="000000"/>
          <w:lang w:eastAsia="ru-RU"/>
        </w:rPr>
      </w:pPr>
      <w:r w:rsidRPr="00033F90">
        <w:rPr>
          <w:rFonts w:eastAsia="Times New Roman" w:cs="Times New Roman"/>
          <w:b/>
          <w:color w:val="000000"/>
          <w:lang w:eastAsia="ru-RU"/>
        </w:rPr>
        <w:t>3.</w:t>
      </w:r>
      <w:r w:rsidRPr="00033F90">
        <w:rPr>
          <w:rFonts w:eastAsia="Times New Roman" w:cs="Times New Roman"/>
          <w:b/>
          <w:color w:val="000000"/>
          <w:lang w:eastAsia="ru-RU"/>
        </w:rPr>
        <w:tab/>
        <w:t>Периодичность проведения мониторинга</w:t>
      </w:r>
    </w:p>
    <w:p w:rsidR="00B87512" w:rsidRDefault="00033F90" w:rsidP="00B87512">
      <w:pPr>
        <w:spacing w:after="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3.1. </w:t>
      </w:r>
      <w:r w:rsidRPr="00033F90">
        <w:rPr>
          <w:rFonts w:eastAsia="Times New Roman" w:cs="Times New Roman"/>
          <w:color w:val="000000"/>
          <w:lang w:eastAsia="ru-RU"/>
        </w:rPr>
        <w:t xml:space="preserve">Мониторинг проводится во всех возрастных группах два раза в год (в сентябре и мае). </w:t>
      </w:r>
    </w:p>
    <w:p w:rsidR="00B87512" w:rsidRDefault="00B87512" w:rsidP="00B87512">
      <w:pPr>
        <w:spacing w:after="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3.2.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</w:t>
      </w:r>
    </w:p>
    <w:p w:rsidR="00B87512" w:rsidRDefault="00B87512" w:rsidP="00B87512">
      <w:pPr>
        <w:spacing w:after="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3.3. В середине учебного года мониторинг проводится только с детьми «группы риска».</w:t>
      </w:r>
    </w:p>
    <w:p w:rsidR="00033F90" w:rsidRDefault="00B87512" w:rsidP="00B87512">
      <w:pPr>
        <w:spacing w:after="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3.4. </w:t>
      </w:r>
      <w:r w:rsidR="00033F90" w:rsidRPr="00033F90">
        <w:rPr>
          <w:rFonts w:eastAsia="Times New Roman" w:cs="Times New Roman"/>
          <w:color w:val="000000"/>
          <w:lang w:eastAsia="ru-RU"/>
        </w:rPr>
        <w:t>В начале года мониторинг направлен на выявление стартовых возможностей обучающихся, в конце учебного год</w:t>
      </w:r>
      <w:r w:rsidR="009048C4">
        <w:rPr>
          <w:rFonts w:eastAsia="Times New Roman" w:cs="Times New Roman"/>
          <w:color w:val="000000"/>
          <w:lang w:eastAsia="ru-RU"/>
        </w:rPr>
        <w:t>а - наличие динамики в развитии</w:t>
      </w:r>
      <w:r w:rsidR="00754994">
        <w:rPr>
          <w:rFonts w:eastAsia="Times New Roman" w:cs="Times New Roman"/>
          <w:color w:val="000000"/>
          <w:lang w:eastAsia="ru-RU"/>
        </w:rPr>
        <w:t>, по образовательным областям:</w:t>
      </w:r>
    </w:p>
    <w:p w:rsidR="00754994" w:rsidRDefault="00754994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социально-коммуникативное развитие;</w:t>
      </w:r>
    </w:p>
    <w:p w:rsidR="00754994" w:rsidRDefault="00754994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познавательное развитие;</w:t>
      </w:r>
    </w:p>
    <w:p w:rsidR="00754994" w:rsidRDefault="00754994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речевое развитие;</w:t>
      </w:r>
    </w:p>
    <w:p w:rsidR="00754994" w:rsidRDefault="00754994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художественно-эстетическое развитие;</w:t>
      </w:r>
    </w:p>
    <w:p w:rsidR="00754994" w:rsidRPr="00033F90" w:rsidRDefault="00754994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физическое развитие.</w:t>
      </w:r>
    </w:p>
    <w:p w:rsidR="00754994" w:rsidRDefault="00B87512" w:rsidP="00B87512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3.5</w:t>
      </w:r>
      <w:r w:rsidR="00033F90">
        <w:rPr>
          <w:rFonts w:eastAsia="Times New Roman" w:cs="Times New Roman"/>
          <w:color w:val="000000"/>
          <w:lang w:eastAsia="ru-RU"/>
        </w:rPr>
        <w:t xml:space="preserve">. </w:t>
      </w:r>
      <w:r w:rsidR="008A44E8">
        <w:rPr>
          <w:rFonts w:eastAsia="Times New Roman" w:cs="Times New Roman"/>
          <w:color w:val="000000"/>
          <w:lang w:eastAsia="ru-RU"/>
        </w:rPr>
        <w:t>П</w:t>
      </w:r>
      <w:r w:rsidR="00754994">
        <w:rPr>
          <w:rFonts w:eastAsia="Times New Roman" w:cs="Times New Roman"/>
          <w:color w:val="000000"/>
          <w:lang w:eastAsia="ru-RU"/>
        </w:rPr>
        <w:t xml:space="preserve">родолжительность </w:t>
      </w:r>
      <w:r w:rsidR="009048C4">
        <w:rPr>
          <w:rFonts w:eastAsia="Times New Roman" w:cs="Times New Roman"/>
          <w:color w:val="000000"/>
          <w:lang w:eastAsia="ru-RU"/>
        </w:rPr>
        <w:t>м</w:t>
      </w:r>
      <w:r w:rsidR="009048C4" w:rsidRPr="009048C4">
        <w:rPr>
          <w:rFonts w:eastAsia="Times New Roman" w:cs="Times New Roman"/>
          <w:color w:val="000000"/>
          <w:lang w:eastAsia="ru-RU"/>
        </w:rPr>
        <w:t>ониторинг</w:t>
      </w:r>
      <w:r w:rsidR="009048C4">
        <w:rPr>
          <w:rFonts w:eastAsia="Times New Roman" w:cs="Times New Roman"/>
          <w:color w:val="000000"/>
          <w:lang w:eastAsia="ru-RU"/>
        </w:rPr>
        <w:t>а</w:t>
      </w:r>
      <w:r w:rsidR="00754994">
        <w:rPr>
          <w:rFonts w:eastAsia="Times New Roman" w:cs="Times New Roman"/>
          <w:color w:val="000000"/>
          <w:lang w:eastAsia="ru-RU"/>
        </w:rPr>
        <w:t xml:space="preserve"> – 5 рабочих дней.</w:t>
      </w:r>
    </w:p>
    <w:p w:rsidR="00754994" w:rsidRDefault="00B87512" w:rsidP="00754994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3.6.</w:t>
      </w:r>
      <w:r w:rsidRPr="00B87512">
        <w:t xml:space="preserve"> </w:t>
      </w:r>
      <w:r w:rsidRPr="00B87512">
        <w:rPr>
          <w:rFonts w:eastAsia="Times New Roman" w:cs="Times New Roman"/>
          <w:color w:val="000000"/>
          <w:lang w:eastAsia="ru-RU"/>
        </w:rPr>
        <w:t xml:space="preserve">Мониторинг </w:t>
      </w:r>
      <w:r w:rsidR="00754994">
        <w:rPr>
          <w:rFonts w:eastAsia="Times New Roman" w:cs="Times New Roman"/>
          <w:color w:val="000000"/>
          <w:lang w:eastAsia="ru-RU"/>
        </w:rPr>
        <w:t>осуществляется в условиях ДОУ – привычной для ребенка обстановке: во время свободных игр, в режимных моментах, на прогулке, во время непрерывной образовательной деятельности.</w:t>
      </w:r>
    </w:p>
    <w:p w:rsidR="00EA6025" w:rsidRPr="00033F90" w:rsidRDefault="00EA6025" w:rsidP="00EA6025">
      <w:pPr>
        <w:spacing w:after="30" w:line="250" w:lineRule="auto"/>
        <w:ind w:left="89" w:right="14" w:firstLine="337"/>
        <w:jc w:val="center"/>
        <w:rPr>
          <w:rFonts w:eastAsia="Times New Roman" w:cs="Times New Roman"/>
          <w:b/>
          <w:color w:val="000000"/>
          <w:lang w:eastAsia="ru-RU"/>
        </w:rPr>
      </w:pPr>
      <w:r w:rsidRPr="00033F90">
        <w:rPr>
          <w:rFonts w:eastAsia="Times New Roman" w:cs="Times New Roman"/>
          <w:b/>
          <w:color w:val="000000"/>
          <w:lang w:eastAsia="ru-RU"/>
        </w:rPr>
        <w:t>4.</w:t>
      </w:r>
      <w:r w:rsidRPr="00033F90">
        <w:rPr>
          <w:rFonts w:eastAsia="Times New Roman" w:cs="Times New Roman"/>
          <w:b/>
          <w:color w:val="000000"/>
          <w:lang w:eastAsia="ru-RU"/>
        </w:rPr>
        <w:tab/>
        <w:t>Порядок проведения мониторинга</w:t>
      </w:r>
    </w:p>
    <w:p w:rsidR="00EA6025" w:rsidRDefault="00EA6025" w:rsidP="00754994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</w:p>
    <w:p w:rsidR="00EA6025" w:rsidRPr="00033F90" w:rsidRDefault="00EA6025" w:rsidP="00EA6025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4.1. </w:t>
      </w:r>
      <w:r w:rsidRPr="00033F90">
        <w:rPr>
          <w:rFonts w:eastAsia="Times New Roman" w:cs="Times New Roman"/>
          <w:color w:val="000000"/>
          <w:lang w:eastAsia="ru-RU"/>
        </w:rPr>
        <w:t>Мониторинг осуществляется в течение времени п</w:t>
      </w:r>
      <w:r>
        <w:rPr>
          <w:rFonts w:eastAsia="Times New Roman" w:cs="Times New Roman"/>
          <w:color w:val="000000"/>
          <w:lang w:eastAsia="ru-RU"/>
        </w:rPr>
        <w:t xml:space="preserve">ребывания, обучающегося в </w:t>
      </w:r>
      <w:r w:rsidR="00FB0B34">
        <w:rPr>
          <w:rFonts w:eastAsia="Times New Roman" w:cs="Times New Roman"/>
          <w:color w:val="000000"/>
          <w:lang w:eastAsia="ru-RU"/>
        </w:rPr>
        <w:t>Д</w:t>
      </w:r>
      <w:r>
        <w:rPr>
          <w:rFonts w:eastAsia="Times New Roman" w:cs="Times New Roman"/>
          <w:color w:val="000000"/>
          <w:lang w:eastAsia="ru-RU"/>
        </w:rPr>
        <w:t>ОУ с 07.30 до 17.0</w:t>
      </w:r>
      <w:r w:rsidRPr="00033F90">
        <w:rPr>
          <w:rFonts w:eastAsia="Times New Roman" w:cs="Times New Roman"/>
          <w:color w:val="000000"/>
          <w:lang w:eastAsia="ru-RU"/>
        </w:rPr>
        <w:t>0 в группах общеразвивающей направленности, исключая время, отведенное на сон.</w:t>
      </w:r>
    </w:p>
    <w:p w:rsidR="00EA6025" w:rsidRDefault="00EA6025" w:rsidP="00EA6025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4.2. Составляется индивидуальные профили эффективности педагогических взаимодействий для каждого ребенка. Данные по группе детей систематизируют и отражают в таблицах.</w:t>
      </w:r>
    </w:p>
    <w:p w:rsidR="00EA6025" w:rsidRDefault="00EA6025" w:rsidP="00EA6025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4.3. Уровни определяются на основе соотнесения данных наблюдений с показателями уровней: </w:t>
      </w:r>
      <w:r>
        <w:rPr>
          <w:rFonts w:eastAsia="Times New Roman" w:cs="Times New Roman"/>
          <w:i/>
          <w:color w:val="000000"/>
          <w:lang w:eastAsia="ru-RU"/>
        </w:rPr>
        <w:t>высокого, среднего, низкого и низшего. (допускается цветовая гамма – зеленый, голубой, оранжевый, красный – соответственно)</w:t>
      </w:r>
    </w:p>
    <w:p w:rsidR="00EA6025" w:rsidRDefault="00EA6025" w:rsidP="00EA6025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Если не все критерии совпадают, то выделяют промежуточные уровни: </w:t>
      </w:r>
      <w:r>
        <w:rPr>
          <w:rFonts w:eastAsia="Times New Roman" w:cs="Times New Roman"/>
          <w:i/>
          <w:color w:val="000000"/>
          <w:lang w:eastAsia="ru-RU"/>
        </w:rPr>
        <w:t>низший/низкий, низкий/средний, средний/высокий.</w:t>
      </w:r>
      <w:r>
        <w:rPr>
          <w:rFonts w:eastAsia="Times New Roman" w:cs="Times New Roman"/>
          <w:color w:val="000000"/>
          <w:lang w:eastAsia="ru-RU"/>
        </w:rPr>
        <w:t xml:space="preserve"> Каждый последующий уровень определяет для ребенка «зону ближайшего развития». </w:t>
      </w:r>
    </w:p>
    <w:p w:rsidR="00EA6025" w:rsidRDefault="00E84F9D" w:rsidP="00EA6025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4.4. </w:t>
      </w:r>
      <w:r w:rsidR="00EA6025">
        <w:rPr>
          <w:rFonts w:eastAsia="Times New Roman" w:cs="Times New Roman"/>
          <w:color w:val="000000"/>
          <w:lang w:eastAsia="ru-RU"/>
        </w:rPr>
        <w:t>Разрабатываются рекомендации по совершенствованию образовательной деятельности в направлении ее индивидуализации как с конкретными детьми, так и с группой детей.</w:t>
      </w:r>
    </w:p>
    <w:p w:rsidR="00033F90" w:rsidRPr="00033F90" w:rsidRDefault="00E84F9D" w:rsidP="00E84F9D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</w:t>
      </w:r>
      <w:proofErr w:type="gramStart"/>
      <w:r>
        <w:rPr>
          <w:rFonts w:eastAsia="Times New Roman" w:cs="Times New Roman"/>
          <w:color w:val="000000"/>
          <w:lang w:eastAsia="ru-RU"/>
        </w:rPr>
        <w:t>5.</w:t>
      </w:r>
      <w:r w:rsidR="00EA6025">
        <w:rPr>
          <w:rFonts w:eastAsia="Times New Roman" w:cs="Times New Roman"/>
          <w:color w:val="000000"/>
          <w:lang w:eastAsia="ru-RU"/>
        </w:rPr>
        <w:t>Результаты</w:t>
      </w:r>
      <w:proofErr w:type="gramEnd"/>
      <w:r w:rsidR="00EA6025">
        <w:rPr>
          <w:rFonts w:eastAsia="Times New Roman" w:cs="Times New Roman"/>
          <w:color w:val="000000"/>
          <w:lang w:eastAsia="ru-RU"/>
        </w:rPr>
        <w:t xml:space="preserve"> мониторинга: анализируются, оформляются в единую таблицу группы </w:t>
      </w:r>
      <w:r w:rsidR="00EA6025" w:rsidRPr="00033F90">
        <w:rPr>
          <w:rFonts w:eastAsia="Times New Roman" w:cs="Times New Roman"/>
          <w:color w:val="000000"/>
          <w:lang w:eastAsia="ru-RU"/>
        </w:rPr>
        <w:t>с которой педагогические работники знакомят родителей (законных представителей) обучающихся на индивидуальных консультациях.</w:t>
      </w:r>
    </w:p>
    <w:p w:rsidR="00033F90" w:rsidRPr="00033F90" w:rsidRDefault="00E84F9D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4.6</w:t>
      </w:r>
      <w:r w:rsidR="00594184">
        <w:rPr>
          <w:rFonts w:eastAsia="Times New Roman" w:cs="Times New Roman"/>
          <w:color w:val="000000"/>
          <w:lang w:eastAsia="ru-RU"/>
        </w:rPr>
        <w:t xml:space="preserve">. </w:t>
      </w:r>
      <w:r w:rsidR="00033F90" w:rsidRPr="00033F90">
        <w:rPr>
          <w:rFonts w:eastAsia="Times New Roman" w:cs="Times New Roman"/>
          <w:color w:val="000000"/>
          <w:lang w:eastAsia="ru-RU"/>
        </w:rPr>
        <w:t>По результатам мониторинга, при необходимости,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 развития.</w:t>
      </w:r>
    </w:p>
    <w:p w:rsidR="00594184" w:rsidRDefault="00E84F9D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4.7</w:t>
      </w:r>
      <w:r w:rsidR="00594184">
        <w:rPr>
          <w:rFonts w:eastAsia="Times New Roman" w:cs="Times New Roman"/>
          <w:color w:val="000000"/>
          <w:lang w:eastAsia="ru-RU"/>
        </w:rPr>
        <w:t xml:space="preserve">. </w:t>
      </w:r>
      <w:r w:rsidR="00033F90" w:rsidRPr="00033F90">
        <w:rPr>
          <w:rFonts w:eastAsia="Times New Roman" w:cs="Times New Roman"/>
          <w:color w:val="000000"/>
          <w:lang w:eastAsia="ru-RU"/>
        </w:rPr>
        <w:t>Педаг</w:t>
      </w:r>
      <w:r w:rsidR="00594184">
        <w:rPr>
          <w:rFonts w:eastAsia="Times New Roman" w:cs="Times New Roman"/>
          <w:color w:val="000000"/>
          <w:lang w:eastAsia="ru-RU"/>
        </w:rPr>
        <w:t>огические р</w:t>
      </w:r>
      <w:r w:rsidR="00D051D7">
        <w:rPr>
          <w:rFonts w:eastAsia="Times New Roman" w:cs="Times New Roman"/>
          <w:color w:val="000000"/>
          <w:lang w:eastAsia="ru-RU"/>
        </w:rPr>
        <w:t>аботники не позднее 20.09.  и 20.05</w:t>
      </w:r>
      <w:r w:rsidR="00033F90" w:rsidRPr="00033F90">
        <w:rPr>
          <w:rFonts w:eastAsia="Times New Roman" w:cs="Times New Roman"/>
          <w:color w:val="000000"/>
          <w:lang w:eastAsia="ru-RU"/>
        </w:rPr>
        <w:t xml:space="preserve">. текущего учебного года сдают результаты проведенных педагогических наблюдений и диагностических исследований с выводами 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 w:rsidRPr="00033F90">
        <w:rPr>
          <w:rFonts w:eastAsia="Times New Roman" w:cs="Times New Roman"/>
          <w:color w:val="000000"/>
          <w:lang w:eastAsia="ru-RU"/>
        </w:rPr>
        <w:t>- Аналитическую справку, диаграммы по установленной форме старшему воспитателю, либо лицу, назначенным ответственным за проведение мониторинга заведующим.</w:t>
      </w:r>
    </w:p>
    <w:p w:rsidR="00594184" w:rsidRDefault="00E84F9D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4.8</w:t>
      </w:r>
      <w:r w:rsidR="00594184">
        <w:rPr>
          <w:rFonts w:eastAsia="Times New Roman" w:cs="Times New Roman"/>
          <w:color w:val="000000"/>
          <w:lang w:eastAsia="ru-RU"/>
        </w:rPr>
        <w:t xml:space="preserve">. </w:t>
      </w:r>
      <w:r w:rsidR="00033F90" w:rsidRPr="00033F90">
        <w:rPr>
          <w:rFonts w:eastAsia="Times New Roman" w:cs="Times New Roman"/>
          <w:color w:val="000000"/>
          <w:lang w:eastAsia="ru-RU"/>
        </w:rPr>
        <w:t xml:space="preserve">Ответственный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 w:rsidRPr="00033F90">
        <w:rPr>
          <w:rFonts w:eastAsia="Times New Roman" w:cs="Times New Roman"/>
          <w:color w:val="000000"/>
          <w:lang w:eastAsia="ru-RU"/>
        </w:rPr>
        <w:t>- Аналитическую справку «О результатах мониторинга усвоения обучающимися Образовательных программ за учебный год.</w:t>
      </w:r>
    </w:p>
    <w:p w:rsidR="00033F90" w:rsidRPr="00033F90" w:rsidRDefault="00E84F9D" w:rsidP="00020249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4.9</w:t>
      </w:r>
      <w:r w:rsidR="00594184">
        <w:rPr>
          <w:rFonts w:eastAsia="Times New Roman" w:cs="Times New Roman"/>
          <w:color w:val="000000"/>
          <w:lang w:eastAsia="ru-RU"/>
        </w:rPr>
        <w:t xml:space="preserve">. </w:t>
      </w:r>
      <w:r w:rsidR="00033F90" w:rsidRPr="00033F90">
        <w:rPr>
          <w:rFonts w:eastAsia="Times New Roman" w:cs="Times New Roman"/>
          <w:color w:val="000000"/>
          <w:lang w:eastAsia="ru-RU"/>
        </w:rPr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</w:t>
      </w:r>
      <w:r w:rsidR="00FB0B34">
        <w:rPr>
          <w:rFonts w:eastAsia="Times New Roman" w:cs="Times New Roman"/>
          <w:color w:val="000000"/>
          <w:lang w:eastAsia="ru-RU"/>
        </w:rPr>
        <w:t>Д</w:t>
      </w:r>
      <w:r w:rsidR="00033F90" w:rsidRPr="00033F90">
        <w:rPr>
          <w:rFonts w:eastAsia="Times New Roman" w:cs="Times New Roman"/>
          <w:color w:val="000000"/>
          <w:lang w:eastAsia="ru-RU"/>
        </w:rPr>
        <w:t>ОУ для реализации в новом учебном г</w:t>
      </w:r>
      <w:r w:rsidR="00594184">
        <w:rPr>
          <w:rFonts w:eastAsia="Times New Roman" w:cs="Times New Roman"/>
          <w:color w:val="000000"/>
          <w:lang w:eastAsia="ru-RU"/>
        </w:rPr>
        <w:t>оду по результатам мониторинга.</w:t>
      </w:r>
    </w:p>
    <w:p w:rsidR="00E84F9D" w:rsidRDefault="00E84F9D" w:rsidP="0045536E">
      <w:pPr>
        <w:spacing w:after="30" w:line="250" w:lineRule="auto"/>
        <w:ind w:right="14"/>
        <w:rPr>
          <w:rFonts w:eastAsia="Times New Roman" w:cs="Times New Roman"/>
          <w:b/>
          <w:color w:val="000000"/>
          <w:lang w:eastAsia="ru-RU"/>
        </w:rPr>
      </w:pPr>
    </w:p>
    <w:p w:rsidR="00033F90" w:rsidRPr="00594184" w:rsidRDefault="00033F90" w:rsidP="00594184">
      <w:pPr>
        <w:spacing w:after="30" w:line="250" w:lineRule="auto"/>
        <w:ind w:left="89" w:right="14" w:firstLine="337"/>
        <w:jc w:val="center"/>
        <w:rPr>
          <w:rFonts w:eastAsia="Times New Roman" w:cs="Times New Roman"/>
          <w:b/>
          <w:color w:val="000000"/>
          <w:lang w:eastAsia="ru-RU"/>
        </w:rPr>
      </w:pPr>
      <w:r w:rsidRPr="00594184">
        <w:rPr>
          <w:rFonts w:eastAsia="Times New Roman" w:cs="Times New Roman"/>
          <w:b/>
          <w:color w:val="000000"/>
          <w:lang w:eastAsia="ru-RU"/>
        </w:rPr>
        <w:t>5.</w:t>
      </w:r>
      <w:r w:rsidRPr="00594184">
        <w:rPr>
          <w:rFonts w:eastAsia="Times New Roman" w:cs="Times New Roman"/>
          <w:b/>
          <w:color w:val="000000"/>
          <w:lang w:eastAsia="ru-RU"/>
        </w:rPr>
        <w:tab/>
        <w:t>Документация</w:t>
      </w:r>
    </w:p>
    <w:p w:rsidR="00033F90" w:rsidRPr="00033F90" w:rsidRDefault="00594184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5.1. </w:t>
      </w:r>
      <w:r w:rsidR="00033F90" w:rsidRPr="00033F90">
        <w:rPr>
          <w:rFonts w:eastAsia="Times New Roman" w:cs="Times New Roman"/>
          <w:color w:val="000000"/>
          <w:lang w:eastAsia="ru-RU"/>
        </w:rPr>
        <w:t>Диагностический инструментарий для проведения оценки индивидуального развития обучающихся</w:t>
      </w:r>
      <w:r>
        <w:rPr>
          <w:rFonts w:eastAsia="Times New Roman" w:cs="Times New Roman"/>
          <w:color w:val="000000"/>
          <w:lang w:eastAsia="ru-RU"/>
        </w:rPr>
        <w:t xml:space="preserve"> (педагогической диагностики), </w:t>
      </w:r>
      <w:r w:rsidR="00033F90" w:rsidRPr="00033F90">
        <w:rPr>
          <w:rFonts w:eastAsia="Times New Roman" w:cs="Times New Roman"/>
          <w:color w:val="000000"/>
          <w:lang w:eastAsia="ru-RU"/>
        </w:rPr>
        <w:t>хранятся педагогами в группах и обновляются по мере необходимости.</w:t>
      </w:r>
    </w:p>
    <w:p w:rsidR="00033F90" w:rsidRPr="00033F90" w:rsidRDefault="00594184" w:rsidP="00020249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5.2. </w:t>
      </w:r>
      <w:r w:rsidR="00033F90" w:rsidRPr="00033F90">
        <w:rPr>
          <w:rFonts w:eastAsia="Times New Roman" w:cs="Times New Roman"/>
          <w:color w:val="000000"/>
          <w:lang w:eastAsia="ru-RU"/>
        </w:rPr>
        <w:t>Общие результаты мониторинга уровня индивидуального развития обучающихся (диагностические карты, аналитические справки, диаграммы) хранятся на бумажных носителях в</w:t>
      </w:r>
      <w:r w:rsidR="00323893">
        <w:rPr>
          <w:rFonts w:eastAsia="Times New Roman" w:cs="Times New Roman"/>
          <w:color w:val="000000"/>
          <w:lang w:eastAsia="ru-RU"/>
        </w:rPr>
        <w:t xml:space="preserve"> архиве методического кабинета 5 лет</w:t>
      </w:r>
      <w:r w:rsidR="00D051D7">
        <w:rPr>
          <w:rFonts w:eastAsia="Times New Roman" w:cs="Times New Roman"/>
          <w:color w:val="000000"/>
          <w:lang w:eastAsia="ru-RU"/>
        </w:rPr>
        <w:t>. В дальнейшем подлежат уничтожению.</w:t>
      </w:r>
    </w:p>
    <w:p w:rsidR="00033F90" w:rsidRPr="00594184" w:rsidRDefault="00033F90" w:rsidP="00594184">
      <w:pPr>
        <w:spacing w:after="30" w:line="250" w:lineRule="auto"/>
        <w:ind w:left="89" w:right="14" w:firstLine="337"/>
        <w:jc w:val="center"/>
        <w:rPr>
          <w:rFonts w:eastAsia="Times New Roman" w:cs="Times New Roman"/>
          <w:b/>
          <w:color w:val="000000"/>
          <w:lang w:eastAsia="ru-RU"/>
        </w:rPr>
      </w:pPr>
      <w:r w:rsidRPr="00594184">
        <w:rPr>
          <w:rFonts w:eastAsia="Times New Roman" w:cs="Times New Roman"/>
          <w:b/>
          <w:color w:val="000000"/>
          <w:lang w:eastAsia="ru-RU"/>
        </w:rPr>
        <w:t>6.</w:t>
      </w:r>
      <w:r w:rsidRPr="00594184">
        <w:rPr>
          <w:rFonts w:eastAsia="Times New Roman" w:cs="Times New Roman"/>
          <w:b/>
          <w:color w:val="000000"/>
          <w:lang w:eastAsia="ru-RU"/>
        </w:rPr>
        <w:tab/>
        <w:t>Заключительные положения</w:t>
      </w:r>
    </w:p>
    <w:p w:rsidR="00033F90" w:rsidRPr="00033F90" w:rsidRDefault="00033F90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</w:p>
    <w:p w:rsidR="00033F90" w:rsidRPr="00033F90" w:rsidRDefault="00594184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6.1. </w:t>
      </w:r>
      <w:r w:rsidR="00033F90" w:rsidRPr="00033F90">
        <w:rPr>
          <w:rFonts w:eastAsia="Times New Roman" w:cs="Times New Roman"/>
          <w:color w:val="000000"/>
          <w:lang w:eastAsia="ru-RU"/>
        </w:rPr>
        <w:t xml:space="preserve">Изменения и дополнения в настоящее Положение принимаются на Общем собрании </w:t>
      </w:r>
      <w:proofErr w:type="spellStart"/>
      <w:r w:rsidR="00033F90" w:rsidRPr="00033F90">
        <w:rPr>
          <w:rFonts w:eastAsia="Times New Roman" w:cs="Times New Roman"/>
          <w:color w:val="000000"/>
          <w:lang w:eastAsia="ru-RU"/>
        </w:rPr>
        <w:t>работников</w:t>
      </w:r>
      <w:r w:rsidR="00FB0B34">
        <w:rPr>
          <w:rFonts w:eastAsia="Times New Roman" w:cs="Times New Roman"/>
          <w:color w:val="000000"/>
          <w:lang w:eastAsia="ru-RU"/>
        </w:rPr>
        <w:t>Д</w:t>
      </w:r>
      <w:bookmarkStart w:id="0" w:name="_GoBack"/>
      <w:bookmarkEnd w:id="0"/>
      <w:r w:rsidR="00033F90" w:rsidRPr="00033F90">
        <w:rPr>
          <w:rFonts w:eastAsia="Times New Roman" w:cs="Times New Roman"/>
          <w:color w:val="000000"/>
          <w:lang w:eastAsia="ru-RU"/>
        </w:rPr>
        <w:t>ОУ</w:t>
      </w:r>
      <w:proofErr w:type="spellEnd"/>
      <w:r w:rsidR="00033F90" w:rsidRPr="00033F90">
        <w:rPr>
          <w:rFonts w:eastAsia="Times New Roman" w:cs="Times New Roman"/>
          <w:color w:val="000000"/>
          <w:lang w:eastAsia="ru-RU"/>
        </w:rPr>
        <w:t xml:space="preserve"> с учетом мнения Родительского комитета.</w:t>
      </w:r>
    </w:p>
    <w:p w:rsidR="00033F90" w:rsidRDefault="00594184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6.2. </w:t>
      </w:r>
      <w:r w:rsidR="00033F90" w:rsidRPr="00033F90">
        <w:rPr>
          <w:rFonts w:eastAsia="Times New Roman" w:cs="Times New Roman"/>
          <w:color w:val="000000"/>
          <w:lang w:eastAsia="ru-RU"/>
        </w:rPr>
        <w:t>Положение действует до принятия нового Положения, утвержденного заведующим в установленном порядке.</w:t>
      </w:r>
    </w:p>
    <w:p w:rsidR="00D051D7" w:rsidRDefault="00D051D7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</w:p>
    <w:p w:rsidR="00020249" w:rsidRDefault="00020249" w:rsidP="00033F90">
      <w:pPr>
        <w:spacing w:after="30" w:line="250" w:lineRule="auto"/>
        <w:ind w:left="89" w:right="14" w:firstLine="337"/>
        <w:jc w:val="both"/>
        <w:rPr>
          <w:rFonts w:eastAsia="Times New Roman" w:cs="Times New Roman"/>
          <w:color w:val="000000"/>
          <w:lang w:eastAsia="ru-RU"/>
        </w:rPr>
      </w:pPr>
    </w:p>
    <w:p w:rsidR="00DC63D6" w:rsidRDefault="00E84F9D" w:rsidP="00E84F9D">
      <w:pPr>
        <w:spacing w:after="30" w:line="250" w:lineRule="auto"/>
        <w:ind w:left="89" w:right="14" w:firstLine="337"/>
        <w:jc w:val="right"/>
        <w:rPr>
          <w:rFonts w:eastAsia="Times New Roman" w:cs="Times New Roman"/>
          <w:i/>
          <w:color w:val="000000"/>
          <w:lang w:eastAsia="ru-RU"/>
        </w:rPr>
      </w:pPr>
      <w:r w:rsidRPr="00E84F9D">
        <w:rPr>
          <w:rFonts w:eastAsia="Times New Roman" w:cs="Times New Roman"/>
          <w:i/>
          <w:color w:val="000000"/>
          <w:lang w:eastAsia="ru-RU"/>
        </w:rPr>
        <w:t>Приложение 1 комплексный диагностический инструментарий</w:t>
      </w:r>
    </w:p>
    <w:p w:rsidR="00E84F9D" w:rsidRDefault="00E84F9D" w:rsidP="00E84F9D">
      <w:pPr>
        <w:spacing w:after="30" w:line="250" w:lineRule="auto"/>
        <w:ind w:left="89" w:right="14" w:firstLine="337"/>
        <w:jc w:val="right"/>
        <w:rPr>
          <w:rFonts w:eastAsia="Times New Roman" w:cs="Times New Roman"/>
          <w:i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i/>
          <w:color w:val="000000"/>
          <w:sz w:val="16"/>
          <w:szCs w:val="16"/>
          <w:lang w:eastAsia="ru-RU"/>
        </w:rPr>
        <w:t xml:space="preserve">К </w:t>
      </w:r>
      <w:proofErr w:type="gramStart"/>
      <w:r>
        <w:rPr>
          <w:rFonts w:eastAsia="Times New Roman" w:cs="Times New Roman"/>
          <w:i/>
          <w:color w:val="000000"/>
          <w:sz w:val="16"/>
          <w:szCs w:val="16"/>
          <w:lang w:eastAsia="ru-RU"/>
        </w:rPr>
        <w:t xml:space="preserve">ПОЛОЖЕНИЮ  </w:t>
      </w:r>
      <w:r w:rsidRPr="00E84F9D">
        <w:rPr>
          <w:rFonts w:eastAsia="Times New Roman" w:cs="Times New Roman"/>
          <w:i/>
          <w:color w:val="000000"/>
          <w:sz w:val="16"/>
          <w:szCs w:val="16"/>
          <w:lang w:eastAsia="ru-RU"/>
        </w:rPr>
        <w:t>О</w:t>
      </w:r>
      <w:proofErr w:type="gramEnd"/>
      <w:r w:rsidRPr="00E84F9D">
        <w:rPr>
          <w:rFonts w:eastAsia="Times New Roman" w:cs="Times New Roman"/>
          <w:i/>
          <w:color w:val="000000"/>
          <w:sz w:val="16"/>
          <w:szCs w:val="16"/>
          <w:lang w:eastAsia="ru-RU"/>
        </w:rPr>
        <w:t xml:space="preserve"> ФОРМАХ, ПЕРИОДИЧНОСТИ И ПОРЯДКЕ ТЕКУЩЕГО </w:t>
      </w:r>
    </w:p>
    <w:p w:rsidR="00E84F9D" w:rsidRDefault="00E84F9D" w:rsidP="00E84F9D">
      <w:pPr>
        <w:spacing w:after="30" w:line="250" w:lineRule="auto"/>
        <w:ind w:left="89" w:right="14" w:firstLine="337"/>
        <w:jc w:val="right"/>
        <w:rPr>
          <w:rFonts w:eastAsia="Times New Roman" w:cs="Times New Roman"/>
          <w:i/>
          <w:color w:val="000000"/>
          <w:sz w:val="16"/>
          <w:szCs w:val="16"/>
          <w:lang w:eastAsia="ru-RU"/>
        </w:rPr>
      </w:pPr>
      <w:proofErr w:type="gramStart"/>
      <w:r w:rsidRPr="00E84F9D">
        <w:rPr>
          <w:rFonts w:eastAsia="Times New Roman" w:cs="Times New Roman"/>
          <w:i/>
          <w:color w:val="000000"/>
          <w:sz w:val="16"/>
          <w:szCs w:val="16"/>
          <w:lang w:eastAsia="ru-RU"/>
        </w:rPr>
        <w:t>КОНТРОЛЯ  ОСВОЕНИЯ</w:t>
      </w:r>
      <w:proofErr w:type="gramEnd"/>
      <w:r w:rsidRPr="00E84F9D">
        <w:rPr>
          <w:rFonts w:eastAsia="Times New Roman" w:cs="Times New Roman"/>
          <w:i/>
          <w:color w:val="000000"/>
          <w:sz w:val="16"/>
          <w:szCs w:val="16"/>
          <w:lang w:eastAsia="ru-RU"/>
        </w:rPr>
        <w:t xml:space="preserve"> ОБУЧАЮЩИХСЯ ПО ОБРАЗОВАТЕЛЬНЫМ </w:t>
      </w:r>
    </w:p>
    <w:p w:rsidR="00E84F9D" w:rsidRPr="00012591" w:rsidRDefault="00E84F9D" w:rsidP="00012591">
      <w:pPr>
        <w:spacing w:after="30" w:line="250" w:lineRule="auto"/>
        <w:ind w:left="89" w:right="14" w:firstLine="337"/>
        <w:jc w:val="right"/>
        <w:rPr>
          <w:rFonts w:eastAsia="Times New Roman" w:cs="Times New Roman"/>
          <w:i/>
          <w:color w:val="000000"/>
          <w:sz w:val="16"/>
          <w:szCs w:val="16"/>
          <w:lang w:eastAsia="ru-RU"/>
        </w:rPr>
      </w:pPr>
      <w:r w:rsidRPr="00E84F9D">
        <w:rPr>
          <w:rFonts w:eastAsia="Times New Roman" w:cs="Times New Roman"/>
          <w:i/>
          <w:color w:val="000000"/>
          <w:sz w:val="16"/>
          <w:szCs w:val="16"/>
          <w:lang w:eastAsia="ru-RU"/>
        </w:rPr>
        <w:t>ПРОГРАММАМ ДОШКОЛЬНОГО ОБРАЗОВАНИЯ</w:t>
      </w:r>
    </w:p>
    <w:tbl>
      <w:tblPr>
        <w:tblStyle w:val="a4"/>
        <w:tblW w:w="0" w:type="auto"/>
        <w:tblInd w:w="89" w:type="dxa"/>
        <w:tblLook w:val="04A0" w:firstRow="1" w:lastRow="0" w:firstColumn="1" w:lastColumn="0" w:noHBand="0" w:noVBand="1"/>
      </w:tblPr>
      <w:tblGrid>
        <w:gridCol w:w="470"/>
        <w:gridCol w:w="7430"/>
        <w:gridCol w:w="1923"/>
      </w:tblGrid>
      <w:tr w:rsidR="006F3402" w:rsidTr="00012591">
        <w:tc>
          <w:tcPr>
            <w:tcW w:w="470" w:type="dxa"/>
          </w:tcPr>
          <w:p w:rsidR="006F3402" w:rsidRDefault="006F3402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630" w:type="dxa"/>
          </w:tcPr>
          <w:p w:rsidR="006F3402" w:rsidRDefault="006F3402" w:rsidP="00012591">
            <w:pPr>
              <w:spacing w:after="30" w:line="250" w:lineRule="auto"/>
              <w:ind w:right="14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НАИМЕНОВАНИЕ ОБРАЗОВАТЕЛЬНОЙ ОБЛАСТИ</w:t>
            </w:r>
          </w:p>
        </w:tc>
        <w:tc>
          <w:tcPr>
            <w:tcW w:w="1949" w:type="dxa"/>
          </w:tcPr>
          <w:p w:rsidR="006F3402" w:rsidRDefault="006F3402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ВОЗРАСТ</w:t>
            </w:r>
          </w:p>
        </w:tc>
      </w:tr>
      <w:tr w:rsidR="00E84F9D" w:rsidTr="00012591">
        <w:tc>
          <w:tcPr>
            <w:tcW w:w="470" w:type="dxa"/>
            <w:shd w:val="clear" w:color="auto" w:fill="D9D9D9" w:themeFill="background1" w:themeFillShade="D9"/>
          </w:tcPr>
          <w:p w:rsidR="00E84F9D" w:rsidRDefault="00E84F9D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579" w:type="dxa"/>
            <w:gridSpan w:val="2"/>
            <w:shd w:val="clear" w:color="auto" w:fill="D9D9D9" w:themeFill="background1" w:themeFillShade="D9"/>
          </w:tcPr>
          <w:p w:rsidR="00E84F9D" w:rsidRDefault="00E84F9D" w:rsidP="006F3402">
            <w:pPr>
              <w:spacing w:after="30" w:line="250" w:lineRule="auto"/>
              <w:ind w:right="14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4F9D">
              <w:rPr>
                <w:rFonts w:eastAsia="Times New Roman" w:cs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</w:tr>
      <w:tr w:rsidR="006F3402" w:rsidTr="00012591">
        <w:tc>
          <w:tcPr>
            <w:tcW w:w="470" w:type="dxa"/>
          </w:tcPr>
          <w:p w:rsidR="006F3402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30" w:type="dxa"/>
          </w:tcPr>
          <w:p w:rsidR="006F3402" w:rsidRDefault="003852FF" w:rsidP="003852FF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трудовой</w:t>
            </w: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6F3402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3-4 года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30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3852FF">
              <w:rPr>
                <w:rFonts w:eastAsia="Times New Roman" w:cs="Times New Roman"/>
                <w:color w:val="000000"/>
                <w:lang w:eastAsia="ru-RU"/>
              </w:rPr>
              <w:t>Мониторинг усвоения основ безопасности жизнедеятельности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4-5 лет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30" w:type="dxa"/>
          </w:tcPr>
          <w:p w:rsidR="003852FF" w:rsidRDefault="003852FF" w:rsidP="004747A8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Мониторинг игровой деятельности</w:t>
            </w:r>
          </w:p>
        </w:tc>
        <w:tc>
          <w:tcPr>
            <w:tcW w:w="1949" w:type="dxa"/>
          </w:tcPr>
          <w:p w:rsidR="003852FF" w:rsidRDefault="003852FF" w:rsidP="004747A8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4-5 лет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30" w:type="dxa"/>
          </w:tcPr>
          <w:p w:rsidR="003852FF" w:rsidRDefault="003852FF" w:rsidP="006F3402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общения и взаимодействия</w:t>
            </w: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 детей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5-6 лет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30" w:type="dxa"/>
          </w:tcPr>
          <w:p w:rsidR="003852FF" w:rsidRPr="006F3402" w:rsidRDefault="003852FF" w:rsidP="006F3402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игровой</w:t>
            </w: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5-6 лет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30" w:type="dxa"/>
          </w:tcPr>
          <w:p w:rsidR="003852FF" w:rsidRPr="006F3402" w:rsidRDefault="003852FF" w:rsidP="003852FF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>Мониторинг усвоения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основ безопасности жизнедеятельности 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5-6 лет</w:t>
            </w:r>
          </w:p>
        </w:tc>
      </w:tr>
      <w:tr w:rsidR="003852FF" w:rsidTr="00012591">
        <w:tc>
          <w:tcPr>
            <w:tcW w:w="470" w:type="dxa"/>
            <w:shd w:val="clear" w:color="auto" w:fill="D9D9D9" w:themeFill="background1" w:themeFillShade="D9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579" w:type="dxa"/>
            <w:gridSpan w:val="2"/>
            <w:shd w:val="clear" w:color="auto" w:fill="D9D9D9" w:themeFill="background1" w:themeFillShade="D9"/>
          </w:tcPr>
          <w:p w:rsidR="003852FF" w:rsidRDefault="003852FF" w:rsidP="006F3402">
            <w:pPr>
              <w:spacing w:after="30" w:line="250" w:lineRule="auto"/>
              <w:ind w:right="14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ХУДОЖЕСТВЕННО-ЭСТЕТИЧЕСКОЕ РАЗВИТИЕ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30" w:type="dxa"/>
          </w:tcPr>
          <w:p w:rsidR="003852FF" w:rsidRDefault="003852FF" w:rsidP="006F3402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изобразительной</w:t>
            </w: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3-4 года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30" w:type="dxa"/>
          </w:tcPr>
          <w:p w:rsidR="003852FF" w:rsidRDefault="003852FF" w:rsidP="00090226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изобразительной</w:t>
            </w: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3852FF" w:rsidRDefault="003852FF" w:rsidP="00090226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5-6 лет</w:t>
            </w:r>
          </w:p>
        </w:tc>
      </w:tr>
      <w:tr w:rsidR="00012591" w:rsidTr="00012591">
        <w:tc>
          <w:tcPr>
            <w:tcW w:w="470" w:type="dxa"/>
            <w:shd w:val="clear" w:color="auto" w:fill="D9D9D9" w:themeFill="background1" w:themeFillShade="D9"/>
          </w:tcPr>
          <w:p w:rsidR="00012591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579" w:type="dxa"/>
            <w:gridSpan w:val="2"/>
            <w:shd w:val="clear" w:color="auto" w:fill="D9D9D9" w:themeFill="background1" w:themeFillShade="D9"/>
          </w:tcPr>
          <w:p w:rsidR="00012591" w:rsidRDefault="00012591" w:rsidP="00012591">
            <w:pPr>
              <w:spacing w:after="30" w:line="250" w:lineRule="auto"/>
              <w:ind w:right="14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РЕЧЕВОЕ РАЗВИТИЕ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30" w:type="dxa"/>
          </w:tcPr>
          <w:p w:rsidR="003852FF" w:rsidRDefault="00012591" w:rsidP="00012591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012591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речевой</w:t>
            </w:r>
            <w:r w:rsidRPr="00012591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3-4 года</w:t>
            </w:r>
          </w:p>
        </w:tc>
      </w:tr>
      <w:tr w:rsidR="00012591" w:rsidTr="00012591">
        <w:tc>
          <w:tcPr>
            <w:tcW w:w="470" w:type="dxa"/>
          </w:tcPr>
          <w:p w:rsidR="00012591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30" w:type="dxa"/>
          </w:tcPr>
          <w:p w:rsidR="00012591" w:rsidRDefault="00012591" w:rsidP="00066D90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012591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речевой</w:t>
            </w:r>
            <w:r w:rsidRPr="00012591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012591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4-5 лет</w:t>
            </w:r>
          </w:p>
        </w:tc>
      </w:tr>
      <w:tr w:rsidR="00012591" w:rsidTr="00012591">
        <w:tc>
          <w:tcPr>
            <w:tcW w:w="470" w:type="dxa"/>
          </w:tcPr>
          <w:p w:rsidR="00012591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30" w:type="dxa"/>
          </w:tcPr>
          <w:p w:rsidR="00012591" w:rsidRDefault="00012591" w:rsidP="00066D90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012591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речевой</w:t>
            </w:r>
            <w:r w:rsidRPr="00012591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012591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5-6 лет</w:t>
            </w:r>
          </w:p>
        </w:tc>
      </w:tr>
      <w:tr w:rsidR="003852FF" w:rsidTr="00012591">
        <w:tc>
          <w:tcPr>
            <w:tcW w:w="470" w:type="dxa"/>
            <w:shd w:val="clear" w:color="auto" w:fill="D9D9D9" w:themeFill="background1" w:themeFillShade="D9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579" w:type="dxa"/>
            <w:gridSpan w:val="2"/>
            <w:shd w:val="clear" w:color="auto" w:fill="D9D9D9" w:themeFill="background1" w:themeFillShade="D9"/>
          </w:tcPr>
          <w:p w:rsidR="003852FF" w:rsidRDefault="003852FF" w:rsidP="006F3402">
            <w:pPr>
              <w:spacing w:after="30" w:line="250" w:lineRule="auto"/>
              <w:ind w:right="14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ПОЗНАВАТЕЛЬНОЕ РАЗВИТИЕ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630" w:type="dxa"/>
          </w:tcPr>
          <w:p w:rsidR="003852FF" w:rsidRDefault="003852FF" w:rsidP="003852FF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познавательно-исследовательской </w:t>
            </w: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3-4 года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30" w:type="dxa"/>
          </w:tcPr>
          <w:p w:rsidR="003852FF" w:rsidRPr="006F3402" w:rsidRDefault="003852FF" w:rsidP="006F3402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экологической</w:t>
            </w: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3-4 года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30" w:type="dxa"/>
          </w:tcPr>
          <w:p w:rsidR="003852FF" w:rsidRPr="006F3402" w:rsidRDefault="003852FF" w:rsidP="006F3402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математической</w:t>
            </w: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3-4 года 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30" w:type="dxa"/>
          </w:tcPr>
          <w:p w:rsidR="003852FF" w:rsidRPr="003852FF" w:rsidRDefault="003852FF" w:rsidP="006F3402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экологической</w:t>
            </w: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4-5 лет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30" w:type="dxa"/>
          </w:tcPr>
          <w:p w:rsidR="003852FF" w:rsidRPr="006F3402" w:rsidRDefault="003852FF" w:rsidP="006F3402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математической</w:t>
            </w: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4-5 лет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30" w:type="dxa"/>
          </w:tcPr>
          <w:p w:rsidR="003852FF" w:rsidRDefault="003852FF" w:rsidP="00B57F8A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экологической</w:t>
            </w: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 </w:t>
            </w:r>
          </w:p>
        </w:tc>
        <w:tc>
          <w:tcPr>
            <w:tcW w:w="1949" w:type="dxa"/>
          </w:tcPr>
          <w:p w:rsidR="003852FF" w:rsidRDefault="003852FF" w:rsidP="00B57F8A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5-6 лет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30" w:type="dxa"/>
          </w:tcPr>
          <w:p w:rsidR="003852FF" w:rsidRDefault="003852FF" w:rsidP="003852FF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математической</w:t>
            </w: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5-6 лет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30" w:type="dxa"/>
          </w:tcPr>
          <w:p w:rsidR="003852FF" w:rsidRDefault="003852FF" w:rsidP="003852FF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математической </w:t>
            </w:r>
            <w:r w:rsidRPr="003852FF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6-7 лет</w:t>
            </w:r>
          </w:p>
        </w:tc>
      </w:tr>
      <w:tr w:rsidR="003852FF" w:rsidTr="00012591">
        <w:tc>
          <w:tcPr>
            <w:tcW w:w="470" w:type="dxa"/>
            <w:shd w:val="clear" w:color="auto" w:fill="D9D9D9" w:themeFill="background1" w:themeFillShade="D9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579" w:type="dxa"/>
            <w:gridSpan w:val="2"/>
            <w:shd w:val="clear" w:color="auto" w:fill="D9D9D9" w:themeFill="background1" w:themeFillShade="D9"/>
          </w:tcPr>
          <w:p w:rsidR="003852FF" w:rsidRDefault="003852FF" w:rsidP="006F3402">
            <w:pPr>
              <w:spacing w:after="30" w:line="250" w:lineRule="auto"/>
              <w:ind w:right="14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ФИЗИЧЕСКОЕ РАЗВИТИЕ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30" w:type="dxa"/>
          </w:tcPr>
          <w:p w:rsidR="003852FF" w:rsidRDefault="003852FF" w:rsidP="006F3402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двигательной</w:t>
            </w: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 деятельности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детей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3-4 года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30" w:type="dxa"/>
          </w:tcPr>
          <w:p w:rsidR="003852FF" w:rsidRPr="006F3402" w:rsidRDefault="003852FF" w:rsidP="006F3402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3852FF">
              <w:rPr>
                <w:rFonts w:eastAsia="Times New Roman" w:cs="Times New Roman"/>
                <w:color w:val="000000"/>
                <w:lang w:eastAsia="ru-RU"/>
              </w:rPr>
              <w:t>Мониторинг усвое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ния здорового образа жизни 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3-4 года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30" w:type="dxa"/>
          </w:tcPr>
          <w:p w:rsidR="003852FF" w:rsidRPr="003852FF" w:rsidRDefault="003852FF" w:rsidP="006F3402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>усвоения здорового образа жизни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4-5 лет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30" w:type="dxa"/>
          </w:tcPr>
          <w:p w:rsidR="003852FF" w:rsidRDefault="003852FF" w:rsidP="003852FF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усвоения здорового образа жизни 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5-6 лет</w:t>
            </w:r>
          </w:p>
        </w:tc>
      </w:tr>
      <w:tr w:rsidR="003852FF" w:rsidTr="00012591">
        <w:tc>
          <w:tcPr>
            <w:tcW w:w="470" w:type="dxa"/>
          </w:tcPr>
          <w:p w:rsidR="003852FF" w:rsidRDefault="00012591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30" w:type="dxa"/>
          </w:tcPr>
          <w:p w:rsidR="003852FF" w:rsidRDefault="003852FF" w:rsidP="003852FF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 w:rsidRPr="006F3402">
              <w:rPr>
                <w:rFonts w:eastAsia="Times New Roman" w:cs="Times New Roman"/>
                <w:color w:val="000000"/>
                <w:lang w:eastAsia="ru-RU"/>
              </w:rPr>
              <w:t xml:space="preserve">Мониторинг усвоения здорового образа жизни </w:t>
            </w:r>
          </w:p>
        </w:tc>
        <w:tc>
          <w:tcPr>
            <w:tcW w:w="1949" w:type="dxa"/>
          </w:tcPr>
          <w:p w:rsidR="003852FF" w:rsidRDefault="003852FF" w:rsidP="00E84F9D">
            <w:pPr>
              <w:spacing w:after="30" w:line="250" w:lineRule="auto"/>
              <w:ind w:right="14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6-7 лет</w:t>
            </w:r>
          </w:p>
        </w:tc>
      </w:tr>
    </w:tbl>
    <w:p w:rsidR="00E84F9D" w:rsidRPr="00E84F9D" w:rsidRDefault="00E84F9D" w:rsidP="00E84F9D">
      <w:pPr>
        <w:pStyle w:val="a5"/>
        <w:spacing w:after="30" w:line="250" w:lineRule="auto"/>
        <w:ind w:left="284" w:right="14"/>
        <w:rPr>
          <w:rFonts w:eastAsia="Times New Roman" w:cs="Times New Roman"/>
          <w:color w:val="000000"/>
          <w:lang w:eastAsia="ru-RU"/>
        </w:rPr>
        <w:sectPr w:rsidR="00E84F9D" w:rsidRPr="00E84F9D" w:rsidSect="00020249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F60EE7" w:rsidRPr="00F60EE7" w:rsidRDefault="00F60EE7" w:rsidP="00F60EE7">
      <w:pPr>
        <w:spacing w:after="0" w:line="240" w:lineRule="auto"/>
        <w:rPr>
          <w:b/>
          <w:i/>
        </w:rPr>
      </w:pPr>
    </w:p>
    <w:sectPr w:rsidR="00F60EE7" w:rsidRPr="00F60EE7" w:rsidSect="00A4259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07F"/>
    <w:multiLevelType w:val="multilevel"/>
    <w:tmpl w:val="074092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8764C"/>
    <w:multiLevelType w:val="hybridMultilevel"/>
    <w:tmpl w:val="D0DABCEE"/>
    <w:lvl w:ilvl="0" w:tplc="EA3696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76B0"/>
    <w:multiLevelType w:val="hybridMultilevel"/>
    <w:tmpl w:val="15EE9DC2"/>
    <w:lvl w:ilvl="0" w:tplc="92622C2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81C9C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F41A00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243A0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A4A956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25E56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8A8C06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EC8E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A7A8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F1972"/>
    <w:multiLevelType w:val="hybridMultilevel"/>
    <w:tmpl w:val="24B8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4362"/>
    <w:multiLevelType w:val="hybridMultilevel"/>
    <w:tmpl w:val="CF1E5C58"/>
    <w:lvl w:ilvl="0" w:tplc="DFC2C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A806F0"/>
    <w:multiLevelType w:val="hybridMultilevel"/>
    <w:tmpl w:val="8FF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0C"/>
    <w:rsid w:val="00012591"/>
    <w:rsid w:val="00020249"/>
    <w:rsid w:val="00033F90"/>
    <w:rsid w:val="00057FC8"/>
    <w:rsid w:val="002C36F0"/>
    <w:rsid w:val="00323893"/>
    <w:rsid w:val="00356E3C"/>
    <w:rsid w:val="003852FF"/>
    <w:rsid w:val="003F34E8"/>
    <w:rsid w:val="0045536E"/>
    <w:rsid w:val="00544B0B"/>
    <w:rsid w:val="00594184"/>
    <w:rsid w:val="006309E9"/>
    <w:rsid w:val="006F3402"/>
    <w:rsid w:val="00754994"/>
    <w:rsid w:val="007D1375"/>
    <w:rsid w:val="008A44E8"/>
    <w:rsid w:val="009048C4"/>
    <w:rsid w:val="009B5D63"/>
    <w:rsid w:val="00A42592"/>
    <w:rsid w:val="00B87512"/>
    <w:rsid w:val="00D051D7"/>
    <w:rsid w:val="00D842CE"/>
    <w:rsid w:val="00DC63D6"/>
    <w:rsid w:val="00E7600C"/>
    <w:rsid w:val="00E84F9D"/>
    <w:rsid w:val="00EA6025"/>
    <w:rsid w:val="00F60EE7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C014"/>
  <w15:docId w15:val="{89030447-61A1-4317-BE0F-2EA751D9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7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D137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D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D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36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win-dom</cp:lastModifiedBy>
  <cp:revision>4</cp:revision>
  <cp:lastPrinted>2021-03-25T05:30:00Z</cp:lastPrinted>
  <dcterms:created xsi:type="dcterms:W3CDTF">2021-03-24T10:47:00Z</dcterms:created>
  <dcterms:modified xsi:type="dcterms:W3CDTF">2021-03-25T05:32:00Z</dcterms:modified>
</cp:coreProperties>
</file>