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115"/>
        <w:tblW w:w="10063" w:type="dxa"/>
        <w:tblLook w:val="04A0" w:firstRow="1" w:lastRow="0" w:firstColumn="1" w:lastColumn="0" w:noHBand="0" w:noVBand="1"/>
      </w:tblPr>
      <w:tblGrid>
        <w:gridCol w:w="3402"/>
        <w:gridCol w:w="3059"/>
        <w:gridCol w:w="3602"/>
      </w:tblGrid>
      <w:tr w:rsidR="001B061B" w:rsidRPr="00FF6B19" w:rsidTr="001B061B">
        <w:tc>
          <w:tcPr>
            <w:tcW w:w="3402" w:type="dxa"/>
          </w:tcPr>
          <w:p w:rsidR="001B061B" w:rsidRPr="00FF6B19" w:rsidRDefault="001B061B" w:rsidP="001B061B">
            <w:pPr>
              <w:pStyle w:val="af0"/>
              <w:jc w:val="center"/>
              <w:rPr>
                <w:rFonts w:ascii="Times New Roman" w:hAnsi="Times New Roman"/>
                <w:sz w:val="24"/>
                <w:szCs w:val="24"/>
              </w:rPr>
            </w:pPr>
            <w:r>
              <w:rPr>
                <w:rFonts w:ascii="Times New Roman" w:hAnsi="Times New Roman"/>
                <w:b/>
                <w:i/>
                <w:sz w:val="24"/>
                <w:szCs w:val="24"/>
              </w:rPr>
              <w:t xml:space="preserve">      </w:t>
            </w:r>
            <w:r w:rsidRPr="00FF6B19">
              <w:rPr>
                <w:rFonts w:ascii="Times New Roman" w:hAnsi="Times New Roman"/>
                <w:b/>
                <w:i/>
                <w:sz w:val="24"/>
                <w:szCs w:val="24"/>
              </w:rPr>
              <w:t xml:space="preserve">ПРИНЯТО                                                                   </w:t>
            </w:r>
            <w:r w:rsidRPr="00FF6B19">
              <w:rPr>
                <w:rFonts w:ascii="Times New Roman" w:hAnsi="Times New Roman"/>
                <w:sz w:val="24"/>
                <w:szCs w:val="24"/>
              </w:rPr>
              <w:t>на заседании педагогического</w:t>
            </w:r>
          </w:p>
          <w:p w:rsidR="001B061B" w:rsidRPr="00FF6B19" w:rsidRDefault="001B061B" w:rsidP="001B061B">
            <w:pPr>
              <w:pStyle w:val="af0"/>
              <w:jc w:val="center"/>
              <w:rPr>
                <w:rFonts w:ascii="Times New Roman" w:hAnsi="Times New Roman"/>
                <w:sz w:val="24"/>
                <w:szCs w:val="24"/>
              </w:rPr>
            </w:pPr>
            <w:r w:rsidRPr="00FF6B19">
              <w:rPr>
                <w:rFonts w:ascii="Times New Roman" w:hAnsi="Times New Roman"/>
                <w:sz w:val="24"/>
                <w:szCs w:val="24"/>
              </w:rPr>
              <w:t>совета школы</w:t>
            </w:r>
          </w:p>
          <w:p w:rsidR="001B061B" w:rsidRPr="00FF6B19" w:rsidRDefault="001B061B" w:rsidP="001B061B">
            <w:pPr>
              <w:pStyle w:val="af0"/>
              <w:jc w:val="center"/>
              <w:rPr>
                <w:rFonts w:ascii="Times New Roman" w:hAnsi="Times New Roman"/>
                <w:b/>
                <w:i/>
                <w:sz w:val="24"/>
                <w:szCs w:val="24"/>
                <w:u w:val="single"/>
              </w:rPr>
            </w:pPr>
            <w:r w:rsidRPr="00FF6B19">
              <w:rPr>
                <w:rFonts w:ascii="Times New Roman" w:hAnsi="Times New Roman"/>
                <w:sz w:val="24"/>
                <w:szCs w:val="24"/>
                <w:u w:val="single"/>
              </w:rPr>
              <w:t>протокол  от 3</w:t>
            </w:r>
            <w:r>
              <w:rPr>
                <w:rFonts w:ascii="Times New Roman" w:hAnsi="Times New Roman"/>
                <w:sz w:val="24"/>
                <w:szCs w:val="24"/>
                <w:u w:val="single"/>
              </w:rPr>
              <w:t>1</w:t>
            </w:r>
            <w:r w:rsidRPr="00FF6B19">
              <w:rPr>
                <w:rFonts w:ascii="Times New Roman" w:hAnsi="Times New Roman"/>
                <w:sz w:val="24"/>
                <w:szCs w:val="24"/>
                <w:u w:val="single"/>
              </w:rPr>
              <w:t>.08.20</w:t>
            </w:r>
            <w:r>
              <w:rPr>
                <w:rFonts w:ascii="Times New Roman" w:hAnsi="Times New Roman"/>
                <w:sz w:val="24"/>
                <w:szCs w:val="24"/>
                <w:u w:val="single"/>
              </w:rPr>
              <w:t>23</w:t>
            </w:r>
            <w:r w:rsidRPr="00FF6B19">
              <w:rPr>
                <w:rFonts w:ascii="Times New Roman" w:hAnsi="Times New Roman"/>
                <w:sz w:val="24"/>
                <w:szCs w:val="24"/>
                <w:u w:val="single"/>
              </w:rPr>
              <w:t>г.</w:t>
            </w:r>
            <w:r>
              <w:rPr>
                <w:rFonts w:ascii="Times New Roman" w:hAnsi="Times New Roman"/>
                <w:sz w:val="24"/>
                <w:szCs w:val="24"/>
                <w:u w:val="single"/>
              </w:rPr>
              <w:t xml:space="preserve"> </w:t>
            </w:r>
            <w:r w:rsidRPr="00FF6B19">
              <w:rPr>
                <w:rFonts w:ascii="Times New Roman" w:hAnsi="Times New Roman"/>
                <w:sz w:val="24"/>
                <w:szCs w:val="24"/>
                <w:u w:val="single"/>
              </w:rPr>
              <w:t>№ 1</w:t>
            </w:r>
            <w:r>
              <w:rPr>
                <w:rFonts w:ascii="Times New Roman" w:hAnsi="Times New Roman"/>
                <w:sz w:val="24"/>
                <w:szCs w:val="24"/>
                <w:u w:val="single"/>
              </w:rPr>
              <w:t xml:space="preserve"> </w:t>
            </w:r>
          </w:p>
        </w:tc>
        <w:tc>
          <w:tcPr>
            <w:tcW w:w="3059" w:type="dxa"/>
          </w:tcPr>
          <w:p w:rsidR="001B061B" w:rsidRDefault="001B061B" w:rsidP="001B061B">
            <w:pPr>
              <w:pStyle w:val="af0"/>
              <w:jc w:val="center"/>
              <w:rPr>
                <w:rFonts w:ascii="Times New Roman" w:hAnsi="Times New Roman"/>
                <w:b/>
                <w:i/>
                <w:sz w:val="24"/>
                <w:szCs w:val="24"/>
              </w:rPr>
            </w:pPr>
            <w:r>
              <w:rPr>
                <w:rFonts w:ascii="Times New Roman" w:hAnsi="Times New Roman"/>
                <w:b/>
                <w:i/>
                <w:sz w:val="24"/>
                <w:szCs w:val="24"/>
              </w:rPr>
              <w:t>СОГЛАСОВАНО</w:t>
            </w:r>
          </w:p>
          <w:p w:rsidR="001B061B" w:rsidRDefault="001B061B" w:rsidP="001B061B">
            <w:pPr>
              <w:pStyle w:val="af0"/>
              <w:jc w:val="center"/>
              <w:rPr>
                <w:rFonts w:ascii="Times New Roman" w:hAnsi="Times New Roman"/>
                <w:sz w:val="24"/>
                <w:szCs w:val="24"/>
              </w:rPr>
            </w:pPr>
            <w:r>
              <w:rPr>
                <w:rFonts w:ascii="Times New Roman" w:hAnsi="Times New Roman"/>
                <w:sz w:val="24"/>
                <w:szCs w:val="24"/>
              </w:rPr>
              <w:t>на общем собрании</w:t>
            </w:r>
            <w:r w:rsidRPr="00F44400">
              <w:rPr>
                <w:rFonts w:ascii="Times New Roman" w:hAnsi="Times New Roman"/>
                <w:sz w:val="24"/>
                <w:szCs w:val="24"/>
              </w:rPr>
              <w:t xml:space="preserve"> школы  </w:t>
            </w:r>
          </w:p>
          <w:p w:rsidR="001B061B" w:rsidRPr="00F44400" w:rsidRDefault="001B061B" w:rsidP="001B061B">
            <w:pPr>
              <w:pStyle w:val="af0"/>
              <w:jc w:val="center"/>
              <w:rPr>
                <w:rFonts w:ascii="Times New Roman" w:hAnsi="Times New Roman"/>
                <w:b/>
                <w:i/>
                <w:sz w:val="24"/>
                <w:szCs w:val="24"/>
                <w:u w:val="single"/>
              </w:rPr>
            </w:pPr>
            <w:r w:rsidRPr="00F44400">
              <w:rPr>
                <w:rFonts w:ascii="Times New Roman" w:hAnsi="Times New Roman"/>
                <w:sz w:val="24"/>
                <w:szCs w:val="24"/>
                <w:u w:val="single"/>
              </w:rPr>
              <w:t xml:space="preserve">протокол от </w:t>
            </w:r>
            <w:r>
              <w:rPr>
                <w:rFonts w:ascii="Times New Roman" w:hAnsi="Times New Roman"/>
                <w:sz w:val="24"/>
                <w:szCs w:val="24"/>
                <w:u w:val="single"/>
              </w:rPr>
              <w:t>31</w:t>
            </w:r>
            <w:r w:rsidRPr="00F44400">
              <w:rPr>
                <w:rFonts w:ascii="Times New Roman" w:hAnsi="Times New Roman"/>
                <w:sz w:val="24"/>
                <w:szCs w:val="24"/>
                <w:u w:val="single"/>
              </w:rPr>
              <w:t>.0</w:t>
            </w:r>
            <w:r>
              <w:rPr>
                <w:rFonts w:ascii="Times New Roman" w:hAnsi="Times New Roman"/>
                <w:sz w:val="24"/>
                <w:szCs w:val="24"/>
                <w:u w:val="single"/>
              </w:rPr>
              <w:t>8</w:t>
            </w:r>
            <w:r w:rsidRPr="00F44400">
              <w:rPr>
                <w:rFonts w:ascii="Times New Roman" w:hAnsi="Times New Roman"/>
                <w:sz w:val="24"/>
                <w:szCs w:val="24"/>
                <w:u w:val="single"/>
              </w:rPr>
              <w:t>.202</w:t>
            </w:r>
            <w:r>
              <w:rPr>
                <w:rFonts w:ascii="Times New Roman" w:hAnsi="Times New Roman"/>
                <w:sz w:val="24"/>
                <w:szCs w:val="24"/>
                <w:u w:val="single"/>
              </w:rPr>
              <w:t>3</w:t>
            </w:r>
            <w:r w:rsidRPr="00F44400">
              <w:rPr>
                <w:rFonts w:ascii="Times New Roman" w:hAnsi="Times New Roman"/>
                <w:sz w:val="24"/>
                <w:szCs w:val="24"/>
                <w:u w:val="single"/>
              </w:rPr>
              <w:t xml:space="preserve"> №1</w:t>
            </w:r>
          </w:p>
        </w:tc>
        <w:tc>
          <w:tcPr>
            <w:tcW w:w="3602" w:type="dxa"/>
          </w:tcPr>
          <w:p w:rsidR="001B061B" w:rsidRDefault="001B061B" w:rsidP="001B061B">
            <w:pPr>
              <w:pStyle w:val="af0"/>
              <w:jc w:val="center"/>
              <w:rPr>
                <w:rFonts w:ascii="Times New Roman" w:hAnsi="Times New Roman"/>
                <w:b/>
                <w:i/>
                <w:sz w:val="24"/>
                <w:szCs w:val="24"/>
              </w:rPr>
            </w:pPr>
            <w:r>
              <w:rPr>
                <w:rFonts w:ascii="Times New Roman" w:hAnsi="Times New Roman"/>
                <w:b/>
                <w:i/>
                <w:sz w:val="24"/>
                <w:szCs w:val="24"/>
              </w:rPr>
              <w:t>«</w:t>
            </w:r>
            <w:r w:rsidRPr="00FF6B19">
              <w:rPr>
                <w:rFonts w:ascii="Times New Roman" w:hAnsi="Times New Roman"/>
                <w:b/>
                <w:i/>
                <w:sz w:val="24"/>
                <w:szCs w:val="24"/>
              </w:rPr>
              <w:t>УТВЕРЖДАЮ</w:t>
            </w:r>
            <w:r>
              <w:rPr>
                <w:rFonts w:ascii="Times New Roman" w:hAnsi="Times New Roman"/>
                <w:b/>
                <w:i/>
                <w:sz w:val="24"/>
                <w:szCs w:val="24"/>
              </w:rPr>
              <w:t>»</w:t>
            </w:r>
          </w:p>
          <w:p w:rsidR="001B061B" w:rsidRPr="00FF6B19" w:rsidRDefault="001B061B" w:rsidP="001B061B">
            <w:pPr>
              <w:pStyle w:val="af0"/>
              <w:ind w:right="-175"/>
              <w:jc w:val="center"/>
              <w:rPr>
                <w:rFonts w:ascii="Times New Roman" w:hAnsi="Times New Roman"/>
                <w:b/>
                <w:i/>
                <w:sz w:val="24"/>
                <w:szCs w:val="24"/>
              </w:rPr>
            </w:pPr>
            <w:r w:rsidRPr="00FF6B19">
              <w:rPr>
                <w:rFonts w:ascii="Times New Roman" w:hAnsi="Times New Roman"/>
                <w:sz w:val="24"/>
                <w:szCs w:val="24"/>
              </w:rPr>
              <w:t>Директор МАОУ «Школа №30»</w:t>
            </w:r>
          </w:p>
          <w:p w:rsidR="001B061B" w:rsidRPr="00FF6B19" w:rsidRDefault="001B061B" w:rsidP="001B061B">
            <w:pPr>
              <w:pStyle w:val="af0"/>
              <w:jc w:val="center"/>
              <w:rPr>
                <w:rFonts w:ascii="Times New Roman" w:hAnsi="Times New Roman"/>
                <w:sz w:val="24"/>
                <w:szCs w:val="24"/>
              </w:rPr>
            </w:pPr>
            <w:r w:rsidRPr="00FF6B19">
              <w:rPr>
                <w:rFonts w:ascii="Times New Roman" w:hAnsi="Times New Roman"/>
                <w:sz w:val="24"/>
                <w:szCs w:val="24"/>
              </w:rPr>
              <w:t xml:space="preserve">____________\ </w:t>
            </w:r>
            <w:r>
              <w:rPr>
                <w:rFonts w:ascii="Times New Roman" w:hAnsi="Times New Roman"/>
                <w:sz w:val="24"/>
                <w:szCs w:val="24"/>
              </w:rPr>
              <w:t>Ермак О.П.</w:t>
            </w:r>
            <w:r w:rsidRPr="00FF6B19">
              <w:rPr>
                <w:rFonts w:ascii="Times New Roman" w:hAnsi="Times New Roman"/>
                <w:sz w:val="24"/>
                <w:szCs w:val="24"/>
              </w:rPr>
              <w:t>\</w:t>
            </w:r>
          </w:p>
          <w:p w:rsidR="001B061B" w:rsidRPr="00FF6B19" w:rsidRDefault="001B061B" w:rsidP="001B061B">
            <w:pPr>
              <w:pStyle w:val="af0"/>
              <w:jc w:val="center"/>
              <w:rPr>
                <w:rFonts w:ascii="Times New Roman" w:hAnsi="Times New Roman"/>
                <w:sz w:val="24"/>
                <w:szCs w:val="24"/>
                <w:u w:val="single"/>
              </w:rPr>
            </w:pPr>
            <w:r w:rsidRPr="00FF6B19">
              <w:rPr>
                <w:rFonts w:ascii="Times New Roman" w:hAnsi="Times New Roman"/>
                <w:sz w:val="24"/>
                <w:szCs w:val="24"/>
                <w:u w:val="single"/>
              </w:rPr>
              <w:t>приказ  от 31.08.20</w:t>
            </w:r>
            <w:r>
              <w:rPr>
                <w:rFonts w:ascii="Times New Roman" w:hAnsi="Times New Roman"/>
                <w:sz w:val="24"/>
                <w:szCs w:val="24"/>
                <w:u w:val="single"/>
              </w:rPr>
              <w:t>2</w:t>
            </w:r>
            <w:r w:rsidR="00E8687A">
              <w:rPr>
                <w:rFonts w:ascii="Times New Roman" w:hAnsi="Times New Roman"/>
                <w:sz w:val="24"/>
                <w:szCs w:val="24"/>
                <w:u w:val="single"/>
              </w:rPr>
              <w:t>3</w:t>
            </w:r>
            <w:r w:rsidRPr="00FF6B19">
              <w:rPr>
                <w:rFonts w:ascii="Times New Roman" w:hAnsi="Times New Roman"/>
                <w:sz w:val="24"/>
                <w:szCs w:val="24"/>
                <w:u w:val="single"/>
              </w:rPr>
              <w:t>г.</w:t>
            </w:r>
            <w:r>
              <w:rPr>
                <w:rFonts w:ascii="Times New Roman" w:hAnsi="Times New Roman"/>
                <w:sz w:val="24"/>
                <w:szCs w:val="24"/>
                <w:u w:val="single"/>
              </w:rPr>
              <w:t xml:space="preserve"> </w:t>
            </w:r>
            <w:r w:rsidRPr="00FF6B19">
              <w:rPr>
                <w:rFonts w:ascii="Times New Roman" w:hAnsi="Times New Roman"/>
                <w:sz w:val="24"/>
                <w:szCs w:val="24"/>
                <w:u w:val="single"/>
              </w:rPr>
              <w:t>№</w:t>
            </w:r>
            <w:r w:rsidRPr="00227583">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u w:val="single"/>
              </w:rPr>
              <w:t>581</w:t>
            </w:r>
            <w:r w:rsidRPr="009E18B4">
              <w:rPr>
                <w:rFonts w:ascii="Times New Roman" w:hAnsi="Times New Roman"/>
                <w:color w:val="FF0000"/>
                <w:sz w:val="24"/>
                <w:szCs w:val="24"/>
                <w:u w:val="single"/>
              </w:rPr>
              <w:t xml:space="preserve"> </w:t>
            </w:r>
          </w:p>
          <w:p w:rsidR="001B061B" w:rsidRPr="00FF6B19" w:rsidRDefault="001B061B" w:rsidP="001B061B">
            <w:pPr>
              <w:pStyle w:val="af0"/>
              <w:jc w:val="center"/>
              <w:rPr>
                <w:rFonts w:ascii="Times New Roman" w:hAnsi="Times New Roman"/>
                <w:b/>
                <w:i/>
                <w:sz w:val="24"/>
                <w:szCs w:val="24"/>
              </w:rPr>
            </w:pPr>
            <w:r w:rsidRPr="00FF6B19">
              <w:rPr>
                <w:rFonts w:ascii="Times New Roman" w:hAnsi="Times New Roman"/>
                <w:sz w:val="24"/>
                <w:szCs w:val="24"/>
              </w:rPr>
              <w:t xml:space="preserve"> </w:t>
            </w:r>
          </w:p>
        </w:tc>
      </w:tr>
    </w:tbl>
    <w:tbl>
      <w:tblPr>
        <w:tblStyle w:val="a5"/>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B061B" w:rsidRPr="0010322E" w:rsidTr="001B061B">
        <w:tc>
          <w:tcPr>
            <w:tcW w:w="4927" w:type="dxa"/>
          </w:tcPr>
          <w:p w:rsidR="001B061B" w:rsidRPr="00FF6B19" w:rsidRDefault="001B061B" w:rsidP="001B061B">
            <w:pPr>
              <w:pStyle w:val="af0"/>
              <w:ind w:left="-851" w:firstLine="709"/>
              <w:jc w:val="center"/>
              <w:rPr>
                <w:rFonts w:ascii="Times New Roman" w:hAnsi="Times New Roman"/>
                <w:b/>
                <w:i/>
                <w:sz w:val="24"/>
                <w:szCs w:val="24"/>
                <w:u w:val="single"/>
              </w:rPr>
            </w:pPr>
          </w:p>
        </w:tc>
        <w:tc>
          <w:tcPr>
            <w:tcW w:w="4927" w:type="dxa"/>
          </w:tcPr>
          <w:p w:rsidR="001B061B" w:rsidRPr="00F44400" w:rsidRDefault="001B061B" w:rsidP="001B061B">
            <w:pPr>
              <w:pStyle w:val="af0"/>
              <w:jc w:val="center"/>
              <w:rPr>
                <w:rFonts w:ascii="Times New Roman" w:hAnsi="Times New Roman"/>
                <w:b/>
                <w:i/>
                <w:sz w:val="24"/>
                <w:szCs w:val="24"/>
                <w:u w:val="single"/>
              </w:rPr>
            </w:pPr>
          </w:p>
        </w:tc>
      </w:tr>
      <w:tr w:rsidR="001B061B" w:rsidRPr="0010322E" w:rsidTr="001B061B">
        <w:tc>
          <w:tcPr>
            <w:tcW w:w="4927" w:type="dxa"/>
          </w:tcPr>
          <w:p w:rsidR="001B061B" w:rsidRPr="00FF6B19" w:rsidRDefault="001B061B" w:rsidP="001B061B">
            <w:pPr>
              <w:pStyle w:val="af0"/>
              <w:jc w:val="center"/>
              <w:rPr>
                <w:rFonts w:ascii="Times New Roman" w:hAnsi="Times New Roman"/>
                <w:b/>
                <w:i/>
                <w:sz w:val="24"/>
                <w:szCs w:val="24"/>
                <w:u w:val="single"/>
              </w:rPr>
            </w:pPr>
          </w:p>
        </w:tc>
        <w:tc>
          <w:tcPr>
            <w:tcW w:w="4927" w:type="dxa"/>
          </w:tcPr>
          <w:p w:rsidR="001B061B" w:rsidRPr="00F44400" w:rsidRDefault="001B061B" w:rsidP="001B061B">
            <w:pPr>
              <w:pStyle w:val="af0"/>
              <w:jc w:val="center"/>
              <w:rPr>
                <w:rFonts w:ascii="Times New Roman" w:hAnsi="Times New Roman"/>
                <w:b/>
                <w:i/>
                <w:sz w:val="24"/>
                <w:szCs w:val="24"/>
                <w:u w:val="single"/>
              </w:rPr>
            </w:pPr>
          </w:p>
        </w:tc>
      </w:tr>
    </w:tbl>
    <w:p w:rsidR="005B3CB1" w:rsidRPr="0010322E" w:rsidRDefault="005B3CB1" w:rsidP="00170055">
      <w:pPr>
        <w:spacing w:after="0"/>
        <w:ind w:firstLine="709"/>
        <w:rPr>
          <w:rFonts w:ascii="Times New Roman" w:hAnsi="Times New Roman" w:cs="Times New Roman"/>
          <w:sz w:val="24"/>
          <w:szCs w:val="24"/>
        </w:rPr>
      </w:pPr>
    </w:p>
    <w:p w:rsidR="00A23106" w:rsidRDefault="0098483E" w:rsidP="0098483E">
      <w:pPr>
        <w:spacing w:after="0"/>
        <w:ind w:firstLine="709"/>
        <w:jc w:val="center"/>
        <w:rPr>
          <w:rFonts w:ascii="Times New Roman" w:eastAsia="Calibri" w:hAnsi="Times New Roman" w:cs="Times New Roman"/>
          <w:b/>
          <w:sz w:val="24"/>
          <w:szCs w:val="24"/>
          <w:lang w:bidi="ru-RU"/>
        </w:rPr>
      </w:pPr>
      <w:r w:rsidRPr="0010322E">
        <w:rPr>
          <w:rFonts w:ascii="Times New Roman" w:eastAsia="Calibri" w:hAnsi="Times New Roman" w:cs="Times New Roman"/>
          <w:b/>
          <w:sz w:val="24"/>
          <w:szCs w:val="24"/>
          <w:lang w:bidi="ru-RU"/>
        </w:rPr>
        <w:t xml:space="preserve">Положение </w:t>
      </w:r>
    </w:p>
    <w:p w:rsidR="00A23106" w:rsidRDefault="0098483E" w:rsidP="0098483E">
      <w:pPr>
        <w:spacing w:after="0"/>
        <w:ind w:firstLine="709"/>
        <w:jc w:val="center"/>
        <w:rPr>
          <w:rFonts w:ascii="Times New Roman" w:eastAsia="Calibri" w:hAnsi="Times New Roman" w:cs="Times New Roman"/>
          <w:b/>
          <w:sz w:val="24"/>
          <w:szCs w:val="24"/>
          <w:lang w:bidi="ru-RU"/>
        </w:rPr>
      </w:pPr>
      <w:r w:rsidRPr="0010322E">
        <w:rPr>
          <w:rFonts w:ascii="Times New Roman" w:eastAsia="Calibri" w:hAnsi="Times New Roman" w:cs="Times New Roman"/>
          <w:b/>
          <w:sz w:val="24"/>
          <w:szCs w:val="24"/>
          <w:lang w:bidi="ru-RU"/>
        </w:rPr>
        <w:t xml:space="preserve">о психолого-педагогическом консилиуме </w:t>
      </w:r>
    </w:p>
    <w:p w:rsidR="00A23106" w:rsidRDefault="001B061B" w:rsidP="0098483E">
      <w:pPr>
        <w:spacing w:after="0"/>
        <w:ind w:firstLine="709"/>
        <w:jc w:val="center"/>
        <w:rPr>
          <w:rFonts w:ascii="Times New Roman" w:eastAsia="Calibri" w:hAnsi="Times New Roman" w:cs="Times New Roman"/>
          <w:b/>
          <w:sz w:val="24"/>
          <w:szCs w:val="24"/>
          <w:lang w:bidi="ru-RU"/>
        </w:rPr>
      </w:pPr>
      <w:r>
        <w:rPr>
          <w:rFonts w:ascii="Times New Roman" w:eastAsia="Calibri" w:hAnsi="Times New Roman" w:cs="Times New Roman"/>
          <w:b/>
          <w:sz w:val="24"/>
          <w:szCs w:val="24"/>
          <w:lang w:bidi="ru-RU"/>
        </w:rPr>
        <w:t>муниципально</w:t>
      </w:r>
      <w:r w:rsidR="00A23106">
        <w:rPr>
          <w:rFonts w:ascii="Times New Roman" w:eastAsia="Calibri" w:hAnsi="Times New Roman" w:cs="Times New Roman"/>
          <w:b/>
          <w:sz w:val="24"/>
          <w:szCs w:val="24"/>
          <w:lang w:bidi="ru-RU"/>
        </w:rPr>
        <w:t>го</w:t>
      </w:r>
      <w:r>
        <w:rPr>
          <w:rFonts w:ascii="Times New Roman" w:eastAsia="Calibri" w:hAnsi="Times New Roman" w:cs="Times New Roman"/>
          <w:b/>
          <w:sz w:val="24"/>
          <w:szCs w:val="24"/>
          <w:lang w:bidi="ru-RU"/>
        </w:rPr>
        <w:t xml:space="preserve"> автономно</w:t>
      </w:r>
      <w:r w:rsidR="00A23106">
        <w:rPr>
          <w:rFonts w:ascii="Times New Roman" w:eastAsia="Calibri" w:hAnsi="Times New Roman" w:cs="Times New Roman"/>
          <w:b/>
          <w:sz w:val="24"/>
          <w:szCs w:val="24"/>
          <w:lang w:bidi="ru-RU"/>
        </w:rPr>
        <w:t xml:space="preserve">го </w:t>
      </w:r>
      <w:r>
        <w:rPr>
          <w:rFonts w:ascii="Times New Roman" w:eastAsia="Calibri" w:hAnsi="Times New Roman" w:cs="Times New Roman"/>
          <w:b/>
          <w:sz w:val="24"/>
          <w:szCs w:val="24"/>
          <w:lang w:bidi="ru-RU"/>
        </w:rPr>
        <w:t>общеобразовательно</w:t>
      </w:r>
      <w:r w:rsidR="00A23106">
        <w:rPr>
          <w:rFonts w:ascii="Times New Roman" w:eastAsia="Calibri" w:hAnsi="Times New Roman" w:cs="Times New Roman"/>
          <w:b/>
          <w:sz w:val="24"/>
          <w:szCs w:val="24"/>
          <w:lang w:bidi="ru-RU"/>
        </w:rPr>
        <w:t xml:space="preserve">го </w:t>
      </w:r>
      <w:r>
        <w:rPr>
          <w:rFonts w:ascii="Times New Roman" w:eastAsia="Calibri" w:hAnsi="Times New Roman" w:cs="Times New Roman"/>
          <w:b/>
          <w:sz w:val="24"/>
          <w:szCs w:val="24"/>
          <w:lang w:bidi="ru-RU"/>
        </w:rPr>
        <w:t>учреждени</w:t>
      </w:r>
      <w:r w:rsidR="00A23106">
        <w:rPr>
          <w:rFonts w:ascii="Times New Roman" w:eastAsia="Calibri" w:hAnsi="Times New Roman" w:cs="Times New Roman"/>
          <w:b/>
          <w:sz w:val="24"/>
          <w:szCs w:val="24"/>
          <w:lang w:bidi="ru-RU"/>
        </w:rPr>
        <w:t>я</w:t>
      </w:r>
    </w:p>
    <w:p w:rsidR="00A23106" w:rsidRDefault="001B061B" w:rsidP="0098483E">
      <w:pPr>
        <w:spacing w:after="0"/>
        <w:ind w:firstLine="709"/>
        <w:jc w:val="center"/>
        <w:rPr>
          <w:rFonts w:ascii="Times New Roman" w:eastAsia="Calibri" w:hAnsi="Times New Roman" w:cs="Times New Roman"/>
          <w:b/>
          <w:sz w:val="24"/>
          <w:szCs w:val="24"/>
          <w:lang w:bidi="ru-RU"/>
        </w:rPr>
      </w:pPr>
      <w:r>
        <w:rPr>
          <w:rFonts w:ascii="Times New Roman" w:eastAsia="Calibri" w:hAnsi="Times New Roman" w:cs="Times New Roman"/>
          <w:b/>
          <w:sz w:val="24"/>
          <w:szCs w:val="24"/>
          <w:lang w:bidi="ru-RU"/>
        </w:rPr>
        <w:t>города Ростова-на-Дону</w:t>
      </w:r>
    </w:p>
    <w:p w:rsidR="0098483E" w:rsidRPr="0010322E" w:rsidRDefault="001B061B" w:rsidP="0098483E">
      <w:pPr>
        <w:spacing w:after="0"/>
        <w:ind w:firstLine="709"/>
        <w:jc w:val="center"/>
        <w:rPr>
          <w:rFonts w:ascii="Times New Roman" w:eastAsia="Calibri" w:hAnsi="Times New Roman" w:cs="Times New Roman"/>
          <w:b/>
          <w:sz w:val="24"/>
          <w:szCs w:val="24"/>
          <w:lang w:bidi="ru-RU"/>
        </w:rPr>
      </w:pPr>
      <w:r>
        <w:rPr>
          <w:rFonts w:ascii="Times New Roman" w:eastAsia="Calibri" w:hAnsi="Times New Roman" w:cs="Times New Roman"/>
          <w:b/>
          <w:sz w:val="24"/>
          <w:szCs w:val="24"/>
          <w:lang w:bidi="ru-RU"/>
        </w:rPr>
        <w:t xml:space="preserve"> «Школа № 30 имени Героя Советского Союза Кравцова О.Т.»</w:t>
      </w:r>
    </w:p>
    <w:p w:rsidR="001B061B" w:rsidRDefault="001B061B" w:rsidP="00936735">
      <w:pPr>
        <w:spacing w:after="0"/>
        <w:ind w:firstLine="709"/>
        <w:jc w:val="center"/>
        <w:rPr>
          <w:rFonts w:ascii="Times New Roman" w:hAnsi="Times New Roman" w:cs="Times New Roman"/>
          <w:b/>
          <w:sz w:val="24"/>
          <w:szCs w:val="24"/>
        </w:rPr>
      </w:pPr>
    </w:p>
    <w:p w:rsidR="00A52993" w:rsidRPr="0010322E" w:rsidRDefault="00170055" w:rsidP="00936735">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1. </w:t>
      </w:r>
      <w:r w:rsidR="005B3CB1" w:rsidRPr="0010322E">
        <w:rPr>
          <w:rFonts w:ascii="Times New Roman" w:hAnsi="Times New Roman" w:cs="Times New Roman"/>
          <w:b/>
          <w:sz w:val="24"/>
          <w:szCs w:val="24"/>
        </w:rPr>
        <w:t>Общие положения</w:t>
      </w:r>
    </w:p>
    <w:p w:rsidR="0098483E" w:rsidRPr="0010322E" w:rsidRDefault="005B6C6E" w:rsidP="0098483E">
      <w:pPr>
        <w:spacing w:after="0"/>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1.1. </w:t>
      </w:r>
      <w:r w:rsidR="005B3CB1" w:rsidRPr="0010322E">
        <w:rPr>
          <w:rFonts w:ascii="Times New Roman" w:hAnsi="Times New Roman" w:cs="Times New Roman"/>
          <w:sz w:val="24"/>
          <w:szCs w:val="24"/>
        </w:rPr>
        <w:t xml:space="preserve">Настоящее Положение </w:t>
      </w:r>
      <w:r w:rsidR="004341F7" w:rsidRPr="0010322E">
        <w:rPr>
          <w:rFonts w:ascii="Times New Roman" w:hAnsi="Times New Roman" w:cs="Times New Roman"/>
          <w:sz w:val="24"/>
          <w:szCs w:val="24"/>
        </w:rPr>
        <w:t>разработано</w:t>
      </w:r>
      <w:r w:rsidR="005B3CB1" w:rsidRPr="0010322E">
        <w:rPr>
          <w:rFonts w:ascii="Times New Roman" w:hAnsi="Times New Roman" w:cs="Times New Roman"/>
          <w:sz w:val="24"/>
          <w:szCs w:val="24"/>
        </w:rPr>
        <w:t xml:space="preserve"> в соответствии</w:t>
      </w:r>
      <w:r w:rsidR="00BF1249" w:rsidRPr="0010322E">
        <w:rPr>
          <w:rFonts w:ascii="Times New Roman" w:hAnsi="Times New Roman" w:cs="Times New Roman"/>
          <w:sz w:val="24"/>
          <w:szCs w:val="24"/>
        </w:rPr>
        <w:t xml:space="preserve"> с </w:t>
      </w:r>
      <w:r w:rsidR="0098483E" w:rsidRPr="0010322E">
        <w:rPr>
          <w:rFonts w:ascii="Times New Roman" w:hAnsi="Times New Roman" w:cs="Times New Roman"/>
          <w:sz w:val="24"/>
          <w:szCs w:val="24"/>
        </w:rPr>
        <w:t xml:space="preserve">Федеральным законом </w:t>
      </w:r>
      <w:r w:rsidR="00B34DB3" w:rsidRPr="0010322E">
        <w:rPr>
          <w:rFonts w:ascii="Times New Roman" w:hAnsi="Times New Roman" w:cs="Times New Roman"/>
          <w:sz w:val="24"/>
          <w:szCs w:val="24"/>
        </w:rPr>
        <w:t xml:space="preserve">от 29 декабря 2012 г. № 273-ФЗ </w:t>
      </w:r>
      <w:r w:rsidR="0098483E" w:rsidRPr="0010322E">
        <w:rPr>
          <w:rFonts w:ascii="Times New Roman" w:hAnsi="Times New Roman" w:cs="Times New Roman"/>
          <w:sz w:val="24"/>
          <w:szCs w:val="24"/>
        </w:rPr>
        <w:t>«Об образовании в Российской Федерации» (ст. 42</w:t>
      </w:r>
      <w:r w:rsidR="004F7C65" w:rsidRPr="0010322E">
        <w:rPr>
          <w:rFonts w:ascii="Times New Roman" w:hAnsi="Times New Roman" w:cs="Times New Roman"/>
          <w:sz w:val="24"/>
          <w:szCs w:val="24"/>
        </w:rPr>
        <w:t>)</w:t>
      </w:r>
      <w:r w:rsidR="006A04B0" w:rsidRPr="0010322E">
        <w:rPr>
          <w:rFonts w:ascii="Times New Roman" w:hAnsi="Times New Roman" w:cs="Times New Roman"/>
          <w:sz w:val="24"/>
          <w:szCs w:val="24"/>
        </w:rPr>
        <w:t>,</w:t>
      </w:r>
      <w:r w:rsidR="00BF1249" w:rsidRPr="0010322E">
        <w:rPr>
          <w:rFonts w:ascii="Times New Roman" w:hAnsi="Times New Roman" w:cs="Times New Roman"/>
          <w:sz w:val="24"/>
          <w:szCs w:val="24"/>
        </w:rPr>
        <w:t xml:space="preserve"> </w:t>
      </w:r>
      <w:r w:rsidR="0098483E" w:rsidRPr="0010322E">
        <w:rPr>
          <w:rFonts w:ascii="Times New Roman" w:hAnsi="Times New Roman" w:cs="Times New Roman"/>
          <w:sz w:val="24"/>
          <w:szCs w:val="24"/>
        </w:rPr>
        <w:t>Приказом Министерства образования и науки Российской Федерации от 20 сентября 2013 г. № 1082 «Об утверждении Положения о психолого-медико-педагогической комиссии»; распоряжением Министерства просвещения РФ от 9 сентября 2019 г. № Р-93 «Об утверждении примерного Положения о психолого-педагогическо</w:t>
      </w:r>
      <w:r w:rsidR="00D04AF7" w:rsidRPr="0010322E">
        <w:rPr>
          <w:rFonts w:ascii="Times New Roman" w:hAnsi="Times New Roman" w:cs="Times New Roman"/>
          <w:sz w:val="24"/>
          <w:szCs w:val="24"/>
        </w:rPr>
        <w:t>м</w:t>
      </w:r>
      <w:r w:rsidR="0098483E" w:rsidRPr="0010322E">
        <w:rPr>
          <w:rFonts w:ascii="Times New Roman" w:hAnsi="Times New Roman" w:cs="Times New Roman"/>
          <w:sz w:val="24"/>
          <w:szCs w:val="24"/>
        </w:rPr>
        <w:t xml:space="preserve"> консилиуме образовательной организации»; </w:t>
      </w:r>
    </w:p>
    <w:p w:rsidR="00501C42" w:rsidRPr="0010322E" w:rsidRDefault="005B6C6E" w:rsidP="009C2BE6">
      <w:pPr>
        <w:spacing w:after="0"/>
        <w:ind w:firstLine="709"/>
        <w:jc w:val="both"/>
        <w:rPr>
          <w:rFonts w:ascii="Times New Roman" w:hAnsi="Times New Roman" w:cs="Times New Roman"/>
          <w:sz w:val="24"/>
          <w:szCs w:val="24"/>
          <w:shd w:val="clear" w:color="auto" w:fill="FFFFFF"/>
        </w:rPr>
      </w:pPr>
      <w:r w:rsidRPr="0010322E">
        <w:rPr>
          <w:rFonts w:ascii="Times New Roman" w:hAnsi="Times New Roman" w:cs="Times New Roman"/>
          <w:sz w:val="24"/>
          <w:szCs w:val="24"/>
          <w:shd w:val="clear" w:color="auto" w:fill="FFFFFF"/>
        </w:rPr>
        <w:t xml:space="preserve">1.2. </w:t>
      </w:r>
      <w:r w:rsidR="00D04AF7" w:rsidRPr="0010322E">
        <w:rPr>
          <w:rFonts w:ascii="Times New Roman" w:hAnsi="Times New Roman" w:cs="Times New Roman"/>
          <w:sz w:val="24"/>
          <w:szCs w:val="24"/>
          <w:shd w:val="clear" w:color="auto" w:fill="FFFFFF"/>
        </w:rPr>
        <w:t xml:space="preserve">Настоящее </w:t>
      </w:r>
      <w:r w:rsidR="00562BC9" w:rsidRPr="0010322E">
        <w:rPr>
          <w:rFonts w:ascii="Times New Roman" w:hAnsi="Times New Roman" w:cs="Times New Roman"/>
          <w:sz w:val="24"/>
          <w:szCs w:val="24"/>
          <w:shd w:val="clear" w:color="auto" w:fill="FFFFFF"/>
        </w:rPr>
        <w:t xml:space="preserve">Положение является локальным нормативным актом </w:t>
      </w:r>
      <w:r w:rsidR="001B061B">
        <w:rPr>
          <w:rFonts w:ascii="Times New Roman" w:hAnsi="Times New Roman" w:cs="Times New Roman"/>
          <w:sz w:val="24"/>
          <w:szCs w:val="24"/>
        </w:rPr>
        <w:t>в МАОУ «Школа № 30»</w:t>
      </w:r>
      <w:r w:rsidR="00501C42" w:rsidRPr="0010322E">
        <w:rPr>
          <w:rFonts w:ascii="Times New Roman" w:hAnsi="Times New Roman" w:cs="Times New Roman"/>
          <w:sz w:val="24"/>
          <w:szCs w:val="24"/>
          <w:shd w:val="clear" w:color="auto" w:fill="FFFFFF"/>
        </w:rPr>
        <w:t>,</w:t>
      </w:r>
      <w:r w:rsidR="00562BC9" w:rsidRPr="0010322E">
        <w:rPr>
          <w:rFonts w:ascii="Times New Roman" w:hAnsi="Times New Roman" w:cs="Times New Roman"/>
          <w:sz w:val="24"/>
          <w:szCs w:val="24"/>
          <w:shd w:val="clear" w:color="auto" w:fill="FFFFFF"/>
        </w:rPr>
        <w:t xml:space="preserve"> </w:t>
      </w:r>
      <w:r w:rsidR="00501C42" w:rsidRPr="0010322E">
        <w:rPr>
          <w:rFonts w:ascii="Times New Roman" w:hAnsi="Times New Roman" w:cs="Times New Roman"/>
          <w:sz w:val="24"/>
          <w:szCs w:val="24"/>
          <w:shd w:val="clear" w:color="auto" w:fill="FFFFFF"/>
        </w:rPr>
        <w:t xml:space="preserve">определяющим </w:t>
      </w:r>
      <w:r w:rsidR="00D04AF7" w:rsidRPr="0010322E">
        <w:rPr>
          <w:rFonts w:ascii="Times New Roman" w:hAnsi="Times New Roman" w:cs="Times New Roman"/>
          <w:sz w:val="24"/>
          <w:szCs w:val="24"/>
          <w:shd w:val="clear" w:color="auto" w:fill="FFFFFF"/>
        </w:rPr>
        <w:t xml:space="preserve">организацию и режим деятельности </w:t>
      </w:r>
      <w:r w:rsidR="00D04AF7" w:rsidRPr="0010322E">
        <w:rPr>
          <w:rFonts w:ascii="Times New Roman" w:hAnsi="Times New Roman" w:cs="Times New Roman"/>
          <w:sz w:val="24"/>
          <w:szCs w:val="24"/>
        </w:rPr>
        <w:t>психолого-педагогического консилиума, порядок обследования и психолого-педагогического сопровождения обучающихся.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1.</w:t>
      </w:r>
      <w:r w:rsidR="008617A5" w:rsidRPr="0010322E">
        <w:rPr>
          <w:rFonts w:ascii="Times New Roman" w:hAnsi="Times New Roman" w:cs="Times New Roman"/>
          <w:sz w:val="24"/>
          <w:szCs w:val="24"/>
        </w:rPr>
        <w:t>3</w:t>
      </w:r>
      <w:r w:rsidRPr="0010322E">
        <w:rPr>
          <w:rFonts w:ascii="Times New Roman" w:hAnsi="Times New Roman" w:cs="Times New Roman"/>
          <w:sz w:val="24"/>
          <w:szCs w:val="24"/>
        </w:rPr>
        <w:t xml:space="preserve">. Психолого-педагогический консилиум (далее -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является одной из форм взаимодействия руководящих и педагогических работников</w:t>
      </w:r>
      <w:r w:rsidR="001B061B">
        <w:rPr>
          <w:rFonts w:ascii="Times New Roman" w:hAnsi="Times New Roman" w:cs="Times New Roman"/>
          <w:i/>
          <w:sz w:val="24"/>
          <w:szCs w:val="24"/>
          <w:shd w:val="clear" w:color="auto" w:fill="FFFFFF"/>
        </w:rPr>
        <w:t xml:space="preserve"> </w:t>
      </w:r>
      <w:r w:rsidR="001B061B" w:rsidRPr="001B061B">
        <w:rPr>
          <w:rFonts w:ascii="Times New Roman" w:hAnsi="Times New Roman" w:cs="Times New Roman"/>
          <w:sz w:val="24"/>
          <w:szCs w:val="24"/>
          <w:shd w:val="clear" w:color="auto" w:fill="FFFFFF"/>
        </w:rPr>
        <w:t>МАОУ «Школа № 30»</w:t>
      </w:r>
      <w:r w:rsidRPr="001B061B">
        <w:rPr>
          <w:rFonts w:ascii="Times New Roman" w:hAnsi="Times New Roman" w:cs="Times New Roman"/>
          <w:sz w:val="24"/>
          <w:szCs w:val="24"/>
        </w:rPr>
        <w:t>,</w:t>
      </w:r>
      <w:r w:rsidRPr="0010322E">
        <w:rPr>
          <w:rFonts w:ascii="Times New Roman" w:hAnsi="Times New Roman" w:cs="Times New Roman"/>
          <w:sz w:val="24"/>
          <w:szCs w:val="24"/>
        </w:rPr>
        <w:t xml:space="preserve">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1.</w:t>
      </w:r>
      <w:r w:rsidR="008617A5" w:rsidRPr="0010322E">
        <w:rPr>
          <w:rFonts w:ascii="Times New Roman" w:hAnsi="Times New Roman" w:cs="Times New Roman"/>
          <w:sz w:val="24"/>
          <w:szCs w:val="24"/>
        </w:rPr>
        <w:t>4</w:t>
      </w:r>
      <w:r w:rsidRPr="0010322E">
        <w:rPr>
          <w:rFonts w:ascii="Times New Roman" w:hAnsi="Times New Roman" w:cs="Times New Roman"/>
          <w:sz w:val="24"/>
          <w:szCs w:val="24"/>
        </w:rPr>
        <w:t xml:space="preserve">. Задачами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являются:</w:t>
      </w:r>
    </w:p>
    <w:p w:rsidR="00D04AF7" w:rsidRPr="0010322E" w:rsidRDefault="008617A5"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D04AF7" w:rsidRPr="0010322E" w:rsidRDefault="008617A5"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разработка рекомендаций по организации психолого-педагогического сопровождения обучающихся;</w:t>
      </w:r>
    </w:p>
    <w:p w:rsidR="00D04AF7" w:rsidRPr="0010322E" w:rsidRDefault="008617A5"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D04AF7" w:rsidRPr="0010322E" w:rsidRDefault="008617A5"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контроль за выполнением рекомендаций </w:t>
      </w:r>
      <w:proofErr w:type="spellStart"/>
      <w:r w:rsidR="00D04AF7" w:rsidRPr="0010322E">
        <w:rPr>
          <w:rFonts w:ascii="Times New Roman" w:hAnsi="Times New Roman" w:cs="Times New Roman"/>
          <w:sz w:val="24"/>
          <w:szCs w:val="24"/>
        </w:rPr>
        <w:t>ППк</w:t>
      </w:r>
      <w:proofErr w:type="spellEnd"/>
      <w:r w:rsidR="00D04AF7" w:rsidRPr="0010322E">
        <w:rPr>
          <w:rFonts w:ascii="Times New Roman" w:hAnsi="Times New Roman" w:cs="Times New Roman"/>
          <w:sz w:val="24"/>
          <w:szCs w:val="24"/>
        </w:rPr>
        <w:t>.</w:t>
      </w:r>
    </w:p>
    <w:p w:rsidR="008617A5" w:rsidRPr="0010322E" w:rsidRDefault="008617A5" w:rsidP="00D04AF7">
      <w:pPr>
        <w:spacing w:after="0"/>
        <w:ind w:firstLine="709"/>
        <w:jc w:val="both"/>
        <w:rPr>
          <w:rFonts w:ascii="Times New Roman" w:hAnsi="Times New Roman" w:cs="Times New Roman"/>
          <w:sz w:val="24"/>
          <w:szCs w:val="24"/>
        </w:rPr>
      </w:pPr>
    </w:p>
    <w:p w:rsidR="00D04AF7" w:rsidRPr="0010322E" w:rsidRDefault="00D04AF7" w:rsidP="008617A5">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2. Организация деятельности </w:t>
      </w:r>
      <w:proofErr w:type="spellStart"/>
      <w:r w:rsidRPr="0010322E">
        <w:rPr>
          <w:rFonts w:ascii="Times New Roman" w:hAnsi="Times New Roman" w:cs="Times New Roman"/>
          <w:b/>
          <w:sz w:val="24"/>
          <w:szCs w:val="24"/>
        </w:rPr>
        <w:t>ППк</w:t>
      </w:r>
      <w:proofErr w:type="spellEnd"/>
    </w:p>
    <w:p w:rsidR="00306BA2"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2.1.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создается на базе </w:t>
      </w:r>
      <w:r w:rsidR="001B061B">
        <w:rPr>
          <w:rFonts w:ascii="Times New Roman" w:hAnsi="Times New Roman" w:cs="Times New Roman"/>
          <w:sz w:val="24"/>
          <w:szCs w:val="24"/>
        </w:rPr>
        <w:t>МАОУ «</w:t>
      </w:r>
      <w:r w:rsidR="00306BA2">
        <w:rPr>
          <w:rFonts w:ascii="Times New Roman" w:hAnsi="Times New Roman" w:cs="Times New Roman"/>
          <w:sz w:val="24"/>
          <w:szCs w:val="24"/>
        </w:rPr>
        <w:t>Школа № 30»</w:t>
      </w:r>
      <w:r w:rsidRPr="0010322E">
        <w:rPr>
          <w:rFonts w:ascii="Times New Roman" w:hAnsi="Times New Roman" w:cs="Times New Roman"/>
          <w:sz w:val="24"/>
          <w:szCs w:val="24"/>
        </w:rPr>
        <w:t xml:space="preserve"> приказом руководителя</w:t>
      </w:r>
      <w:r w:rsidR="00306BA2">
        <w:rPr>
          <w:rFonts w:ascii="Times New Roman" w:hAnsi="Times New Roman" w:cs="Times New Roman"/>
          <w:sz w:val="24"/>
          <w:szCs w:val="24"/>
        </w:rPr>
        <w:t>.</w:t>
      </w:r>
      <w:r w:rsidRPr="0010322E">
        <w:rPr>
          <w:rFonts w:ascii="Times New Roman" w:hAnsi="Times New Roman" w:cs="Times New Roman"/>
          <w:sz w:val="24"/>
          <w:szCs w:val="24"/>
        </w:rPr>
        <w:t xml:space="preserve"> </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Для организации деятельности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 </w:t>
      </w:r>
      <w:r w:rsidR="00306BA2">
        <w:rPr>
          <w:rFonts w:ascii="Times New Roman" w:hAnsi="Times New Roman" w:cs="Times New Roman"/>
          <w:sz w:val="24"/>
          <w:szCs w:val="24"/>
        </w:rPr>
        <w:t xml:space="preserve">МАОУ «Школа № 30» </w:t>
      </w:r>
      <w:r w:rsidR="00FC662F" w:rsidRPr="0010322E">
        <w:rPr>
          <w:rFonts w:ascii="Times New Roman" w:hAnsi="Times New Roman" w:cs="Times New Roman"/>
          <w:sz w:val="24"/>
          <w:szCs w:val="24"/>
        </w:rPr>
        <w:t>оформляются</w:t>
      </w:r>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приказ</w:t>
      </w:r>
      <w:r w:rsidR="00AB271B" w:rsidRPr="0010322E">
        <w:rPr>
          <w:rFonts w:ascii="Times New Roman" w:hAnsi="Times New Roman" w:cs="Times New Roman"/>
          <w:sz w:val="24"/>
          <w:szCs w:val="24"/>
        </w:rPr>
        <w:t>ом</w:t>
      </w:r>
      <w:r w:rsidRPr="0010322E">
        <w:rPr>
          <w:rFonts w:ascii="Times New Roman" w:hAnsi="Times New Roman" w:cs="Times New Roman"/>
          <w:sz w:val="24"/>
          <w:szCs w:val="24"/>
        </w:rPr>
        <w:t xml:space="preserve"> руководителя </w:t>
      </w:r>
      <w:r w:rsidR="00306BA2">
        <w:rPr>
          <w:rFonts w:ascii="Times New Roman" w:hAnsi="Times New Roman" w:cs="Times New Roman"/>
          <w:sz w:val="24"/>
          <w:szCs w:val="24"/>
        </w:rPr>
        <w:t xml:space="preserve">МАОУ «Школа № 30» </w:t>
      </w:r>
      <w:r w:rsidR="00494E02" w:rsidRPr="0010322E">
        <w:rPr>
          <w:rFonts w:ascii="Times New Roman" w:hAnsi="Times New Roman" w:cs="Times New Roman"/>
          <w:sz w:val="24"/>
          <w:szCs w:val="24"/>
        </w:rPr>
        <w:t xml:space="preserve"> о</w:t>
      </w:r>
      <w:r w:rsidRPr="0010322E">
        <w:rPr>
          <w:rFonts w:ascii="Times New Roman" w:hAnsi="Times New Roman" w:cs="Times New Roman"/>
          <w:sz w:val="24"/>
          <w:szCs w:val="24"/>
        </w:rPr>
        <w:t xml:space="preserve"> создании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с утверждением состава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положение</w:t>
      </w:r>
      <w:r w:rsidR="00AB271B" w:rsidRPr="0010322E">
        <w:rPr>
          <w:rFonts w:ascii="Times New Roman" w:hAnsi="Times New Roman" w:cs="Times New Roman"/>
          <w:sz w:val="24"/>
          <w:szCs w:val="24"/>
        </w:rPr>
        <w:t>м</w:t>
      </w:r>
      <w:r w:rsidRPr="0010322E">
        <w:rPr>
          <w:rFonts w:ascii="Times New Roman" w:hAnsi="Times New Roman" w:cs="Times New Roman"/>
          <w:sz w:val="24"/>
          <w:szCs w:val="24"/>
        </w:rPr>
        <w:t xml:space="preserve"> о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утвержденное руководителем </w:t>
      </w:r>
      <w:r w:rsidR="00306BA2">
        <w:rPr>
          <w:rFonts w:ascii="Times New Roman" w:hAnsi="Times New Roman" w:cs="Times New Roman"/>
          <w:sz w:val="24"/>
          <w:szCs w:val="24"/>
        </w:rPr>
        <w:t>МАОУ «Школа № 30»</w:t>
      </w:r>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lastRenderedPageBreak/>
        <w:t xml:space="preserve">2.2. 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ведется документация согласно </w:t>
      </w:r>
      <w:hyperlink r:id="rId8" w:anchor="11000" w:history="1">
        <w:r w:rsidRPr="0010322E">
          <w:rPr>
            <w:rFonts w:ascii="Times New Roman" w:hAnsi="Times New Roman" w:cs="Times New Roman"/>
            <w:sz w:val="24"/>
            <w:szCs w:val="24"/>
          </w:rPr>
          <w:t>приложению 1</w:t>
        </w:r>
      </w:hyperlink>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Порядок хранения и срок хранения документов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должен быть определен в Положении о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2.3. Общее руководство деятельностью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возлагается на руководителя </w:t>
      </w:r>
      <w:r w:rsidR="00306BA2">
        <w:rPr>
          <w:rFonts w:ascii="Times New Roman" w:hAnsi="Times New Roman" w:cs="Times New Roman"/>
          <w:sz w:val="24"/>
          <w:szCs w:val="24"/>
        </w:rPr>
        <w:t>МАОУ «Школа № 30»</w:t>
      </w:r>
      <w:r w:rsidRPr="0010322E">
        <w:rPr>
          <w:rFonts w:ascii="Times New Roman" w:hAnsi="Times New Roman" w:cs="Times New Roman"/>
          <w:sz w:val="24"/>
          <w:szCs w:val="24"/>
        </w:rPr>
        <w:t>.</w:t>
      </w:r>
    </w:p>
    <w:p w:rsidR="00306BA2"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2.4. Состав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w:t>
      </w:r>
    </w:p>
    <w:p w:rsidR="00306BA2"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председатель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w:t>
      </w:r>
      <w:r w:rsidR="00306BA2">
        <w:rPr>
          <w:rFonts w:ascii="Times New Roman" w:hAnsi="Times New Roman" w:cs="Times New Roman"/>
          <w:sz w:val="24"/>
          <w:szCs w:val="24"/>
        </w:rPr>
        <w:t>–</w:t>
      </w:r>
      <w:r w:rsidRPr="0010322E">
        <w:rPr>
          <w:rFonts w:ascii="Times New Roman" w:hAnsi="Times New Roman" w:cs="Times New Roman"/>
          <w:sz w:val="24"/>
          <w:szCs w:val="24"/>
        </w:rPr>
        <w:t xml:space="preserve"> </w:t>
      </w:r>
      <w:r w:rsidR="00306BA2">
        <w:rPr>
          <w:rFonts w:ascii="Times New Roman" w:hAnsi="Times New Roman" w:cs="Times New Roman"/>
          <w:sz w:val="24"/>
          <w:szCs w:val="24"/>
        </w:rPr>
        <w:t>методист школы;</w:t>
      </w:r>
    </w:p>
    <w:p w:rsidR="00306BA2"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заместитель председателя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(определенный из числ</w:t>
      </w:r>
      <w:r w:rsidR="00306BA2">
        <w:rPr>
          <w:rFonts w:ascii="Times New Roman" w:hAnsi="Times New Roman" w:cs="Times New Roman"/>
          <w:sz w:val="24"/>
          <w:szCs w:val="24"/>
        </w:rPr>
        <w:t xml:space="preserve">а членов </w:t>
      </w:r>
      <w:proofErr w:type="spellStart"/>
      <w:r w:rsidR="00306BA2">
        <w:rPr>
          <w:rFonts w:ascii="Times New Roman" w:hAnsi="Times New Roman" w:cs="Times New Roman"/>
          <w:sz w:val="24"/>
          <w:szCs w:val="24"/>
        </w:rPr>
        <w:t>ППк</w:t>
      </w:r>
      <w:proofErr w:type="spellEnd"/>
      <w:r w:rsidR="00306BA2">
        <w:rPr>
          <w:rFonts w:ascii="Times New Roman" w:hAnsi="Times New Roman" w:cs="Times New Roman"/>
          <w:sz w:val="24"/>
          <w:szCs w:val="24"/>
        </w:rPr>
        <w:t xml:space="preserve"> при необходимости);</w:t>
      </w:r>
      <w:r w:rsidRPr="0010322E">
        <w:rPr>
          <w:rFonts w:ascii="Times New Roman" w:hAnsi="Times New Roman" w:cs="Times New Roman"/>
          <w:sz w:val="24"/>
          <w:szCs w:val="24"/>
        </w:rPr>
        <w:t xml:space="preserve"> </w:t>
      </w:r>
    </w:p>
    <w:p w:rsidR="00306BA2" w:rsidRDefault="00306BA2" w:rsidP="00D04AF7">
      <w:pPr>
        <w:spacing w:after="0"/>
        <w:ind w:firstLine="709"/>
        <w:jc w:val="both"/>
        <w:rPr>
          <w:rFonts w:ascii="Times New Roman" w:hAnsi="Times New Roman" w:cs="Times New Roman"/>
          <w:sz w:val="24"/>
          <w:szCs w:val="24"/>
        </w:rPr>
      </w:pPr>
      <w:r>
        <w:rPr>
          <w:rFonts w:ascii="Times New Roman" w:hAnsi="Times New Roman" w:cs="Times New Roman"/>
          <w:sz w:val="24"/>
          <w:szCs w:val="24"/>
        </w:rPr>
        <w:t>педагог-психолог;</w:t>
      </w:r>
      <w:r w:rsidR="00D04AF7" w:rsidRPr="0010322E">
        <w:rPr>
          <w:rFonts w:ascii="Times New Roman" w:hAnsi="Times New Roman" w:cs="Times New Roman"/>
          <w:sz w:val="24"/>
          <w:szCs w:val="24"/>
        </w:rPr>
        <w:t xml:space="preserve"> </w:t>
      </w:r>
    </w:p>
    <w:p w:rsidR="00306BA2" w:rsidRDefault="00306BA2" w:rsidP="00D04AF7">
      <w:pPr>
        <w:spacing w:after="0"/>
        <w:ind w:firstLine="709"/>
        <w:jc w:val="both"/>
        <w:rPr>
          <w:rFonts w:ascii="Times New Roman" w:hAnsi="Times New Roman" w:cs="Times New Roman"/>
          <w:sz w:val="24"/>
          <w:szCs w:val="24"/>
        </w:rPr>
      </w:pPr>
      <w:r>
        <w:rPr>
          <w:rFonts w:ascii="Times New Roman" w:hAnsi="Times New Roman" w:cs="Times New Roman"/>
          <w:sz w:val="24"/>
          <w:szCs w:val="24"/>
        </w:rPr>
        <w:t>учитель-логопед;</w:t>
      </w:r>
      <w:r w:rsidR="00D04AF7" w:rsidRPr="0010322E">
        <w:rPr>
          <w:rFonts w:ascii="Times New Roman" w:hAnsi="Times New Roman" w:cs="Times New Roman"/>
          <w:sz w:val="24"/>
          <w:szCs w:val="24"/>
        </w:rPr>
        <w:t xml:space="preserve"> </w:t>
      </w:r>
    </w:p>
    <w:p w:rsidR="00306BA2" w:rsidRDefault="00306BA2" w:rsidP="00D04AF7">
      <w:pPr>
        <w:spacing w:after="0"/>
        <w:ind w:firstLine="709"/>
        <w:jc w:val="both"/>
        <w:rPr>
          <w:rFonts w:ascii="Times New Roman" w:hAnsi="Times New Roman" w:cs="Times New Roman"/>
          <w:sz w:val="24"/>
          <w:szCs w:val="24"/>
        </w:rPr>
      </w:pPr>
      <w:r>
        <w:rPr>
          <w:rFonts w:ascii="Times New Roman" w:hAnsi="Times New Roman" w:cs="Times New Roman"/>
          <w:sz w:val="24"/>
          <w:szCs w:val="24"/>
        </w:rPr>
        <w:t>учитель-дефектолог;</w:t>
      </w:r>
      <w:r w:rsidR="00D04AF7" w:rsidRPr="0010322E">
        <w:rPr>
          <w:rFonts w:ascii="Times New Roman" w:hAnsi="Times New Roman" w:cs="Times New Roman"/>
          <w:sz w:val="24"/>
          <w:szCs w:val="24"/>
        </w:rPr>
        <w:t xml:space="preserve"> </w:t>
      </w:r>
    </w:p>
    <w:p w:rsidR="00306BA2" w:rsidRDefault="00306BA2" w:rsidP="00D04AF7">
      <w:pPr>
        <w:spacing w:after="0"/>
        <w:ind w:firstLine="709"/>
        <w:jc w:val="both"/>
        <w:rPr>
          <w:rFonts w:ascii="Times New Roman" w:hAnsi="Times New Roman" w:cs="Times New Roman"/>
          <w:sz w:val="24"/>
          <w:szCs w:val="24"/>
        </w:rPr>
      </w:pPr>
      <w:r>
        <w:rPr>
          <w:rFonts w:ascii="Times New Roman" w:hAnsi="Times New Roman" w:cs="Times New Roman"/>
          <w:sz w:val="24"/>
          <w:szCs w:val="24"/>
        </w:rPr>
        <w:t>социальный педагог;</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секретарь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(определенный из числа членов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2.5.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проводятся под руководством Председателя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или лица, исполняющего его обязанности.</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2.6. Ход заседания фиксируется в протоколе (</w:t>
      </w:r>
      <w:hyperlink r:id="rId9" w:anchor="12000" w:history="1">
        <w:r w:rsidRPr="0010322E">
          <w:rPr>
            <w:rFonts w:ascii="Times New Roman" w:hAnsi="Times New Roman" w:cs="Times New Roman"/>
            <w:sz w:val="24"/>
            <w:szCs w:val="24"/>
          </w:rPr>
          <w:t>приложение 2</w:t>
        </w:r>
      </w:hyperlink>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Протокол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2.7. Коллегиальное решение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hyperlink r:id="rId10" w:anchor="13000" w:history="1">
        <w:r w:rsidRPr="0010322E">
          <w:rPr>
            <w:rFonts w:ascii="Times New Roman" w:hAnsi="Times New Roman" w:cs="Times New Roman"/>
            <w:sz w:val="24"/>
            <w:szCs w:val="24"/>
          </w:rPr>
          <w:t>приложение 3</w:t>
        </w:r>
      </w:hyperlink>
      <w:r w:rsidRPr="0010322E">
        <w:rPr>
          <w:rFonts w:ascii="Times New Roman" w:hAnsi="Times New Roman" w:cs="Times New Roman"/>
          <w:sz w:val="24"/>
          <w:szCs w:val="24"/>
        </w:rPr>
        <w:t xml:space="preserve">). Заключение подписывается всеми членами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Коллегиальное заключение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доводится до сведения родителей (законных представителей) в день проведения заседания.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В случае несогласия родителей (законных представителей) обучающегося с коллегиальным заключением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они выражают свое мнение в письменной форме в соответствующем разделе заключения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Коллегиальное заключение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2.8. При направлении обучающегося на психолого-медико-педагогическую комиссию (далее - ПМПК)</w:t>
      </w:r>
      <w:r w:rsidR="008617A5" w:rsidRPr="0010322E">
        <w:rPr>
          <w:rFonts w:ascii="Times New Roman" w:hAnsi="Times New Roman" w:cs="Times New Roman"/>
          <w:sz w:val="24"/>
          <w:szCs w:val="24"/>
        </w:rPr>
        <w:t xml:space="preserve"> </w:t>
      </w:r>
      <w:r w:rsidRPr="0010322E">
        <w:rPr>
          <w:rFonts w:ascii="Times New Roman" w:hAnsi="Times New Roman" w:cs="Times New Roman"/>
          <w:sz w:val="24"/>
          <w:szCs w:val="24"/>
        </w:rPr>
        <w:t xml:space="preserve">оформляется Представление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на обучающегося (</w:t>
      </w:r>
      <w:hyperlink r:id="rId11" w:anchor="14000" w:history="1">
        <w:r w:rsidRPr="0010322E">
          <w:rPr>
            <w:rFonts w:ascii="Times New Roman" w:hAnsi="Times New Roman" w:cs="Times New Roman"/>
            <w:sz w:val="24"/>
            <w:szCs w:val="24"/>
          </w:rPr>
          <w:t>приложение 4</w:t>
        </w:r>
      </w:hyperlink>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Представление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на обучающегося для предоставления на ПМПК выдается родителям (законным представителям) под личную подпись.</w:t>
      </w:r>
    </w:p>
    <w:p w:rsidR="008617A5" w:rsidRPr="0010322E" w:rsidRDefault="008617A5" w:rsidP="00D04AF7">
      <w:pPr>
        <w:spacing w:after="0"/>
        <w:ind w:firstLine="709"/>
        <w:jc w:val="both"/>
        <w:rPr>
          <w:rFonts w:ascii="Times New Roman" w:hAnsi="Times New Roman" w:cs="Times New Roman"/>
          <w:sz w:val="24"/>
          <w:szCs w:val="24"/>
        </w:rPr>
      </w:pPr>
    </w:p>
    <w:p w:rsidR="00D04AF7" w:rsidRPr="0010322E" w:rsidRDefault="00D04AF7" w:rsidP="008617A5">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3. Режим деятельности </w:t>
      </w:r>
      <w:proofErr w:type="spellStart"/>
      <w:r w:rsidRPr="0010322E">
        <w:rPr>
          <w:rFonts w:ascii="Times New Roman" w:hAnsi="Times New Roman" w:cs="Times New Roman"/>
          <w:b/>
          <w:sz w:val="24"/>
          <w:szCs w:val="24"/>
        </w:rPr>
        <w:t>ППк</w:t>
      </w:r>
      <w:proofErr w:type="spellEnd"/>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3.1. Периодичность проведения заседаний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определяется запросом </w:t>
      </w:r>
      <w:r w:rsidR="00306BA2">
        <w:rPr>
          <w:rFonts w:ascii="Times New Roman" w:hAnsi="Times New Roman" w:cs="Times New Roman"/>
          <w:sz w:val="24"/>
          <w:szCs w:val="24"/>
        </w:rPr>
        <w:t>МАОУ «Школа № 30»</w:t>
      </w:r>
      <w:r w:rsidR="004327C8" w:rsidRPr="0010322E">
        <w:rPr>
          <w:rFonts w:ascii="Times New Roman" w:hAnsi="Times New Roman" w:cs="Times New Roman"/>
          <w:i/>
          <w:sz w:val="24"/>
          <w:szCs w:val="24"/>
          <w:shd w:val="clear" w:color="auto" w:fill="FFFFFF"/>
        </w:rPr>
        <w:t xml:space="preserve"> </w:t>
      </w:r>
      <w:r w:rsidRPr="0010322E">
        <w:rPr>
          <w:rFonts w:ascii="Times New Roman" w:hAnsi="Times New Roman" w:cs="Times New Roman"/>
          <w:sz w:val="24"/>
          <w:szCs w:val="24"/>
        </w:rPr>
        <w:t>на обследование и организацию комплексного сопровождения обучающихся и отражается в графике проведения заседаний.</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3.2.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подразделяются на плановые и внеплановые.</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lastRenderedPageBreak/>
        <w:t xml:space="preserve">3.3. Плановые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3.4. </w:t>
      </w:r>
      <w:proofErr w:type="gramStart"/>
      <w:r w:rsidRPr="0010322E">
        <w:rPr>
          <w:rFonts w:ascii="Times New Roman" w:hAnsi="Times New Roman" w:cs="Times New Roman"/>
          <w:sz w:val="24"/>
          <w:szCs w:val="24"/>
        </w:rPr>
        <w:t xml:space="preserve">Внеплановые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w:t>
      </w:r>
      <w:r w:rsidR="00306BA2">
        <w:rPr>
          <w:rFonts w:ascii="Times New Roman" w:hAnsi="Times New Roman" w:cs="Times New Roman"/>
          <w:sz w:val="24"/>
          <w:szCs w:val="24"/>
        </w:rPr>
        <w:t>МАОУ «Школа № 30»</w:t>
      </w:r>
      <w:r w:rsidRPr="0010322E">
        <w:rPr>
          <w:rFonts w:ascii="Times New Roman" w:hAnsi="Times New Roman" w:cs="Times New Roman"/>
          <w:sz w:val="24"/>
          <w:szCs w:val="24"/>
        </w:rPr>
        <w:t>; с целью решения конфликтных ситуаций и других случаях.</w:t>
      </w:r>
      <w:proofErr w:type="gramEnd"/>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3.5. При проведении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степень социализации и адаптации обучающегося.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3.6. Деятельность специалистов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осуществляется </w:t>
      </w:r>
      <w:r w:rsidR="00E85434" w:rsidRPr="0010322E">
        <w:rPr>
          <w:rFonts w:ascii="Times New Roman" w:hAnsi="Times New Roman" w:cs="Times New Roman"/>
          <w:sz w:val="24"/>
          <w:szCs w:val="24"/>
        </w:rPr>
        <w:t>на безвозмездной основе</w:t>
      </w:r>
      <w:r w:rsidRPr="0010322E">
        <w:rPr>
          <w:rFonts w:ascii="Times New Roman" w:hAnsi="Times New Roman" w:cs="Times New Roman"/>
          <w:sz w:val="24"/>
          <w:szCs w:val="24"/>
        </w:rPr>
        <w:t>.</w:t>
      </w:r>
    </w:p>
    <w:p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3.7. Специалисты, включенные в состав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а также запросами участников образовательных отношений на обследование и организацию комплексного сопровождения обучающихся.</w:t>
      </w:r>
    </w:p>
    <w:p w:rsidR="000278A7" w:rsidRPr="0010322E" w:rsidRDefault="000278A7" w:rsidP="000278A7">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4. Проведение обследования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4.1. Процедура и продолжительность обследования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4.2. Обследование обучающегося специалистами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осуществляется по инициативе родителей (законных представителей) или сотрудников </w:t>
      </w:r>
      <w:r w:rsidR="00306BA2">
        <w:rPr>
          <w:rFonts w:ascii="Times New Roman" w:hAnsi="Times New Roman" w:cs="Times New Roman"/>
          <w:sz w:val="24"/>
          <w:szCs w:val="24"/>
        </w:rPr>
        <w:t>МАОУ «Школа № 30»</w:t>
      </w:r>
      <w:r w:rsidRPr="0010322E">
        <w:rPr>
          <w:rFonts w:ascii="Times New Roman" w:hAnsi="Times New Roman" w:cs="Times New Roman"/>
          <w:sz w:val="24"/>
          <w:szCs w:val="24"/>
        </w:rPr>
        <w:t xml:space="preserve"> с письменного согласия родителей (законных представителей) (</w:t>
      </w:r>
      <w:hyperlink r:id="rId12" w:anchor="15000" w:history="1">
        <w:r w:rsidRPr="0010322E">
          <w:rPr>
            <w:rFonts w:ascii="Times New Roman" w:hAnsi="Times New Roman" w:cs="Times New Roman"/>
            <w:sz w:val="24"/>
            <w:szCs w:val="24"/>
          </w:rPr>
          <w:t>приложение 5</w:t>
        </w:r>
      </w:hyperlink>
      <w:r w:rsidRPr="0010322E">
        <w:rPr>
          <w:rFonts w:ascii="Times New Roman" w:hAnsi="Times New Roman" w:cs="Times New Roman"/>
          <w:sz w:val="24"/>
          <w:szCs w:val="24"/>
        </w:rPr>
        <w:t>).</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4.3. Секретарь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согласованию с председателем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заблаговременно информирует членов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 предстоящем заседании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организует подготовку и проведение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4.4. На период подготовки к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и выходит с инициативой повторных обсуждений на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(при необходимости).</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4.5. По данным обследования каждым специалистом составляется заключение и разрабатываются рекомендации.</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На заседании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обсуждаются результаты обследования ребенка каждым специалистом, составляется коллегиальное заключение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степени социализации и адаптации обучающегося.</w:t>
      </w:r>
    </w:p>
    <w:p w:rsidR="000278A7" w:rsidRPr="0010322E" w:rsidRDefault="000278A7" w:rsidP="000278A7">
      <w:pPr>
        <w:spacing w:after="0"/>
        <w:ind w:firstLine="709"/>
        <w:jc w:val="both"/>
        <w:rPr>
          <w:rFonts w:ascii="Times New Roman" w:hAnsi="Times New Roman" w:cs="Times New Roman"/>
          <w:sz w:val="24"/>
          <w:szCs w:val="24"/>
        </w:rPr>
      </w:pPr>
    </w:p>
    <w:p w:rsidR="000278A7" w:rsidRPr="0010322E" w:rsidRDefault="000278A7" w:rsidP="000278A7">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lastRenderedPageBreak/>
        <w:t xml:space="preserve">5. Содержание рекомендаций </w:t>
      </w:r>
      <w:proofErr w:type="spellStart"/>
      <w:r w:rsidRPr="0010322E">
        <w:rPr>
          <w:rFonts w:ascii="Times New Roman" w:hAnsi="Times New Roman" w:cs="Times New Roman"/>
          <w:b/>
          <w:sz w:val="24"/>
          <w:szCs w:val="24"/>
        </w:rPr>
        <w:t>ППк</w:t>
      </w:r>
      <w:proofErr w:type="spellEnd"/>
      <w:r w:rsidRPr="0010322E">
        <w:rPr>
          <w:rFonts w:ascii="Times New Roman" w:hAnsi="Times New Roman" w:cs="Times New Roman"/>
          <w:b/>
          <w:sz w:val="24"/>
          <w:szCs w:val="24"/>
        </w:rPr>
        <w:t xml:space="preserve"> по организации психолого-педагогического сопровождения обучающихся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5.1. Рекомендации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разработку адаптированной основной общеобразовательной программы;</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разработку индивидуального учебного плана обучающегося;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адаптацию учебных и контрольно-измерительных материалов;</w:t>
      </w:r>
    </w:p>
    <w:p w:rsidR="000278A7" w:rsidRPr="0010322E" w:rsidRDefault="00306BA2" w:rsidP="000278A7">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0278A7" w:rsidRPr="0010322E">
        <w:rPr>
          <w:rFonts w:ascii="Times New Roman" w:hAnsi="Times New Roman" w:cs="Times New Roman"/>
          <w:sz w:val="24"/>
          <w:szCs w:val="24"/>
        </w:rPr>
        <w:t>предоставление услуг тьютора, ассистента (помощника), оказывающего обучающемуся необходимую техническую помощь</w:t>
      </w:r>
      <w:r>
        <w:rPr>
          <w:rFonts w:ascii="Times New Roman" w:hAnsi="Times New Roman" w:cs="Times New Roman"/>
          <w:sz w:val="24"/>
          <w:szCs w:val="24"/>
        </w:rPr>
        <w:t xml:space="preserve">, </w:t>
      </w:r>
      <w:r w:rsidR="000278A7" w:rsidRPr="0010322E">
        <w:rPr>
          <w:rFonts w:ascii="Times New Roman" w:hAnsi="Times New Roman" w:cs="Times New Roman"/>
          <w:sz w:val="24"/>
          <w:szCs w:val="24"/>
        </w:rPr>
        <w:t>в том числе на период адаптации обучающегося в Организации/учебную четверть, полугодие, учебный год/на постоянной основе;</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 другие условия психолого-педагогического сопровождения в рамках компетенции </w:t>
      </w:r>
      <w:r w:rsidR="00306BA2">
        <w:rPr>
          <w:rFonts w:ascii="Times New Roman" w:hAnsi="Times New Roman" w:cs="Times New Roman"/>
          <w:sz w:val="24"/>
          <w:szCs w:val="24"/>
        </w:rPr>
        <w:t>МАОУ «Школа № 30»</w:t>
      </w:r>
      <w:r w:rsidRPr="0010322E">
        <w:rPr>
          <w:rFonts w:ascii="Times New Roman" w:hAnsi="Times New Roman" w:cs="Times New Roman"/>
          <w:sz w:val="24"/>
          <w:szCs w:val="24"/>
        </w:rPr>
        <w:t>.</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5.2. Рекомендации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10322E">
        <w:rPr>
          <w:rFonts w:ascii="Times New Roman" w:hAnsi="Times New Roman" w:cs="Times New Roman"/>
          <w:sz w:val="24"/>
          <w:szCs w:val="24"/>
        </w:rPr>
        <w:t>обучения</w:t>
      </w:r>
      <w:proofErr w:type="gramEnd"/>
      <w:r w:rsidRPr="0010322E">
        <w:rPr>
          <w:rFonts w:ascii="Times New Roman" w:hAnsi="Times New Roman" w:cs="Times New Roman"/>
          <w:sz w:val="24"/>
          <w:szCs w:val="24"/>
        </w:rPr>
        <w:t xml:space="preserve"> по индивидуальному учебному плану, учебному расписанию, медицинского сопровождения, в том числе:</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дополнительный выходной день;</w:t>
      </w:r>
    </w:p>
    <w:p w:rsidR="000278A7" w:rsidRPr="0010322E" w:rsidRDefault="00306BA2" w:rsidP="000278A7">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0278A7" w:rsidRPr="0010322E">
        <w:rPr>
          <w:rFonts w:ascii="Times New Roman" w:hAnsi="Times New Roman" w:cs="Times New Roman"/>
          <w:sz w:val="24"/>
          <w:szCs w:val="24"/>
        </w:rPr>
        <w:t>организация дополнительной двигательной нагрузки в течение учебного дня/снижение двигательной нагрузки;</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предоставление дополнительных перерывов для приема пищи, лекарств;</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снижение объема задаваемой на дом работы;</w:t>
      </w:r>
    </w:p>
    <w:p w:rsidR="000278A7" w:rsidRPr="0010322E" w:rsidRDefault="00306BA2" w:rsidP="000278A7">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0278A7" w:rsidRPr="0010322E">
        <w:rPr>
          <w:rFonts w:ascii="Times New Roman" w:hAnsi="Times New Roman" w:cs="Times New Roman"/>
          <w:sz w:val="24"/>
          <w:szCs w:val="24"/>
        </w:rPr>
        <w:t>предоставление услуг ассистента (помощника), оказывающего обучающимся необходимую техническую помощь;</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 другие условия психолого-педагогического сопровождения в рамках компетенции </w:t>
      </w:r>
      <w:r w:rsidR="00306BA2">
        <w:rPr>
          <w:rFonts w:ascii="Times New Roman" w:hAnsi="Times New Roman" w:cs="Times New Roman"/>
          <w:sz w:val="24"/>
          <w:szCs w:val="24"/>
        </w:rPr>
        <w:t>МАОУ «Школа № 30»</w:t>
      </w:r>
      <w:r w:rsidRPr="0010322E">
        <w:rPr>
          <w:rFonts w:ascii="Times New Roman" w:hAnsi="Times New Roman" w:cs="Times New Roman"/>
          <w:sz w:val="24"/>
          <w:szCs w:val="24"/>
        </w:rPr>
        <w:t>.</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5.3. Рекомендации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проведение групповых и (или) индивидуальных коррекционно-развивающих и компенсирующих занятий с обучающимся;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разработку индивидуального учебного плана обучающегося;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адаптацию учебных и контрольно-измерительных материалов;</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профилактику асоциального (девиантного) поведения обучающегося;</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 другие условия психолого-педагогического сопровождения в рамках компетенции </w:t>
      </w:r>
      <w:r w:rsidR="00306BA2">
        <w:rPr>
          <w:rFonts w:ascii="Times New Roman" w:hAnsi="Times New Roman" w:cs="Times New Roman"/>
          <w:sz w:val="24"/>
          <w:szCs w:val="24"/>
        </w:rPr>
        <w:t>МАОУ «Школа № 30»</w:t>
      </w:r>
    </w:p>
    <w:p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D04AF7" w:rsidRPr="0010322E" w:rsidRDefault="00D04AF7" w:rsidP="00D04AF7">
      <w:pPr>
        <w:spacing w:after="0"/>
        <w:ind w:firstLine="709"/>
        <w:jc w:val="both"/>
        <w:rPr>
          <w:rFonts w:ascii="Times New Roman" w:hAnsi="Times New Roman" w:cs="Times New Roman"/>
          <w:sz w:val="24"/>
          <w:szCs w:val="24"/>
        </w:rPr>
      </w:pPr>
    </w:p>
    <w:p w:rsidR="00A23106" w:rsidRPr="00A23106" w:rsidRDefault="000278A7" w:rsidP="00A23106">
      <w:pPr>
        <w:spacing w:after="0"/>
        <w:ind w:firstLine="709"/>
        <w:jc w:val="center"/>
        <w:rPr>
          <w:rFonts w:ascii="Times New Roman" w:eastAsia="Calibri" w:hAnsi="Times New Roman" w:cs="Times New Roman"/>
          <w:b/>
          <w:sz w:val="24"/>
          <w:szCs w:val="24"/>
        </w:rPr>
      </w:pPr>
      <w:r w:rsidRPr="0010322E">
        <w:rPr>
          <w:rFonts w:ascii="Times New Roman" w:eastAsia="Calibri" w:hAnsi="Times New Roman" w:cs="Times New Roman"/>
          <w:b/>
          <w:sz w:val="24"/>
          <w:szCs w:val="24"/>
        </w:rPr>
        <w:t>6</w:t>
      </w:r>
      <w:r w:rsidR="00257E4E" w:rsidRPr="0010322E">
        <w:rPr>
          <w:rFonts w:ascii="Times New Roman" w:eastAsia="Calibri" w:hAnsi="Times New Roman" w:cs="Times New Roman"/>
          <w:b/>
          <w:sz w:val="24"/>
          <w:szCs w:val="24"/>
        </w:rPr>
        <w:t xml:space="preserve">. </w:t>
      </w:r>
      <w:r w:rsidR="00A23106" w:rsidRPr="00007DC6">
        <w:rPr>
          <w:rFonts w:ascii="Times New Roman" w:eastAsia="Calibri" w:hAnsi="Times New Roman" w:cs="Times New Roman"/>
          <w:b/>
          <w:sz w:val="24"/>
          <w:szCs w:val="24"/>
        </w:rPr>
        <w:t>Порядок внесения изменений и дополнений в настоящее Положение</w:t>
      </w:r>
    </w:p>
    <w:p w:rsidR="00A23106" w:rsidRPr="00B17AF2" w:rsidRDefault="00A23106" w:rsidP="00A23106">
      <w:pPr>
        <w:pStyle w:val="a8"/>
        <w:spacing w:before="0" w:beforeAutospacing="0" w:after="0" w:afterAutospacing="0" w:line="276" w:lineRule="auto"/>
        <w:ind w:firstLine="709"/>
        <w:jc w:val="both"/>
      </w:pPr>
      <w:r>
        <w:t>6</w:t>
      </w:r>
      <w:r>
        <w:t xml:space="preserve">.1. </w:t>
      </w:r>
      <w:r w:rsidRPr="00B17AF2">
        <w:t>Внесение изменений и дополнений в данное положение и внесенные в него изменения и дополнения вступают в силу со дня их утверждения приказом директора школы.</w:t>
      </w:r>
    </w:p>
    <w:p w:rsidR="00A23106" w:rsidRPr="00B17AF2" w:rsidRDefault="00A23106" w:rsidP="00A23106">
      <w:pPr>
        <w:pStyle w:val="a8"/>
        <w:spacing w:before="0" w:beforeAutospacing="0" w:after="0" w:afterAutospacing="0" w:line="276" w:lineRule="auto"/>
        <w:ind w:firstLine="709"/>
        <w:jc w:val="both"/>
      </w:pPr>
      <w:r>
        <w:lastRenderedPageBreak/>
        <w:t>6</w:t>
      </w:r>
      <w:r>
        <w:t xml:space="preserve">.2. </w:t>
      </w:r>
      <w:r w:rsidRPr="00B17AF2">
        <w:t>Настоящее положение действует без ограничения срока (до внесения соответствующих изменений и дополнений или принятия нового Положения).</w:t>
      </w:r>
    </w:p>
    <w:p w:rsidR="00A23106" w:rsidRPr="00B17AF2" w:rsidRDefault="00A23106" w:rsidP="00A23106">
      <w:pPr>
        <w:pStyle w:val="a8"/>
        <w:spacing w:before="0" w:beforeAutospacing="0" w:after="0" w:afterAutospacing="0" w:line="276" w:lineRule="auto"/>
        <w:ind w:firstLine="709"/>
        <w:jc w:val="both"/>
      </w:pPr>
      <w:r>
        <w:t>6</w:t>
      </w:r>
      <w:r>
        <w:t xml:space="preserve">.3. </w:t>
      </w:r>
      <w:r w:rsidRPr="00B17AF2">
        <w:t>Настоящее положение утрачивает силу (полностью или в отдельной части) в следующих случаях:</w:t>
      </w:r>
      <w:bookmarkStart w:id="0" w:name="_GoBack"/>
      <w:bookmarkEnd w:id="0"/>
    </w:p>
    <w:p w:rsidR="00A23106" w:rsidRPr="00B17AF2" w:rsidRDefault="00A23106" w:rsidP="00A23106">
      <w:pPr>
        <w:pStyle w:val="a8"/>
        <w:spacing w:before="0" w:beforeAutospacing="0" w:after="0" w:afterAutospacing="0" w:line="276" w:lineRule="auto"/>
        <w:ind w:firstLine="709"/>
        <w:jc w:val="both"/>
      </w:pPr>
      <w:r>
        <w:t>-</w:t>
      </w:r>
      <w:r w:rsidRPr="00B17AF2">
        <w:t>вступление в силу акта, признающего данный локальный акт утратившим силу;</w:t>
      </w:r>
    </w:p>
    <w:p w:rsidR="00A23106" w:rsidRPr="00B17AF2" w:rsidRDefault="00A23106" w:rsidP="00A23106">
      <w:pPr>
        <w:pStyle w:val="a8"/>
        <w:spacing w:before="0" w:beforeAutospacing="0" w:after="0" w:afterAutospacing="0" w:line="276" w:lineRule="auto"/>
        <w:ind w:firstLine="709"/>
        <w:jc w:val="both"/>
      </w:pPr>
      <w:r>
        <w:t>-</w:t>
      </w:r>
      <w:r w:rsidRPr="00B17AF2">
        <w:t>вступление в силу локального акта большей юридической силы, нормы которого противоречат положениям данного локального акта;</w:t>
      </w:r>
    </w:p>
    <w:p w:rsidR="00A23106" w:rsidRPr="00DD020E" w:rsidRDefault="00A23106" w:rsidP="00A23106">
      <w:pPr>
        <w:pStyle w:val="a8"/>
        <w:spacing w:before="0" w:beforeAutospacing="0" w:after="0" w:afterAutospacing="0" w:line="276" w:lineRule="auto"/>
        <w:ind w:firstLine="709"/>
        <w:jc w:val="both"/>
      </w:pPr>
      <w:r>
        <w:t>-</w:t>
      </w:r>
      <w:r w:rsidRPr="00B17AF2">
        <w:t xml:space="preserve">признание судом или иным уполномоченным органом государственной власти локального акта МАОУ «Школа № 30» противоречащим действующему </w:t>
      </w:r>
      <w:r w:rsidRPr="00DD020E">
        <w:t>законодательству.</w:t>
      </w:r>
    </w:p>
    <w:p w:rsidR="00A23106" w:rsidRPr="001D77AA" w:rsidRDefault="00A23106" w:rsidP="00A23106">
      <w:pPr>
        <w:pStyle w:val="a8"/>
        <w:spacing w:before="0" w:beforeAutospacing="0" w:after="0" w:afterAutospacing="0" w:line="276" w:lineRule="auto"/>
        <w:ind w:firstLine="709"/>
        <w:jc w:val="both"/>
        <w:rPr>
          <w:sz w:val="28"/>
          <w:szCs w:val="28"/>
        </w:rPr>
      </w:pPr>
      <w:r>
        <w:t>6</w:t>
      </w:r>
      <w:r w:rsidRPr="00B17AF2">
        <w:t>.4.</w:t>
      </w:r>
      <w:r w:rsidRPr="00DD020E">
        <w:t xml:space="preserve"> Локальный акт МАОУ «Школа № 30», утративший силу, не подлежит исполнению.</w:t>
      </w:r>
      <w:r w:rsidRPr="000F462D">
        <w:t xml:space="preserve"> </w:t>
      </w:r>
    </w:p>
    <w:p w:rsidR="00A23106" w:rsidRPr="0010322E" w:rsidRDefault="00A23106" w:rsidP="00257E4E">
      <w:pPr>
        <w:spacing w:after="0"/>
        <w:ind w:firstLine="709"/>
        <w:jc w:val="both"/>
        <w:rPr>
          <w:rFonts w:ascii="Times New Roman" w:eastAsia="Calibri" w:hAnsi="Times New Roman" w:cs="Times New Roman"/>
          <w:sz w:val="24"/>
          <w:szCs w:val="24"/>
        </w:rPr>
      </w:pPr>
    </w:p>
    <w:p w:rsidR="00F05F64" w:rsidRPr="0010322E" w:rsidRDefault="00F05F64" w:rsidP="009C2BE6">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1</w:t>
      </w:r>
    </w:p>
    <w:p w:rsidR="000278A7" w:rsidRPr="0010322E" w:rsidRDefault="000278A7" w:rsidP="000278A7">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 xml:space="preserve">Документация </w:t>
      </w:r>
      <w:proofErr w:type="spellStart"/>
      <w:r w:rsidRPr="0010322E">
        <w:rPr>
          <w:rFonts w:ascii="Times New Roman" w:hAnsi="Times New Roman" w:cs="Times New Roman"/>
          <w:b/>
          <w:sz w:val="24"/>
          <w:szCs w:val="24"/>
          <w:shd w:val="clear" w:color="auto" w:fill="FFFFFF"/>
          <w:lang w:bidi="ru-RU"/>
        </w:rPr>
        <w:t>ППк</w:t>
      </w:r>
      <w:proofErr w:type="spellEnd"/>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1. Приказ о создании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с утвержденным составом специалистов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2. Положение о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3. График проведения плановых заседаний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на учебный год;</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4. Журнал учета заседаний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и обучающихся, прошедших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по форме:</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tbl>
      <w:tblPr>
        <w:tblStyle w:val="a5"/>
        <w:tblW w:w="0" w:type="auto"/>
        <w:tblLook w:val="04A0" w:firstRow="1" w:lastRow="0" w:firstColumn="1" w:lastColumn="0" w:noHBand="0" w:noVBand="1"/>
      </w:tblPr>
      <w:tblGrid>
        <w:gridCol w:w="846"/>
        <w:gridCol w:w="1701"/>
        <w:gridCol w:w="3402"/>
        <w:gridCol w:w="3679"/>
      </w:tblGrid>
      <w:tr w:rsidR="000278A7" w:rsidRPr="0010322E" w:rsidTr="000278A7">
        <w:tc>
          <w:tcPr>
            <w:tcW w:w="846"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w:t>
            </w:r>
          </w:p>
        </w:tc>
        <w:tc>
          <w:tcPr>
            <w:tcW w:w="1701"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w:t>
            </w:r>
          </w:p>
        </w:tc>
        <w:tc>
          <w:tcPr>
            <w:tcW w:w="3402"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Тематика заседания*</w:t>
            </w:r>
          </w:p>
        </w:tc>
        <w:tc>
          <w:tcPr>
            <w:tcW w:w="3679"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Вид консилиума (плановый/внеплановый)</w:t>
            </w:r>
          </w:p>
        </w:tc>
      </w:tr>
      <w:tr w:rsidR="000278A7" w:rsidRPr="0010322E" w:rsidTr="000278A7">
        <w:tc>
          <w:tcPr>
            <w:tcW w:w="846"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701"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3402"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3679" w:type="dxa"/>
          </w:tcPr>
          <w:p w:rsidR="000278A7" w:rsidRPr="0010322E" w:rsidRDefault="000278A7" w:rsidP="000278A7">
            <w:pPr>
              <w:jc w:val="both"/>
              <w:rPr>
                <w:rFonts w:ascii="Times New Roman" w:hAnsi="Times New Roman" w:cs="Times New Roman"/>
                <w:sz w:val="24"/>
                <w:szCs w:val="24"/>
                <w:shd w:val="clear" w:color="auto" w:fill="FFFFFF"/>
                <w:lang w:bidi="ru-RU"/>
              </w:rPr>
            </w:pPr>
          </w:p>
        </w:tc>
      </w:tr>
    </w:tbl>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 утверждение плана работы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5. Журнал регистрации коллегиальных заключений психолого-педагогического консилиума по форме:</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tbl>
      <w:tblPr>
        <w:tblStyle w:val="a5"/>
        <w:tblW w:w="0" w:type="auto"/>
        <w:tblLook w:val="04A0" w:firstRow="1" w:lastRow="0" w:firstColumn="1" w:lastColumn="0" w:noHBand="0" w:noVBand="1"/>
      </w:tblPr>
      <w:tblGrid>
        <w:gridCol w:w="541"/>
        <w:gridCol w:w="1800"/>
        <w:gridCol w:w="1218"/>
        <w:gridCol w:w="1355"/>
        <w:gridCol w:w="1344"/>
        <w:gridCol w:w="1760"/>
        <w:gridCol w:w="1610"/>
      </w:tblGrid>
      <w:tr w:rsidR="000278A7" w:rsidRPr="0010322E" w:rsidTr="000278A7">
        <w:tc>
          <w:tcPr>
            <w:tcW w:w="541"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п/п</w:t>
            </w:r>
          </w:p>
        </w:tc>
        <w:tc>
          <w:tcPr>
            <w:tcW w:w="1800"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ФИО обучающегося, класс/группа</w:t>
            </w:r>
          </w:p>
        </w:tc>
        <w:tc>
          <w:tcPr>
            <w:tcW w:w="1218"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рождения</w:t>
            </w:r>
          </w:p>
        </w:tc>
        <w:tc>
          <w:tcPr>
            <w:tcW w:w="1355"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Инициатор обращения</w:t>
            </w:r>
          </w:p>
        </w:tc>
        <w:tc>
          <w:tcPr>
            <w:tcW w:w="1344"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Повод обращения в </w:t>
            </w:r>
            <w:proofErr w:type="spellStart"/>
            <w:r w:rsidRPr="0010322E">
              <w:rPr>
                <w:rFonts w:ascii="Times New Roman" w:hAnsi="Times New Roman" w:cs="Times New Roman"/>
                <w:sz w:val="24"/>
                <w:szCs w:val="24"/>
                <w:shd w:val="clear" w:color="auto" w:fill="FFFFFF"/>
                <w:lang w:bidi="ru-RU"/>
              </w:rPr>
              <w:t>ППк</w:t>
            </w:r>
            <w:proofErr w:type="spellEnd"/>
          </w:p>
        </w:tc>
        <w:tc>
          <w:tcPr>
            <w:tcW w:w="1760"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Коллегиальное заключение</w:t>
            </w:r>
          </w:p>
        </w:tc>
        <w:tc>
          <w:tcPr>
            <w:tcW w:w="1610" w:type="dxa"/>
          </w:tcPr>
          <w:p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Результат обращения</w:t>
            </w:r>
          </w:p>
        </w:tc>
      </w:tr>
      <w:tr w:rsidR="000278A7" w:rsidRPr="0010322E" w:rsidTr="00CE7BB2">
        <w:tc>
          <w:tcPr>
            <w:tcW w:w="541"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800"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218"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355"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344"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760" w:type="dxa"/>
          </w:tcPr>
          <w:p w:rsidR="000278A7" w:rsidRPr="0010322E" w:rsidRDefault="000278A7" w:rsidP="000278A7">
            <w:pPr>
              <w:jc w:val="both"/>
              <w:rPr>
                <w:rFonts w:ascii="Times New Roman" w:hAnsi="Times New Roman" w:cs="Times New Roman"/>
                <w:sz w:val="24"/>
                <w:szCs w:val="24"/>
                <w:shd w:val="clear" w:color="auto" w:fill="FFFFFF"/>
                <w:lang w:bidi="ru-RU"/>
              </w:rPr>
            </w:pPr>
          </w:p>
        </w:tc>
        <w:tc>
          <w:tcPr>
            <w:tcW w:w="1610" w:type="dxa"/>
          </w:tcPr>
          <w:p w:rsidR="000278A7" w:rsidRPr="0010322E" w:rsidRDefault="000278A7" w:rsidP="000278A7">
            <w:pPr>
              <w:jc w:val="both"/>
              <w:rPr>
                <w:rFonts w:ascii="Times New Roman" w:hAnsi="Times New Roman" w:cs="Times New Roman"/>
                <w:sz w:val="24"/>
                <w:szCs w:val="24"/>
                <w:shd w:val="clear" w:color="auto" w:fill="FFFFFF"/>
                <w:lang w:bidi="ru-RU"/>
              </w:rPr>
            </w:pPr>
          </w:p>
        </w:tc>
      </w:tr>
    </w:tbl>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6. Протоколы заседания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8. Журнал направлений обучающихся на ПМПК по форме:</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tbl>
      <w:tblPr>
        <w:tblStyle w:val="a5"/>
        <w:tblW w:w="0" w:type="auto"/>
        <w:tblLook w:val="04A0" w:firstRow="1" w:lastRow="0" w:firstColumn="1" w:lastColumn="0" w:noHBand="0" w:noVBand="1"/>
      </w:tblPr>
      <w:tblGrid>
        <w:gridCol w:w="562"/>
        <w:gridCol w:w="1772"/>
        <w:gridCol w:w="1218"/>
        <w:gridCol w:w="1546"/>
        <w:gridCol w:w="1560"/>
        <w:gridCol w:w="2970"/>
      </w:tblGrid>
      <w:tr w:rsidR="00114C8C" w:rsidRPr="0010322E" w:rsidTr="00114C8C">
        <w:tc>
          <w:tcPr>
            <w:tcW w:w="562" w:type="dxa"/>
          </w:tcPr>
          <w:p w:rsidR="00114C8C" w:rsidRPr="0010322E" w:rsidRDefault="00114C8C" w:rsidP="00114C8C">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п/п</w:t>
            </w:r>
          </w:p>
        </w:tc>
        <w:tc>
          <w:tcPr>
            <w:tcW w:w="1772" w:type="dxa"/>
          </w:tcPr>
          <w:p w:rsidR="00114C8C" w:rsidRPr="0010322E" w:rsidRDefault="00114C8C" w:rsidP="00114C8C">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ФИО обучающегося, класс/группа</w:t>
            </w:r>
          </w:p>
        </w:tc>
        <w:tc>
          <w:tcPr>
            <w:tcW w:w="1218" w:type="dxa"/>
          </w:tcPr>
          <w:p w:rsidR="00114C8C" w:rsidRPr="0010322E" w:rsidRDefault="00114C8C" w:rsidP="00114C8C">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рождения</w:t>
            </w:r>
          </w:p>
        </w:tc>
        <w:tc>
          <w:tcPr>
            <w:tcW w:w="1546" w:type="dxa"/>
          </w:tcPr>
          <w:p w:rsidR="00114C8C" w:rsidRPr="0010322E" w:rsidRDefault="00114C8C" w:rsidP="00114C8C">
            <w:pPr>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Цель направления</w:t>
            </w:r>
          </w:p>
        </w:tc>
        <w:tc>
          <w:tcPr>
            <w:tcW w:w="1560" w:type="dxa"/>
          </w:tcPr>
          <w:p w:rsidR="00114C8C" w:rsidRPr="0010322E" w:rsidRDefault="00114C8C" w:rsidP="00114C8C">
            <w:pPr>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Причина направления</w:t>
            </w:r>
          </w:p>
        </w:tc>
        <w:tc>
          <w:tcPr>
            <w:tcW w:w="2970" w:type="dxa"/>
          </w:tcPr>
          <w:p w:rsidR="00114C8C" w:rsidRPr="0010322E" w:rsidRDefault="00114C8C" w:rsidP="00114C8C">
            <w:pPr>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Отметка о получении направления родителями</w:t>
            </w:r>
          </w:p>
        </w:tc>
      </w:tr>
      <w:tr w:rsidR="00114C8C" w:rsidRPr="0010322E" w:rsidTr="00114C8C">
        <w:tc>
          <w:tcPr>
            <w:tcW w:w="562" w:type="dxa"/>
          </w:tcPr>
          <w:p w:rsidR="00114C8C" w:rsidRPr="0010322E" w:rsidRDefault="00114C8C" w:rsidP="00114C8C">
            <w:pPr>
              <w:jc w:val="both"/>
              <w:rPr>
                <w:rFonts w:ascii="Times New Roman" w:hAnsi="Times New Roman" w:cs="Times New Roman"/>
                <w:sz w:val="24"/>
                <w:szCs w:val="24"/>
                <w:shd w:val="clear" w:color="auto" w:fill="FFFFFF"/>
                <w:lang w:bidi="ru-RU"/>
              </w:rPr>
            </w:pPr>
          </w:p>
        </w:tc>
        <w:tc>
          <w:tcPr>
            <w:tcW w:w="1772" w:type="dxa"/>
          </w:tcPr>
          <w:p w:rsidR="00114C8C" w:rsidRPr="0010322E" w:rsidRDefault="00114C8C" w:rsidP="00114C8C">
            <w:pPr>
              <w:jc w:val="both"/>
              <w:rPr>
                <w:rFonts w:ascii="Times New Roman" w:hAnsi="Times New Roman" w:cs="Times New Roman"/>
                <w:sz w:val="24"/>
                <w:szCs w:val="24"/>
                <w:shd w:val="clear" w:color="auto" w:fill="FFFFFF"/>
                <w:lang w:bidi="ru-RU"/>
              </w:rPr>
            </w:pPr>
          </w:p>
        </w:tc>
        <w:tc>
          <w:tcPr>
            <w:tcW w:w="1218" w:type="dxa"/>
          </w:tcPr>
          <w:p w:rsidR="00114C8C" w:rsidRPr="0010322E" w:rsidRDefault="00114C8C" w:rsidP="00114C8C">
            <w:pPr>
              <w:jc w:val="both"/>
              <w:rPr>
                <w:rFonts w:ascii="Times New Roman" w:hAnsi="Times New Roman" w:cs="Times New Roman"/>
                <w:sz w:val="24"/>
                <w:szCs w:val="24"/>
                <w:shd w:val="clear" w:color="auto" w:fill="FFFFFF"/>
                <w:lang w:bidi="ru-RU"/>
              </w:rPr>
            </w:pPr>
          </w:p>
        </w:tc>
        <w:tc>
          <w:tcPr>
            <w:tcW w:w="1546" w:type="dxa"/>
          </w:tcPr>
          <w:p w:rsidR="00114C8C" w:rsidRPr="0010322E" w:rsidRDefault="00114C8C" w:rsidP="00114C8C">
            <w:pPr>
              <w:jc w:val="both"/>
              <w:rPr>
                <w:rFonts w:ascii="Times New Roman" w:hAnsi="Times New Roman" w:cs="Times New Roman"/>
                <w:sz w:val="24"/>
                <w:szCs w:val="24"/>
                <w:shd w:val="clear" w:color="auto" w:fill="FFFFFF"/>
                <w:lang w:bidi="ru-RU"/>
              </w:rPr>
            </w:pPr>
          </w:p>
        </w:tc>
        <w:tc>
          <w:tcPr>
            <w:tcW w:w="1560" w:type="dxa"/>
          </w:tcPr>
          <w:p w:rsidR="00114C8C" w:rsidRPr="0010322E" w:rsidRDefault="00114C8C" w:rsidP="00114C8C">
            <w:pPr>
              <w:jc w:val="both"/>
              <w:rPr>
                <w:rFonts w:ascii="Times New Roman" w:hAnsi="Times New Roman" w:cs="Times New Roman"/>
                <w:sz w:val="24"/>
                <w:szCs w:val="24"/>
                <w:shd w:val="clear" w:color="auto" w:fill="FFFFFF"/>
                <w:lang w:bidi="ru-RU"/>
              </w:rPr>
            </w:pPr>
          </w:p>
        </w:tc>
        <w:tc>
          <w:tcPr>
            <w:tcW w:w="2970" w:type="dxa"/>
          </w:tcPr>
          <w:p w:rsidR="00114C8C" w:rsidRPr="0010322E" w:rsidRDefault="00114C8C" w:rsidP="00114C8C">
            <w:pPr>
              <w:spacing w:line="276" w:lineRule="auto"/>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Получено: далее перечень </w:t>
            </w:r>
            <w:r w:rsidRPr="0010322E">
              <w:rPr>
                <w:rFonts w:ascii="Times New Roman" w:hAnsi="Times New Roman" w:cs="Times New Roman"/>
                <w:sz w:val="24"/>
                <w:szCs w:val="24"/>
                <w:shd w:val="clear" w:color="auto" w:fill="FFFFFF"/>
                <w:lang w:bidi="ru-RU"/>
              </w:rPr>
              <w:lastRenderedPageBreak/>
              <w:t>документов, переданных родителям (законным представителям)</w:t>
            </w:r>
          </w:p>
          <w:p w:rsidR="00114C8C" w:rsidRPr="0010322E" w:rsidRDefault="00114C8C" w:rsidP="00114C8C">
            <w:pPr>
              <w:spacing w:line="276" w:lineRule="auto"/>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Я, ФИО родителя (законного представителя) пакет документов получил(а).     </w:t>
            </w:r>
          </w:p>
          <w:p w:rsidR="00114C8C" w:rsidRPr="0010322E" w:rsidRDefault="00114C8C" w:rsidP="00114C8C">
            <w:pPr>
              <w:spacing w:line="276" w:lineRule="auto"/>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"__" ________ 20___ г.     Подпись: </w:t>
            </w:r>
          </w:p>
          <w:p w:rsidR="00114C8C" w:rsidRPr="0010322E" w:rsidRDefault="00114C8C" w:rsidP="00114C8C">
            <w:pPr>
              <w:spacing w:line="276" w:lineRule="auto"/>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Расшифровка: _________</w:t>
            </w:r>
          </w:p>
          <w:p w:rsidR="00114C8C" w:rsidRPr="0010322E" w:rsidRDefault="00114C8C" w:rsidP="00114C8C">
            <w:pPr>
              <w:jc w:val="both"/>
              <w:rPr>
                <w:rFonts w:ascii="Times New Roman" w:hAnsi="Times New Roman" w:cs="Times New Roman"/>
                <w:sz w:val="24"/>
                <w:szCs w:val="24"/>
                <w:shd w:val="clear" w:color="auto" w:fill="FFFFFF"/>
                <w:lang w:bidi="ru-RU"/>
              </w:rPr>
            </w:pPr>
          </w:p>
        </w:tc>
      </w:tr>
    </w:tbl>
    <w:p w:rsidR="00114C8C" w:rsidRPr="0010322E" w:rsidRDefault="00114C8C"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ab/>
      </w:r>
    </w:p>
    <w:p w:rsidR="000278A7" w:rsidRPr="0010322E" w:rsidRDefault="000278A7" w:rsidP="00114C8C">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r w:rsidRPr="0010322E">
        <w:rPr>
          <w:rFonts w:ascii="Times New Roman" w:hAnsi="Times New Roman" w:cs="Times New Roman"/>
          <w:sz w:val="24"/>
          <w:szCs w:val="24"/>
          <w:shd w:val="clear" w:color="auto" w:fill="FFFFFF"/>
          <w:lang w:bidi="ru-RU"/>
        </w:rPr>
        <w:tab/>
        <w:t xml:space="preserve">   </w:t>
      </w:r>
      <w:r w:rsidRPr="0010322E">
        <w:rPr>
          <w:rFonts w:ascii="Times New Roman" w:hAnsi="Times New Roman" w:cs="Times New Roman"/>
          <w:sz w:val="24"/>
          <w:szCs w:val="24"/>
          <w:shd w:val="clear" w:color="auto" w:fill="FFFFFF"/>
          <w:lang w:bidi="ru-RU"/>
        </w:rPr>
        <w:tab/>
        <w:t xml:space="preserve">   </w:t>
      </w:r>
      <w:r w:rsidRPr="0010322E">
        <w:rPr>
          <w:rFonts w:ascii="Times New Roman" w:hAnsi="Times New Roman" w:cs="Times New Roman"/>
          <w:sz w:val="24"/>
          <w:szCs w:val="24"/>
          <w:shd w:val="clear" w:color="auto" w:fill="FFFFFF"/>
          <w:lang w:bidi="ru-RU"/>
        </w:rPr>
        <w:tab/>
        <w:t xml:space="preserve">   </w:t>
      </w:r>
      <w:r w:rsidRPr="0010322E">
        <w:rPr>
          <w:rFonts w:ascii="Times New Roman" w:hAnsi="Times New Roman" w:cs="Times New Roman"/>
          <w:sz w:val="24"/>
          <w:szCs w:val="24"/>
          <w:shd w:val="clear" w:color="auto" w:fill="FFFFFF"/>
          <w:lang w:bidi="ru-RU"/>
        </w:rPr>
        <w:tab/>
        <w:t xml:space="preserve">   </w:t>
      </w:r>
      <w:r w:rsidRPr="0010322E">
        <w:rPr>
          <w:rFonts w:ascii="Times New Roman" w:hAnsi="Times New Roman" w:cs="Times New Roman"/>
          <w:sz w:val="24"/>
          <w:szCs w:val="24"/>
          <w:shd w:val="clear" w:color="auto" w:fill="FFFFFF"/>
          <w:lang w:bidi="ru-RU"/>
        </w:rPr>
        <w:tab/>
      </w:r>
    </w:p>
    <w:p w:rsidR="000278A7" w:rsidRPr="0010322E" w:rsidRDefault="000278A7" w:rsidP="00114C8C">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2</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10322E" w:rsidP="00114C8C">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О</w:t>
      </w:r>
      <w:r w:rsidR="000278A7" w:rsidRPr="0010322E">
        <w:rPr>
          <w:rFonts w:ascii="Times New Roman" w:hAnsi="Times New Roman" w:cs="Times New Roman"/>
          <w:b/>
          <w:sz w:val="24"/>
          <w:szCs w:val="24"/>
          <w:shd w:val="clear" w:color="auto" w:fill="FFFFFF"/>
          <w:lang w:bidi="ru-RU"/>
        </w:rPr>
        <w:t xml:space="preserve">фициальный бланк </w:t>
      </w:r>
      <w:r w:rsidR="00114C8C" w:rsidRPr="0010322E">
        <w:rPr>
          <w:rFonts w:ascii="Times New Roman" w:hAnsi="Times New Roman" w:cs="Times New Roman"/>
          <w:b/>
          <w:sz w:val="24"/>
          <w:szCs w:val="24"/>
          <w:shd w:val="clear" w:color="auto" w:fill="FFFFFF"/>
          <w:lang w:bidi="ru-RU"/>
        </w:rPr>
        <w:t>образовательной организации</w:t>
      </w:r>
    </w:p>
    <w:p w:rsidR="00114C8C" w:rsidRPr="0010322E" w:rsidRDefault="00114C8C" w:rsidP="00114C8C">
      <w:pPr>
        <w:spacing w:after="0"/>
        <w:ind w:firstLine="709"/>
        <w:jc w:val="center"/>
        <w:rPr>
          <w:rFonts w:ascii="Times New Roman" w:hAnsi="Times New Roman" w:cs="Times New Roman"/>
          <w:sz w:val="24"/>
          <w:szCs w:val="24"/>
          <w:shd w:val="clear" w:color="auto" w:fill="FFFFFF"/>
          <w:lang w:bidi="ru-RU"/>
        </w:rPr>
      </w:pPr>
    </w:p>
    <w:p w:rsidR="000278A7" w:rsidRPr="0010322E" w:rsidRDefault="000278A7" w:rsidP="00114C8C">
      <w:pPr>
        <w:spacing w:after="0"/>
        <w:ind w:firstLine="709"/>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Протокол заседания психолого-педагогического консилиума</w:t>
      </w:r>
    </w:p>
    <w:p w:rsidR="00360E35" w:rsidRPr="0010322E" w:rsidRDefault="00360E35" w:rsidP="00114C8C">
      <w:pPr>
        <w:spacing w:after="0"/>
        <w:ind w:firstLine="709"/>
        <w:jc w:val="center"/>
        <w:rPr>
          <w:rFonts w:ascii="Times New Roman" w:hAnsi="Times New Roman" w:cs="Times New Roman"/>
          <w:sz w:val="24"/>
          <w:szCs w:val="24"/>
        </w:rPr>
      </w:pP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p>
    <w:p w:rsidR="000278A7" w:rsidRPr="0010322E" w:rsidRDefault="000278A7" w:rsidP="00114C8C">
      <w:pPr>
        <w:spacing w:after="0"/>
        <w:ind w:firstLine="709"/>
        <w:jc w:val="center"/>
        <w:rPr>
          <w:rFonts w:ascii="Times New Roman" w:hAnsi="Times New Roman" w:cs="Times New Roman"/>
          <w:i/>
          <w:sz w:val="24"/>
          <w:szCs w:val="24"/>
          <w:shd w:val="clear" w:color="auto" w:fill="FFFFFF"/>
          <w:lang w:bidi="ru-RU"/>
        </w:rPr>
      </w:pPr>
      <w:r w:rsidRPr="0010322E">
        <w:rPr>
          <w:rFonts w:ascii="Times New Roman" w:hAnsi="Times New Roman" w:cs="Times New Roman"/>
          <w:i/>
          <w:sz w:val="24"/>
          <w:szCs w:val="24"/>
          <w:shd w:val="clear" w:color="auto" w:fill="FFFFFF"/>
          <w:lang w:bidi="ru-RU"/>
        </w:rPr>
        <w:t xml:space="preserve">наименование </w:t>
      </w:r>
      <w:r w:rsidR="00114C8C" w:rsidRPr="0010322E">
        <w:rPr>
          <w:rFonts w:ascii="Times New Roman" w:hAnsi="Times New Roman" w:cs="Times New Roman"/>
          <w:i/>
          <w:sz w:val="24"/>
          <w:szCs w:val="24"/>
          <w:shd w:val="clear" w:color="auto" w:fill="FFFFFF"/>
          <w:lang w:bidi="ru-RU"/>
        </w:rPr>
        <w:t>образовательной организации</w:t>
      </w:r>
    </w:p>
    <w:p w:rsidR="000278A7" w:rsidRPr="0010322E" w:rsidRDefault="00114C8C" w:rsidP="00114C8C">
      <w:pPr>
        <w:spacing w:after="0"/>
        <w:ind w:firstLine="709"/>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w:t>
      </w:r>
      <w:r w:rsidR="000278A7" w:rsidRPr="0010322E">
        <w:rPr>
          <w:rFonts w:ascii="Times New Roman" w:hAnsi="Times New Roman" w:cs="Times New Roman"/>
          <w:sz w:val="24"/>
          <w:szCs w:val="24"/>
          <w:shd w:val="clear" w:color="auto" w:fill="FFFFFF"/>
          <w:lang w:bidi="ru-RU"/>
        </w:rPr>
        <w:t xml:space="preserve"> ____                                    от "____" ____________ 20___ г.</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Присутствовали: И.О. Фамилия (должность в </w:t>
      </w:r>
      <w:r w:rsidR="00114C8C" w:rsidRPr="0010322E">
        <w:rPr>
          <w:rFonts w:ascii="Times New Roman" w:hAnsi="Times New Roman" w:cs="Times New Roman"/>
          <w:sz w:val="24"/>
          <w:szCs w:val="24"/>
          <w:shd w:val="clear" w:color="auto" w:fill="FFFFFF"/>
          <w:lang w:bidi="ru-RU"/>
        </w:rPr>
        <w:t>образовательной организации</w:t>
      </w:r>
      <w:r w:rsidRPr="0010322E">
        <w:rPr>
          <w:rFonts w:ascii="Times New Roman" w:hAnsi="Times New Roman" w:cs="Times New Roman"/>
          <w:sz w:val="24"/>
          <w:szCs w:val="24"/>
          <w:shd w:val="clear" w:color="auto" w:fill="FFFFFF"/>
          <w:lang w:bidi="ru-RU"/>
        </w:rPr>
        <w:t xml:space="preserve">, роль в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И.О. Фамилия (мать/отец ФИО </w:t>
      </w:r>
      <w:proofErr w:type="gramStart"/>
      <w:r w:rsidRPr="0010322E">
        <w:rPr>
          <w:rFonts w:ascii="Times New Roman" w:hAnsi="Times New Roman" w:cs="Times New Roman"/>
          <w:sz w:val="24"/>
          <w:szCs w:val="24"/>
          <w:shd w:val="clear" w:color="auto" w:fill="FFFFFF"/>
          <w:lang w:bidi="ru-RU"/>
        </w:rPr>
        <w:t>обучающегося</w:t>
      </w:r>
      <w:proofErr w:type="gram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Повестка дня: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Ход заседания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Решение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Председатель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_______________________________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Члены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Другие присутствующие на заседании: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114C8C">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3</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B467F" w:rsidP="00114C8C">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О</w:t>
      </w:r>
      <w:r w:rsidR="000278A7" w:rsidRPr="0010322E">
        <w:rPr>
          <w:rFonts w:ascii="Times New Roman" w:hAnsi="Times New Roman" w:cs="Times New Roman"/>
          <w:b/>
          <w:sz w:val="24"/>
          <w:szCs w:val="24"/>
          <w:shd w:val="clear" w:color="auto" w:fill="FFFFFF"/>
          <w:lang w:bidi="ru-RU"/>
        </w:rPr>
        <w:t xml:space="preserve">фициальный бланк </w:t>
      </w:r>
      <w:r w:rsidR="00114C8C" w:rsidRPr="0010322E">
        <w:rPr>
          <w:rFonts w:ascii="Times New Roman" w:hAnsi="Times New Roman" w:cs="Times New Roman"/>
          <w:b/>
          <w:sz w:val="24"/>
          <w:szCs w:val="24"/>
          <w:shd w:val="clear" w:color="auto" w:fill="FFFFFF"/>
          <w:lang w:bidi="ru-RU"/>
        </w:rPr>
        <w:t>образовательной организации</w:t>
      </w:r>
    </w:p>
    <w:p w:rsidR="00114C8C" w:rsidRPr="0010322E" w:rsidRDefault="00114C8C" w:rsidP="00114C8C">
      <w:pPr>
        <w:spacing w:after="0"/>
        <w:ind w:firstLine="709"/>
        <w:jc w:val="center"/>
        <w:rPr>
          <w:rFonts w:ascii="Times New Roman" w:hAnsi="Times New Roman" w:cs="Times New Roman"/>
          <w:sz w:val="24"/>
          <w:szCs w:val="24"/>
          <w:shd w:val="clear" w:color="auto" w:fill="FFFFFF"/>
          <w:lang w:bidi="ru-RU"/>
        </w:rPr>
      </w:pPr>
    </w:p>
    <w:p w:rsidR="000278A7" w:rsidRPr="0010322E" w:rsidRDefault="000278A7" w:rsidP="00114C8C">
      <w:pPr>
        <w:spacing w:after="0"/>
        <w:ind w:firstLine="709"/>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Коллегиальное заключение психолого-педагогического консилиума</w:t>
      </w:r>
    </w:p>
    <w:p w:rsidR="00360E35" w:rsidRPr="0010322E" w:rsidRDefault="00360E35" w:rsidP="00114C8C">
      <w:pPr>
        <w:spacing w:after="0"/>
        <w:ind w:firstLine="709"/>
        <w:jc w:val="center"/>
        <w:rPr>
          <w:rFonts w:ascii="Times New Roman" w:hAnsi="Times New Roman" w:cs="Times New Roman"/>
          <w:i/>
          <w:sz w:val="24"/>
          <w:szCs w:val="24"/>
        </w:rPr>
      </w:pP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p>
    <w:p w:rsidR="000278A7" w:rsidRPr="0010322E" w:rsidRDefault="000278A7" w:rsidP="00114C8C">
      <w:pPr>
        <w:spacing w:after="0"/>
        <w:ind w:firstLine="709"/>
        <w:jc w:val="center"/>
        <w:rPr>
          <w:rFonts w:ascii="Times New Roman" w:hAnsi="Times New Roman" w:cs="Times New Roman"/>
          <w:i/>
          <w:sz w:val="24"/>
          <w:szCs w:val="24"/>
          <w:shd w:val="clear" w:color="auto" w:fill="FFFFFF"/>
          <w:lang w:bidi="ru-RU"/>
        </w:rPr>
      </w:pPr>
      <w:r w:rsidRPr="0010322E">
        <w:rPr>
          <w:rFonts w:ascii="Times New Roman" w:hAnsi="Times New Roman" w:cs="Times New Roman"/>
          <w:i/>
          <w:sz w:val="24"/>
          <w:szCs w:val="24"/>
          <w:shd w:val="clear" w:color="auto" w:fill="FFFFFF"/>
          <w:lang w:bidi="ru-RU"/>
        </w:rPr>
        <w:t>(наименование образовательной организации)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"____" ____________ 20___ года</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Общие сведения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ФИО обучающегося:</w:t>
      </w:r>
      <w:r w:rsidRPr="0010322E">
        <w:rPr>
          <w:rFonts w:ascii="Times New Roman" w:hAnsi="Times New Roman" w:cs="Times New Roman"/>
          <w:sz w:val="24"/>
          <w:szCs w:val="24"/>
          <w:shd w:val="clear" w:color="auto" w:fill="FFFFFF"/>
          <w:lang w:bidi="ru-RU"/>
        </w:rPr>
        <w:tab/>
        <w:t xml:space="preserve">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рождения обучающегося:</w:t>
      </w:r>
      <w:r w:rsidRPr="0010322E">
        <w:rPr>
          <w:rFonts w:ascii="Times New Roman" w:hAnsi="Times New Roman" w:cs="Times New Roman"/>
          <w:sz w:val="24"/>
          <w:szCs w:val="24"/>
          <w:shd w:val="clear" w:color="auto" w:fill="FFFFFF"/>
          <w:lang w:bidi="ru-RU"/>
        </w:rPr>
        <w:tab/>
        <w:t>Класс/группа:</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Образовательная программа:</w:t>
      </w:r>
      <w:r w:rsidRPr="0010322E">
        <w:rPr>
          <w:rFonts w:ascii="Times New Roman" w:hAnsi="Times New Roman" w:cs="Times New Roman"/>
          <w:sz w:val="24"/>
          <w:szCs w:val="24"/>
          <w:shd w:val="clear" w:color="auto" w:fill="FFFFFF"/>
          <w:lang w:bidi="ru-RU"/>
        </w:rPr>
        <w:tab/>
        <w:t xml:space="preserve">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Причина направления на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r w:rsidRPr="0010322E">
        <w:rPr>
          <w:rFonts w:ascii="Times New Roman" w:hAnsi="Times New Roman" w:cs="Times New Roman"/>
          <w:sz w:val="24"/>
          <w:szCs w:val="24"/>
          <w:shd w:val="clear" w:color="auto" w:fill="FFFFFF"/>
          <w:lang w:bidi="ru-RU"/>
        </w:rPr>
        <w:tab/>
        <w:t xml:space="preserve">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Коллегиальное заключение </w:t>
      </w:r>
      <w:proofErr w:type="spellStart"/>
      <w:r w:rsidRPr="0010322E">
        <w:rPr>
          <w:rFonts w:ascii="Times New Roman" w:hAnsi="Times New Roman" w:cs="Times New Roman"/>
          <w:sz w:val="24"/>
          <w:szCs w:val="24"/>
          <w:shd w:val="clear" w:color="auto" w:fill="FFFFFF"/>
          <w:lang w:bidi="ru-RU"/>
        </w:rPr>
        <w:t>ППк</w:t>
      </w:r>
      <w:proofErr w:type="spellEnd"/>
      <w:r w:rsidR="00114C8C" w:rsidRPr="0010322E">
        <w:rPr>
          <w:rFonts w:ascii="Times New Roman" w:hAnsi="Times New Roman" w:cs="Times New Roman"/>
          <w:sz w:val="24"/>
          <w:szCs w:val="24"/>
          <w:shd w:val="clear" w:color="auto" w:fill="FFFFFF"/>
          <w:lang w:bidi="ru-RU"/>
        </w:rPr>
        <w:t xml:space="preserve"> </w:t>
      </w:r>
      <w:r w:rsidRPr="0010322E">
        <w:rPr>
          <w:rFonts w:ascii="Times New Roman" w:hAnsi="Times New Roman" w:cs="Times New Roman"/>
          <w:sz w:val="24"/>
          <w:szCs w:val="24"/>
          <w:shd w:val="clear" w:color="auto" w:fill="FFFFFF"/>
          <w:lang w:bidi="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p w:rsidR="00114C8C" w:rsidRPr="0010322E" w:rsidRDefault="00114C8C"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Рекомендации педагогам</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Рекомендации родителям</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Приложение: (планы коррекционно-развивающей работы, индивидуальный образовательный маршрут и другие необходимые материалы):</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Председатель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______________________________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Члены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С решением ознакомлен(а) 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(подпись и ФИО (полностью) родителя (законного представителя)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С решением согласен(на) 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(подпись и ФИО (полностью) родителя (законного представителя)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С решением согласен(на) частично, не согласен(на) с пунктами: 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(подпись и ФИО (полностью) родителя (законного представителя)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114C8C">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4</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114C8C">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Представление</w:t>
      </w:r>
      <w:r w:rsidR="00114C8C" w:rsidRPr="0010322E">
        <w:rPr>
          <w:rFonts w:ascii="Times New Roman" w:hAnsi="Times New Roman" w:cs="Times New Roman"/>
          <w:b/>
          <w:sz w:val="24"/>
          <w:szCs w:val="24"/>
          <w:shd w:val="clear" w:color="auto" w:fill="FFFFFF"/>
          <w:lang w:bidi="ru-RU"/>
        </w:rPr>
        <w:t xml:space="preserve"> </w:t>
      </w:r>
      <w:r w:rsidRPr="0010322E">
        <w:rPr>
          <w:rFonts w:ascii="Times New Roman" w:hAnsi="Times New Roman" w:cs="Times New Roman"/>
          <w:b/>
          <w:sz w:val="24"/>
          <w:szCs w:val="24"/>
          <w:shd w:val="clear" w:color="auto" w:fill="FFFFFF"/>
          <w:lang w:bidi="ru-RU"/>
        </w:rPr>
        <w:t>психолого-педагогического консилиума на обучающегося для предоставления на ПМПК</w:t>
      </w:r>
    </w:p>
    <w:p w:rsidR="00360E35" w:rsidRPr="0010322E" w:rsidRDefault="00360E35" w:rsidP="00114C8C">
      <w:pPr>
        <w:spacing w:after="0"/>
        <w:ind w:firstLine="709"/>
        <w:jc w:val="center"/>
        <w:rPr>
          <w:rFonts w:ascii="Times New Roman" w:hAnsi="Times New Roman" w:cs="Times New Roman"/>
          <w:i/>
          <w:sz w:val="24"/>
          <w:szCs w:val="24"/>
        </w:rPr>
      </w:pP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p>
    <w:p w:rsidR="000278A7" w:rsidRPr="0010322E" w:rsidRDefault="000278A7" w:rsidP="00114C8C">
      <w:pPr>
        <w:spacing w:after="0"/>
        <w:ind w:firstLine="709"/>
        <w:jc w:val="center"/>
        <w:rPr>
          <w:rFonts w:ascii="Times New Roman" w:hAnsi="Times New Roman" w:cs="Times New Roman"/>
          <w:i/>
          <w:sz w:val="24"/>
          <w:szCs w:val="24"/>
          <w:shd w:val="clear" w:color="auto" w:fill="FFFFFF"/>
          <w:lang w:bidi="ru-RU"/>
        </w:rPr>
      </w:pPr>
      <w:r w:rsidRPr="0010322E">
        <w:rPr>
          <w:rFonts w:ascii="Times New Roman" w:hAnsi="Times New Roman" w:cs="Times New Roman"/>
          <w:i/>
          <w:sz w:val="24"/>
          <w:szCs w:val="24"/>
          <w:shd w:val="clear" w:color="auto" w:fill="FFFFFF"/>
          <w:lang w:bidi="ru-RU"/>
        </w:rPr>
        <w:t>(ФИО, дата рождения, группа/класс)</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Общие сведения: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дата поступления в образовательную организацию;</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программа обучения (полное наименование);</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форма организации образования: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в группе/классе</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10322E">
        <w:rPr>
          <w:rFonts w:ascii="Times New Roman" w:hAnsi="Times New Roman" w:cs="Times New Roman"/>
          <w:sz w:val="24"/>
          <w:szCs w:val="24"/>
          <w:shd w:val="clear" w:color="auto" w:fill="FFFFFF"/>
          <w:lang w:bidi="ru-RU"/>
        </w:rPr>
        <w:t>Лекотека</w:t>
      </w:r>
      <w:proofErr w:type="spellEnd"/>
      <w:r w:rsidRPr="0010322E">
        <w:rPr>
          <w:rFonts w:ascii="Times New Roman" w:hAnsi="Times New Roman" w:cs="Times New Roman"/>
          <w:sz w:val="24"/>
          <w:szCs w:val="24"/>
          <w:shd w:val="clear" w:color="auto" w:fill="FFFFFF"/>
          <w:lang w:bidi="ru-RU"/>
        </w:rPr>
        <w:t xml:space="preserve"> и др.);</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класс: общеобразовательный, отдельный для обучающихся с ...;</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на дому;</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3. в форме семейного образования;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4. сетевая форма реализации образовательных программ;</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5. с применением дистанционных технологий</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состав семьи (перечислить, с кем проживает ребенок - родственные отношения и количество детей/взрослых);</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трудности, переживаемые в семье (материальные, хроническая </w:t>
      </w:r>
      <w:proofErr w:type="spellStart"/>
      <w:r w:rsidRPr="0010322E">
        <w:rPr>
          <w:rFonts w:ascii="Times New Roman" w:hAnsi="Times New Roman" w:cs="Times New Roman"/>
          <w:sz w:val="24"/>
          <w:szCs w:val="24"/>
          <w:shd w:val="clear" w:color="auto" w:fill="FFFFFF"/>
          <w:lang w:bidi="ru-RU"/>
        </w:rPr>
        <w:t>психотравматизация</w:t>
      </w:r>
      <w:proofErr w:type="spellEnd"/>
      <w:r w:rsidRPr="0010322E">
        <w:rPr>
          <w:rFonts w:ascii="Times New Roman" w:hAnsi="Times New Roman" w:cs="Times New Roman"/>
          <w:sz w:val="24"/>
          <w:szCs w:val="24"/>
          <w:shd w:val="clear" w:color="auto" w:fill="FFFFFF"/>
          <w:lang w:bidi="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Информация об условиях и результатах образования ребенка в образовательной организации: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4. Динамика (показатели) деятельности (практической, игровой, продуктивной) за период нахождения в образовательной организации*.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5. Динамика освоения программного материала:</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программа, по которой обучается ребенок (авторы или название ОП/АОП);</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10322E">
        <w:rPr>
          <w:rFonts w:ascii="Times New Roman" w:hAnsi="Times New Roman" w:cs="Times New Roman"/>
          <w:sz w:val="24"/>
          <w:szCs w:val="24"/>
          <w:shd w:val="clear" w:color="auto" w:fill="FFFFFF"/>
          <w:lang w:bidi="ru-RU"/>
        </w:rPr>
        <w:t>сензитивностъ</w:t>
      </w:r>
      <w:proofErr w:type="spellEnd"/>
      <w:r w:rsidRPr="0010322E">
        <w:rPr>
          <w:rFonts w:ascii="Times New Roman" w:hAnsi="Times New Roman" w:cs="Times New Roman"/>
          <w:sz w:val="24"/>
          <w:szCs w:val="24"/>
          <w:shd w:val="clear" w:color="auto" w:fill="FFFFFF"/>
          <w:lang w:bidi="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10322E">
        <w:rPr>
          <w:rFonts w:ascii="Times New Roman" w:hAnsi="Times New Roman" w:cs="Times New Roman"/>
          <w:sz w:val="24"/>
          <w:szCs w:val="24"/>
          <w:shd w:val="clear" w:color="auto" w:fill="FFFFFF"/>
          <w:lang w:bidi="ru-RU"/>
        </w:rPr>
        <w:t>истощаемостъ</w:t>
      </w:r>
      <w:proofErr w:type="spellEnd"/>
      <w:r w:rsidRPr="0010322E">
        <w:rPr>
          <w:rFonts w:ascii="Times New Roman" w:hAnsi="Times New Roman" w:cs="Times New Roman"/>
          <w:sz w:val="24"/>
          <w:szCs w:val="24"/>
          <w:shd w:val="clear" w:color="auto" w:fill="FFFFFF"/>
          <w:lang w:bidi="ru-RU"/>
        </w:rPr>
        <w:t xml:space="preserve"> (высокая, с очевидным снижением качества деятельности и пр., умеренная, незначительная) и др.</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9. Характеристики взросления**: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характер занятости во </w:t>
      </w:r>
      <w:proofErr w:type="spellStart"/>
      <w:r w:rsidRPr="0010322E">
        <w:rPr>
          <w:rFonts w:ascii="Times New Roman" w:hAnsi="Times New Roman" w:cs="Times New Roman"/>
          <w:sz w:val="24"/>
          <w:szCs w:val="24"/>
          <w:shd w:val="clear" w:color="auto" w:fill="FFFFFF"/>
          <w:lang w:bidi="ru-RU"/>
        </w:rPr>
        <w:t>внеучебное</w:t>
      </w:r>
      <w:proofErr w:type="spellEnd"/>
      <w:r w:rsidRPr="0010322E">
        <w:rPr>
          <w:rFonts w:ascii="Times New Roman" w:hAnsi="Times New Roman" w:cs="Times New Roman"/>
          <w:sz w:val="24"/>
          <w:szCs w:val="24"/>
          <w:shd w:val="clear" w:color="auto" w:fill="FFFFFF"/>
          <w:lang w:bidi="ru-RU"/>
        </w:rPr>
        <w:t xml:space="preserve"> время (имеет ли круг обязанностей, как относится к их выполнению);</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отношение к учебе (наличие предпочитаемых предметов, любимых учителей);</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отношение к педагогическим воздействиям (описать воздействия и реакцию на них);</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значимость общения со сверстниками в системе ценностей обучающегося (приоритетная, второстепенная);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самосознание (самооценка);</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принадлежность к молодежной субкультуре(</w:t>
      </w:r>
      <w:proofErr w:type="spellStart"/>
      <w:r w:rsidRPr="0010322E">
        <w:rPr>
          <w:rFonts w:ascii="Times New Roman" w:hAnsi="Times New Roman" w:cs="Times New Roman"/>
          <w:sz w:val="24"/>
          <w:szCs w:val="24"/>
          <w:shd w:val="clear" w:color="auto" w:fill="FFFFFF"/>
          <w:lang w:bidi="ru-RU"/>
        </w:rPr>
        <w:t>ам</w:t>
      </w:r>
      <w:proofErr w:type="spellEnd"/>
      <w:r w:rsidRPr="0010322E">
        <w:rPr>
          <w:rFonts w:ascii="Times New Roman" w:hAnsi="Times New Roman" w:cs="Times New Roman"/>
          <w:sz w:val="24"/>
          <w:szCs w:val="24"/>
          <w:shd w:val="clear" w:color="auto" w:fill="FFFFFF"/>
          <w:lang w:bidi="ru-RU"/>
        </w:rPr>
        <w:t>);</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особенности </w:t>
      </w:r>
      <w:proofErr w:type="spellStart"/>
      <w:r w:rsidRPr="0010322E">
        <w:rPr>
          <w:rFonts w:ascii="Times New Roman" w:hAnsi="Times New Roman" w:cs="Times New Roman"/>
          <w:sz w:val="24"/>
          <w:szCs w:val="24"/>
          <w:shd w:val="clear" w:color="auto" w:fill="FFFFFF"/>
          <w:lang w:bidi="ru-RU"/>
        </w:rPr>
        <w:t>психосексуального</w:t>
      </w:r>
      <w:proofErr w:type="spellEnd"/>
      <w:r w:rsidRPr="0010322E">
        <w:rPr>
          <w:rFonts w:ascii="Times New Roman" w:hAnsi="Times New Roman" w:cs="Times New Roman"/>
          <w:sz w:val="24"/>
          <w:szCs w:val="24"/>
          <w:shd w:val="clear" w:color="auto" w:fill="FFFFFF"/>
          <w:lang w:bidi="ru-RU"/>
        </w:rPr>
        <w:t xml:space="preserve"> развития;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религиозные убеждения (не актуализирует, навязывает другим);</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жизненные планы и профессиональные намерения.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Поведенческие девиации**: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совершенные в прошлом или текущие правонарушения;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наличие самовольных уходов из дома, бродяжничество;</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проявления агрессии (физической и/или вербальной) по отношению к другим (либо к животным), склонность к насилию;</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оппозиционные установки (спорит, отказывается) либо негативизм (делает наоборот);</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отношение к курению, алкоголю, наркотикам, другим </w:t>
      </w:r>
      <w:proofErr w:type="spellStart"/>
      <w:r w:rsidRPr="0010322E">
        <w:rPr>
          <w:rFonts w:ascii="Times New Roman" w:hAnsi="Times New Roman" w:cs="Times New Roman"/>
          <w:sz w:val="24"/>
          <w:szCs w:val="24"/>
          <w:shd w:val="clear" w:color="auto" w:fill="FFFFFF"/>
          <w:lang w:bidi="ru-RU"/>
        </w:rPr>
        <w:t>психоактивным</w:t>
      </w:r>
      <w:proofErr w:type="spellEnd"/>
      <w:r w:rsidRPr="0010322E">
        <w:rPr>
          <w:rFonts w:ascii="Times New Roman" w:hAnsi="Times New Roman" w:cs="Times New Roman"/>
          <w:sz w:val="24"/>
          <w:szCs w:val="24"/>
          <w:shd w:val="clear" w:color="auto" w:fill="FFFFFF"/>
          <w:lang w:bidi="ru-RU"/>
        </w:rPr>
        <w:t xml:space="preserve"> веществам (пробы, регулярное употребление, интерес, стремление, зависимость);</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сквернословие;</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проявления злости и/или ненависти к окружающим (конкретизировать);</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отношение к компьютерным играм (равнодушен, интерес, зависимость);</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повышенная внушаемость (влияние авторитетов, влияние </w:t>
      </w:r>
      <w:proofErr w:type="spellStart"/>
      <w:r w:rsidRPr="0010322E">
        <w:rPr>
          <w:rFonts w:ascii="Times New Roman" w:hAnsi="Times New Roman" w:cs="Times New Roman"/>
          <w:sz w:val="24"/>
          <w:szCs w:val="24"/>
          <w:shd w:val="clear" w:color="auto" w:fill="FFFFFF"/>
          <w:lang w:bidi="ru-RU"/>
        </w:rPr>
        <w:t>дисфункциональных</w:t>
      </w:r>
      <w:proofErr w:type="spellEnd"/>
      <w:r w:rsidRPr="0010322E">
        <w:rPr>
          <w:rFonts w:ascii="Times New Roman" w:hAnsi="Times New Roman" w:cs="Times New Roman"/>
          <w:sz w:val="24"/>
          <w:szCs w:val="24"/>
          <w:shd w:val="clear" w:color="auto" w:fill="FFFFFF"/>
          <w:lang w:bidi="ru-RU"/>
        </w:rPr>
        <w:t xml:space="preserve"> групп сверстников, подверженность влиянию моды, средств массовой информации и пр.);</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proofErr w:type="spellStart"/>
      <w:r w:rsidRPr="0010322E">
        <w:rPr>
          <w:rFonts w:ascii="Times New Roman" w:hAnsi="Times New Roman" w:cs="Times New Roman"/>
          <w:sz w:val="24"/>
          <w:szCs w:val="24"/>
          <w:shd w:val="clear" w:color="auto" w:fill="FFFFFF"/>
          <w:lang w:bidi="ru-RU"/>
        </w:rPr>
        <w:t>дезадаптивные</w:t>
      </w:r>
      <w:proofErr w:type="spellEnd"/>
      <w:r w:rsidRPr="0010322E">
        <w:rPr>
          <w:rFonts w:ascii="Times New Roman" w:hAnsi="Times New Roman" w:cs="Times New Roman"/>
          <w:sz w:val="24"/>
          <w:szCs w:val="24"/>
          <w:shd w:val="clear" w:color="auto" w:fill="FFFFFF"/>
          <w:lang w:bidi="ru-RU"/>
        </w:rPr>
        <w:t xml:space="preserve"> черты личности (конкретизировать).</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10. Информация о проведении индивидуальной профилактической работы (конкретизировать).</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составления документа.</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Подпись председателя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Печать образовательной организации.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Дополнительно:</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Для обучающегося по АОП - указать коррекционно-развивающие курсы, динамику в коррекции нарушений;</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4. Представление может быть дополнено исходя из индивидуальных особенностей обучающегося.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w:t>
      </w:r>
      <w:r w:rsidRPr="0010322E">
        <w:rPr>
          <w:rFonts w:ascii="Times New Roman" w:hAnsi="Times New Roman" w:cs="Times New Roman"/>
          <w:sz w:val="24"/>
          <w:szCs w:val="24"/>
          <w:shd w:val="clear" w:color="auto" w:fill="FFFFFF"/>
          <w:lang w:bidi="ru-RU"/>
        </w:rPr>
        <w:lastRenderedPageBreak/>
        <w:t>начальных классов/классный руководитель/мастер производственного обучения/</w:t>
      </w:r>
      <w:proofErr w:type="spellStart"/>
      <w:r w:rsidRPr="0010322E">
        <w:rPr>
          <w:rFonts w:ascii="Times New Roman" w:hAnsi="Times New Roman" w:cs="Times New Roman"/>
          <w:sz w:val="24"/>
          <w:szCs w:val="24"/>
          <w:shd w:val="clear" w:color="auto" w:fill="FFFFFF"/>
          <w:lang w:bidi="ru-RU"/>
        </w:rPr>
        <w:t>тьютор</w:t>
      </w:r>
      <w:proofErr w:type="spellEnd"/>
      <w:r w:rsidRPr="0010322E">
        <w:rPr>
          <w:rFonts w:ascii="Times New Roman" w:hAnsi="Times New Roman" w:cs="Times New Roman"/>
          <w:sz w:val="24"/>
          <w:szCs w:val="24"/>
          <w:shd w:val="clear" w:color="auto" w:fill="FFFFFF"/>
          <w:lang w:bidi="ru-RU"/>
        </w:rPr>
        <w:t>/психолог/дефектолог).</w:t>
      </w:r>
    </w:p>
    <w:p w:rsidR="00114C8C" w:rsidRPr="0010322E" w:rsidRDefault="00114C8C"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Для обучающихся с умственной отсталостью (интеллектуальными нарушениями)</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Для подростков, а также обучающихся с девиантным (общественно опасным) поведением</w:t>
      </w:r>
    </w:p>
    <w:p w:rsidR="000278A7" w:rsidRPr="0010322E" w:rsidRDefault="000278A7" w:rsidP="00114C8C">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5</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114C8C">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Согласие</w:t>
      </w:r>
      <w:r w:rsidR="00114C8C" w:rsidRPr="0010322E">
        <w:rPr>
          <w:rFonts w:ascii="Times New Roman" w:hAnsi="Times New Roman" w:cs="Times New Roman"/>
          <w:b/>
          <w:sz w:val="24"/>
          <w:szCs w:val="24"/>
          <w:shd w:val="clear" w:color="auto" w:fill="FFFFFF"/>
          <w:lang w:bidi="ru-RU"/>
        </w:rPr>
        <w:t xml:space="preserve"> </w:t>
      </w:r>
      <w:r w:rsidRPr="0010322E">
        <w:rPr>
          <w:rFonts w:ascii="Times New Roman" w:hAnsi="Times New Roman" w:cs="Times New Roman"/>
          <w:b/>
          <w:sz w:val="24"/>
          <w:szCs w:val="24"/>
          <w:shd w:val="clear" w:color="auto" w:fill="FFFFFF"/>
          <w:lang w:bidi="ru-RU"/>
        </w:rPr>
        <w:t xml:space="preserve">родителей (законных представителей) обучающегося на проведение психолого-педагогического обследования специалистами </w:t>
      </w:r>
      <w:proofErr w:type="spellStart"/>
      <w:r w:rsidRPr="0010322E">
        <w:rPr>
          <w:rFonts w:ascii="Times New Roman" w:hAnsi="Times New Roman" w:cs="Times New Roman"/>
          <w:b/>
          <w:sz w:val="24"/>
          <w:szCs w:val="24"/>
          <w:shd w:val="clear" w:color="auto" w:fill="FFFFFF"/>
          <w:lang w:bidi="ru-RU"/>
        </w:rPr>
        <w:t>ППк</w:t>
      </w:r>
      <w:proofErr w:type="spellEnd"/>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Я, ______________________________________________________________________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ФИО родителя (законного представителя) обучающегося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(номер, серия паспорта, когда и кем выдан)</w:t>
      </w:r>
      <w:r w:rsidR="00114C8C" w:rsidRPr="0010322E">
        <w:rPr>
          <w:rFonts w:ascii="Times New Roman" w:hAnsi="Times New Roman" w:cs="Times New Roman"/>
          <w:sz w:val="24"/>
          <w:szCs w:val="24"/>
          <w:shd w:val="clear" w:color="auto" w:fill="FFFFFF"/>
          <w:lang w:bidi="ru-RU"/>
        </w:rPr>
        <w:t xml:space="preserve"> 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являясь родителем (законным представителем) ______</w:t>
      </w:r>
      <w:r w:rsidR="00114C8C" w:rsidRPr="0010322E">
        <w:rPr>
          <w:rFonts w:ascii="Times New Roman" w:hAnsi="Times New Roman" w:cs="Times New Roman"/>
          <w:sz w:val="24"/>
          <w:szCs w:val="24"/>
          <w:shd w:val="clear" w:color="auto" w:fill="FFFFFF"/>
          <w:lang w:bidi="ru-RU"/>
        </w:rPr>
        <w:t>__</w:t>
      </w:r>
      <w:r w:rsidRPr="0010322E">
        <w:rPr>
          <w:rFonts w:ascii="Times New Roman" w:hAnsi="Times New Roman" w:cs="Times New Roman"/>
          <w:sz w:val="24"/>
          <w:szCs w:val="24"/>
          <w:shd w:val="clear" w:color="auto" w:fill="FFFFFF"/>
          <w:lang w:bidi="ru-RU"/>
        </w:rPr>
        <w:t>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(нужное подчеркнуть)</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_________________________________________________________________________</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(ФИО, класс/группа, в котором/ой обучается обучающийся,</w:t>
      </w:r>
      <w:r w:rsidR="00114C8C" w:rsidRPr="0010322E">
        <w:rPr>
          <w:rFonts w:ascii="Times New Roman" w:hAnsi="Times New Roman" w:cs="Times New Roman"/>
          <w:sz w:val="24"/>
          <w:szCs w:val="24"/>
          <w:shd w:val="clear" w:color="auto" w:fill="FFFFFF"/>
          <w:lang w:bidi="ru-RU"/>
        </w:rPr>
        <w:t xml:space="preserve"> </w:t>
      </w:r>
      <w:r w:rsidRPr="0010322E">
        <w:rPr>
          <w:rFonts w:ascii="Times New Roman" w:hAnsi="Times New Roman" w:cs="Times New Roman"/>
          <w:sz w:val="24"/>
          <w:szCs w:val="24"/>
          <w:shd w:val="clear" w:color="auto" w:fill="FFFFFF"/>
          <w:lang w:bidi="ru-RU"/>
        </w:rPr>
        <w:t>дата (</w:t>
      </w:r>
      <w:proofErr w:type="spellStart"/>
      <w:r w:rsidRPr="0010322E">
        <w:rPr>
          <w:rFonts w:ascii="Times New Roman" w:hAnsi="Times New Roman" w:cs="Times New Roman"/>
          <w:sz w:val="24"/>
          <w:szCs w:val="24"/>
          <w:shd w:val="clear" w:color="auto" w:fill="FFFFFF"/>
          <w:lang w:bidi="ru-RU"/>
        </w:rPr>
        <w:t>дд.мм.гг</w:t>
      </w:r>
      <w:proofErr w:type="spellEnd"/>
      <w:r w:rsidRPr="0010322E">
        <w:rPr>
          <w:rFonts w:ascii="Times New Roman" w:hAnsi="Times New Roman" w:cs="Times New Roman"/>
          <w:sz w:val="24"/>
          <w:szCs w:val="24"/>
          <w:shd w:val="clear" w:color="auto" w:fill="FFFFFF"/>
          <w:lang w:bidi="ru-RU"/>
        </w:rPr>
        <w:t>.) рождения)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Выражаю согласие на проведение психолого-педагогического обследования.</w:t>
      </w: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 ___________ 20___ г. /________________/_____________________________</w:t>
      </w:r>
    </w:p>
    <w:p w:rsidR="006A122B" w:rsidRPr="0010322E" w:rsidRDefault="00DB772B"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r w:rsidR="000278A7" w:rsidRPr="0010322E">
        <w:rPr>
          <w:rFonts w:ascii="Times New Roman" w:hAnsi="Times New Roman" w:cs="Times New Roman"/>
          <w:sz w:val="24"/>
          <w:szCs w:val="24"/>
          <w:shd w:val="clear" w:color="auto" w:fill="FFFFFF"/>
          <w:lang w:bidi="ru-RU"/>
        </w:rPr>
        <w:t xml:space="preserve">                   </w:t>
      </w:r>
      <w:r w:rsidRPr="0010322E">
        <w:rPr>
          <w:rFonts w:ascii="Times New Roman" w:hAnsi="Times New Roman" w:cs="Times New Roman"/>
          <w:sz w:val="24"/>
          <w:szCs w:val="24"/>
          <w:shd w:val="clear" w:color="auto" w:fill="FFFFFF"/>
          <w:lang w:bidi="ru-RU"/>
        </w:rPr>
        <w:t xml:space="preserve">           </w:t>
      </w:r>
      <w:r w:rsidR="000278A7" w:rsidRPr="0010322E">
        <w:rPr>
          <w:rFonts w:ascii="Times New Roman" w:hAnsi="Times New Roman" w:cs="Times New Roman"/>
          <w:sz w:val="24"/>
          <w:szCs w:val="24"/>
          <w:shd w:val="clear" w:color="auto" w:fill="FFFFFF"/>
          <w:lang w:bidi="ru-RU"/>
        </w:rPr>
        <w:t xml:space="preserve">            (подпись)        (расшифровка подписи)</w:t>
      </w:r>
    </w:p>
    <w:sectPr w:rsidR="006A122B" w:rsidRPr="0010322E" w:rsidSect="001B061B">
      <w:footerReference w:type="default" r:id="rId13"/>
      <w:pgSz w:w="11906" w:h="16838"/>
      <w:pgMar w:top="1134" w:right="99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106" w:rsidRDefault="00A23106" w:rsidP="00A23106">
      <w:pPr>
        <w:spacing w:after="0" w:line="240" w:lineRule="auto"/>
      </w:pPr>
      <w:r>
        <w:separator/>
      </w:r>
    </w:p>
  </w:endnote>
  <w:endnote w:type="continuationSeparator" w:id="0">
    <w:p w:rsidR="00A23106" w:rsidRDefault="00A23106" w:rsidP="00A2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956860"/>
      <w:docPartObj>
        <w:docPartGallery w:val="Page Numbers (Bottom of Page)"/>
        <w:docPartUnique/>
      </w:docPartObj>
    </w:sdtPr>
    <w:sdtContent>
      <w:p w:rsidR="00A23106" w:rsidRDefault="00A23106">
        <w:pPr>
          <w:pStyle w:val="af3"/>
          <w:jc w:val="right"/>
        </w:pPr>
        <w:r>
          <w:fldChar w:fldCharType="begin"/>
        </w:r>
        <w:r>
          <w:instrText>PAGE   \* MERGEFORMAT</w:instrText>
        </w:r>
        <w:r>
          <w:fldChar w:fldCharType="separate"/>
        </w:r>
        <w:r w:rsidR="008F6A46">
          <w:rPr>
            <w:noProof/>
          </w:rPr>
          <w:t>6</w:t>
        </w:r>
        <w:r>
          <w:fldChar w:fldCharType="end"/>
        </w:r>
      </w:p>
    </w:sdtContent>
  </w:sdt>
  <w:p w:rsidR="00A23106" w:rsidRDefault="00A2310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106" w:rsidRDefault="00A23106" w:rsidP="00A23106">
      <w:pPr>
        <w:spacing w:after="0" w:line="240" w:lineRule="auto"/>
      </w:pPr>
      <w:r>
        <w:separator/>
      </w:r>
    </w:p>
  </w:footnote>
  <w:footnote w:type="continuationSeparator" w:id="0">
    <w:p w:rsidR="00A23106" w:rsidRDefault="00A23106" w:rsidP="00A231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2">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7281"/>
    <w:rsid w:val="00000ED5"/>
    <w:rsid w:val="00012C74"/>
    <w:rsid w:val="000278A7"/>
    <w:rsid w:val="00033A84"/>
    <w:rsid w:val="000430B8"/>
    <w:rsid w:val="00050D91"/>
    <w:rsid w:val="00084CFA"/>
    <w:rsid w:val="000A182E"/>
    <w:rsid w:val="000A2FA5"/>
    <w:rsid w:val="000B1F15"/>
    <w:rsid w:val="000B467F"/>
    <w:rsid w:val="000D56BB"/>
    <w:rsid w:val="000E1DE1"/>
    <w:rsid w:val="0010322E"/>
    <w:rsid w:val="00114C8C"/>
    <w:rsid w:val="00143403"/>
    <w:rsid w:val="00170055"/>
    <w:rsid w:val="00182F60"/>
    <w:rsid w:val="00186D63"/>
    <w:rsid w:val="001B061B"/>
    <w:rsid w:val="001C744D"/>
    <w:rsid w:val="001C7579"/>
    <w:rsid w:val="00257E4E"/>
    <w:rsid w:val="002661EF"/>
    <w:rsid w:val="00267695"/>
    <w:rsid w:val="00276509"/>
    <w:rsid w:val="0028299D"/>
    <w:rsid w:val="0028457B"/>
    <w:rsid w:val="0029594F"/>
    <w:rsid w:val="002B51E1"/>
    <w:rsid w:val="002F54E9"/>
    <w:rsid w:val="00306BA2"/>
    <w:rsid w:val="00344DDE"/>
    <w:rsid w:val="00356C2C"/>
    <w:rsid w:val="00360E35"/>
    <w:rsid w:val="00374C50"/>
    <w:rsid w:val="00383D7F"/>
    <w:rsid w:val="003B011F"/>
    <w:rsid w:val="003E4E37"/>
    <w:rsid w:val="004062CC"/>
    <w:rsid w:val="0041318A"/>
    <w:rsid w:val="004327C8"/>
    <w:rsid w:val="004341F7"/>
    <w:rsid w:val="004362A7"/>
    <w:rsid w:val="00436D4D"/>
    <w:rsid w:val="00470E00"/>
    <w:rsid w:val="004930E3"/>
    <w:rsid w:val="00494E02"/>
    <w:rsid w:val="004D3EBE"/>
    <w:rsid w:val="004F7C65"/>
    <w:rsid w:val="00501C42"/>
    <w:rsid w:val="00546237"/>
    <w:rsid w:val="00562BC9"/>
    <w:rsid w:val="005842EB"/>
    <w:rsid w:val="005B3CB1"/>
    <w:rsid w:val="005B6C6E"/>
    <w:rsid w:val="00645797"/>
    <w:rsid w:val="006A04B0"/>
    <w:rsid w:val="006A122B"/>
    <w:rsid w:val="006C2708"/>
    <w:rsid w:val="006E737D"/>
    <w:rsid w:val="006F02F2"/>
    <w:rsid w:val="00727744"/>
    <w:rsid w:val="007330D6"/>
    <w:rsid w:val="007377E1"/>
    <w:rsid w:val="007441D8"/>
    <w:rsid w:val="00771752"/>
    <w:rsid w:val="007B4E7A"/>
    <w:rsid w:val="008617A5"/>
    <w:rsid w:val="008A4FA8"/>
    <w:rsid w:val="008E68CB"/>
    <w:rsid w:val="008F358D"/>
    <w:rsid w:val="008F43C7"/>
    <w:rsid w:val="008F6A46"/>
    <w:rsid w:val="00936735"/>
    <w:rsid w:val="009377F1"/>
    <w:rsid w:val="0095370E"/>
    <w:rsid w:val="00954119"/>
    <w:rsid w:val="00961EA4"/>
    <w:rsid w:val="0098483E"/>
    <w:rsid w:val="009B14F8"/>
    <w:rsid w:val="009B5B5A"/>
    <w:rsid w:val="009C2BE6"/>
    <w:rsid w:val="009D0ACB"/>
    <w:rsid w:val="00A11D3A"/>
    <w:rsid w:val="00A23106"/>
    <w:rsid w:val="00A234C3"/>
    <w:rsid w:val="00A52993"/>
    <w:rsid w:val="00A96A98"/>
    <w:rsid w:val="00AB271B"/>
    <w:rsid w:val="00AC022C"/>
    <w:rsid w:val="00AE0F15"/>
    <w:rsid w:val="00AF1670"/>
    <w:rsid w:val="00B30EE4"/>
    <w:rsid w:val="00B34DB3"/>
    <w:rsid w:val="00B35FEC"/>
    <w:rsid w:val="00B36FE1"/>
    <w:rsid w:val="00B464C1"/>
    <w:rsid w:val="00BA2CCA"/>
    <w:rsid w:val="00BB4BFE"/>
    <w:rsid w:val="00BF1249"/>
    <w:rsid w:val="00C52746"/>
    <w:rsid w:val="00C63632"/>
    <w:rsid w:val="00C65ACA"/>
    <w:rsid w:val="00D000AB"/>
    <w:rsid w:val="00D04AF7"/>
    <w:rsid w:val="00D27563"/>
    <w:rsid w:val="00D71F38"/>
    <w:rsid w:val="00DA4E30"/>
    <w:rsid w:val="00DB772B"/>
    <w:rsid w:val="00E165B8"/>
    <w:rsid w:val="00E5011E"/>
    <w:rsid w:val="00E729A4"/>
    <w:rsid w:val="00E85434"/>
    <w:rsid w:val="00E8687A"/>
    <w:rsid w:val="00EA6EE5"/>
    <w:rsid w:val="00EF3DE5"/>
    <w:rsid w:val="00F05F64"/>
    <w:rsid w:val="00F57281"/>
    <w:rsid w:val="00F95696"/>
    <w:rsid w:val="00FC662F"/>
    <w:rsid w:val="00FC6B5F"/>
    <w:rsid w:val="00FD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708"/>
  </w:style>
  <w:style w:type="paragraph" w:styleId="2">
    <w:name w:val="heading 2"/>
    <w:basedOn w:val="a"/>
    <w:link w:val="20"/>
    <w:uiPriority w:val="9"/>
    <w:qFormat/>
    <w:rsid w:val="006A0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04A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after="0" w:line="257" w:lineRule="auto"/>
      <w:ind w:firstLine="400"/>
    </w:pPr>
    <w:rPr>
      <w:rFonts w:ascii="Times New Roman" w:eastAsia="Times New Roman" w:hAnsi="Times New Roman" w:cs="Times New Roman"/>
      <w:sz w:val="26"/>
      <w:szCs w:val="26"/>
    </w:rPr>
  </w:style>
  <w:style w:type="character" w:customStyle="1" w:styleId="30">
    <w:name w:val="Заголовок 3 Знак"/>
    <w:basedOn w:val="a0"/>
    <w:link w:val="3"/>
    <w:uiPriority w:val="9"/>
    <w:semiHidden/>
    <w:rsid w:val="00D04AF7"/>
    <w:rPr>
      <w:rFonts w:asciiTheme="majorHAnsi" w:eastAsiaTheme="majorEastAsia" w:hAnsiTheme="majorHAnsi" w:cstheme="majorBidi"/>
      <w:color w:val="243F60" w:themeColor="accent1" w:themeShade="7F"/>
      <w:sz w:val="24"/>
      <w:szCs w:val="24"/>
    </w:rPr>
  </w:style>
  <w:style w:type="paragraph" w:styleId="a8">
    <w:name w:val="Normal (Web)"/>
    <w:basedOn w:val="a"/>
    <w:uiPriority w:val="99"/>
    <w:unhideWhenUsed/>
    <w:rsid w:val="00D04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D000AB"/>
    <w:rPr>
      <w:sz w:val="16"/>
      <w:szCs w:val="16"/>
    </w:rPr>
  </w:style>
  <w:style w:type="paragraph" w:styleId="aa">
    <w:name w:val="annotation text"/>
    <w:basedOn w:val="a"/>
    <w:link w:val="ab"/>
    <w:uiPriority w:val="99"/>
    <w:semiHidden/>
    <w:unhideWhenUsed/>
    <w:rsid w:val="00D000AB"/>
    <w:pPr>
      <w:spacing w:line="240" w:lineRule="auto"/>
    </w:pPr>
    <w:rPr>
      <w:sz w:val="20"/>
      <w:szCs w:val="20"/>
    </w:rPr>
  </w:style>
  <w:style w:type="character" w:customStyle="1" w:styleId="ab">
    <w:name w:val="Текст примечания Знак"/>
    <w:basedOn w:val="a0"/>
    <w:link w:val="aa"/>
    <w:uiPriority w:val="99"/>
    <w:semiHidden/>
    <w:rsid w:val="00D000AB"/>
    <w:rPr>
      <w:sz w:val="20"/>
      <w:szCs w:val="20"/>
    </w:rPr>
  </w:style>
  <w:style w:type="paragraph" w:styleId="ac">
    <w:name w:val="annotation subject"/>
    <w:basedOn w:val="aa"/>
    <w:next w:val="aa"/>
    <w:link w:val="ad"/>
    <w:uiPriority w:val="99"/>
    <w:semiHidden/>
    <w:unhideWhenUsed/>
    <w:rsid w:val="00D000AB"/>
    <w:rPr>
      <w:b/>
      <w:bCs/>
    </w:rPr>
  </w:style>
  <w:style w:type="character" w:customStyle="1" w:styleId="ad">
    <w:name w:val="Тема примечания Знак"/>
    <w:basedOn w:val="ab"/>
    <w:link w:val="ac"/>
    <w:uiPriority w:val="99"/>
    <w:semiHidden/>
    <w:rsid w:val="00D000AB"/>
    <w:rPr>
      <w:b/>
      <w:bCs/>
      <w:sz w:val="20"/>
      <w:szCs w:val="20"/>
    </w:rPr>
  </w:style>
  <w:style w:type="paragraph" w:styleId="ae">
    <w:name w:val="Balloon Text"/>
    <w:basedOn w:val="a"/>
    <w:link w:val="af"/>
    <w:uiPriority w:val="99"/>
    <w:semiHidden/>
    <w:unhideWhenUsed/>
    <w:rsid w:val="00D000A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000AB"/>
    <w:rPr>
      <w:rFonts w:ascii="Tahoma" w:hAnsi="Tahoma" w:cs="Tahoma"/>
      <w:sz w:val="16"/>
      <w:szCs w:val="16"/>
    </w:rPr>
  </w:style>
  <w:style w:type="paragraph" w:styleId="af0">
    <w:name w:val="No Spacing"/>
    <w:uiPriority w:val="1"/>
    <w:qFormat/>
    <w:rsid w:val="001B061B"/>
    <w:pPr>
      <w:spacing w:after="0" w:line="240" w:lineRule="auto"/>
    </w:pPr>
    <w:rPr>
      <w:rFonts w:ascii="Calibri" w:eastAsia="Arial Unicode MS" w:hAnsi="Calibri" w:cs="Times New Roman"/>
      <w:lang w:eastAsia="ru-RU"/>
    </w:rPr>
  </w:style>
  <w:style w:type="paragraph" w:styleId="af1">
    <w:name w:val="header"/>
    <w:basedOn w:val="a"/>
    <w:link w:val="af2"/>
    <w:uiPriority w:val="99"/>
    <w:unhideWhenUsed/>
    <w:rsid w:val="00A2310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23106"/>
  </w:style>
  <w:style w:type="paragraph" w:styleId="af3">
    <w:name w:val="footer"/>
    <w:basedOn w:val="a"/>
    <w:link w:val="af4"/>
    <w:uiPriority w:val="99"/>
    <w:unhideWhenUsed/>
    <w:rsid w:val="00A2310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23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95175">
      <w:bodyDiv w:val="1"/>
      <w:marLeft w:val="0"/>
      <w:marRight w:val="0"/>
      <w:marTop w:val="0"/>
      <w:marBottom w:val="0"/>
      <w:divBdr>
        <w:top w:val="none" w:sz="0" w:space="0" w:color="auto"/>
        <w:left w:val="none" w:sz="0" w:space="0" w:color="auto"/>
        <w:bottom w:val="none" w:sz="0" w:space="0" w:color="auto"/>
        <w:right w:val="none" w:sz="0" w:space="0" w:color="auto"/>
      </w:divBdr>
    </w:div>
    <w:div w:id="293678884">
      <w:bodyDiv w:val="1"/>
      <w:marLeft w:val="0"/>
      <w:marRight w:val="0"/>
      <w:marTop w:val="0"/>
      <w:marBottom w:val="0"/>
      <w:divBdr>
        <w:top w:val="none" w:sz="0" w:space="0" w:color="auto"/>
        <w:left w:val="none" w:sz="0" w:space="0" w:color="auto"/>
        <w:bottom w:val="none" w:sz="0" w:space="0" w:color="auto"/>
        <w:right w:val="none" w:sz="0" w:space="0" w:color="auto"/>
      </w:divBdr>
    </w:div>
    <w:div w:id="585043070">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824006160">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59018007">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3634">
      <w:bodyDiv w:val="1"/>
      <w:marLeft w:val="0"/>
      <w:marRight w:val="0"/>
      <w:marTop w:val="0"/>
      <w:marBottom w:val="0"/>
      <w:divBdr>
        <w:top w:val="none" w:sz="0" w:space="0" w:color="auto"/>
        <w:left w:val="none" w:sz="0" w:space="0" w:color="auto"/>
        <w:bottom w:val="none" w:sz="0" w:space="0" w:color="auto"/>
        <w:right w:val="none" w:sz="0" w:space="0" w:color="auto"/>
      </w:divBdr>
    </w:div>
    <w:div w:id="1750351351">
      <w:bodyDiv w:val="1"/>
      <w:marLeft w:val="0"/>
      <w:marRight w:val="0"/>
      <w:marTop w:val="0"/>
      <w:marBottom w:val="0"/>
      <w:divBdr>
        <w:top w:val="none" w:sz="0" w:space="0" w:color="auto"/>
        <w:left w:val="none" w:sz="0" w:space="0" w:color="auto"/>
        <w:bottom w:val="none" w:sz="0" w:space="0" w:color="auto"/>
        <w:right w:val="none" w:sz="0" w:space="0" w:color="auto"/>
      </w:divBdr>
    </w:div>
    <w:div w:id="1802308054">
      <w:bodyDiv w:val="1"/>
      <w:marLeft w:val="0"/>
      <w:marRight w:val="0"/>
      <w:marTop w:val="0"/>
      <w:marBottom w:val="0"/>
      <w:divBdr>
        <w:top w:val="none" w:sz="0" w:space="0" w:color="auto"/>
        <w:left w:val="none" w:sz="0" w:space="0" w:color="auto"/>
        <w:bottom w:val="none" w:sz="0" w:space="0" w:color="auto"/>
        <w:right w:val="none" w:sz="0" w:space="0" w:color="auto"/>
      </w:divBdr>
    </w:div>
    <w:div w:id="1909606757">
      <w:bodyDiv w:val="1"/>
      <w:marLeft w:val="0"/>
      <w:marRight w:val="0"/>
      <w:marTop w:val="0"/>
      <w:marBottom w:val="0"/>
      <w:divBdr>
        <w:top w:val="none" w:sz="0" w:space="0" w:color="auto"/>
        <w:left w:val="none" w:sz="0" w:space="0" w:color="auto"/>
        <w:bottom w:val="none" w:sz="0" w:space="0" w:color="auto"/>
        <w:right w:val="none" w:sz="0" w:space="0" w:color="auto"/>
      </w:divBdr>
    </w:div>
    <w:div w:id="20695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arant.ru/products/ipo/prime/doc/72641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rant.ru/products/ipo/prime/doc/726412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arant.ru/products/ipo/prime/doc/72641204/" TargetMode="External"/><Relationship Id="rId4" Type="http://schemas.openxmlformats.org/officeDocument/2006/relationships/settings" Target="settings.xml"/><Relationship Id="rId9" Type="http://schemas.openxmlformats.org/officeDocument/2006/relationships/hyperlink" Target="https://www.garant.ru/products/ipo/prime/doc/726412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14</Pages>
  <Words>3914</Words>
  <Characters>22311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Екатерина</cp:lastModifiedBy>
  <cp:revision>38</cp:revision>
  <dcterms:created xsi:type="dcterms:W3CDTF">2023-05-31T12:25:00Z</dcterms:created>
  <dcterms:modified xsi:type="dcterms:W3CDTF">2024-03-23T14:35:00Z</dcterms:modified>
</cp:coreProperties>
</file>