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8F" w:rsidRDefault="0045328F" w:rsidP="0045328F"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муниципальное бюджетное дошкольное образовательное учреждение</w:t>
      </w:r>
    </w:p>
    <w:p w:rsidR="0045328F" w:rsidRDefault="0045328F" w:rsidP="0045328F"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города Ростова-на-Дону</w:t>
      </w:r>
    </w:p>
    <w:p w:rsidR="0045328F" w:rsidRDefault="0045328F" w:rsidP="0045328F">
      <w:pPr>
        <w:pStyle w:val="Textbody"/>
        <w:jc w:val="center"/>
      </w:pPr>
      <w:r>
        <w:rPr>
          <w:shd w:val="clear" w:color="auto" w:fill="FFFFFF"/>
        </w:rPr>
        <w:t> </w:t>
      </w:r>
      <w:r>
        <w:rPr>
          <w:b/>
          <w:shd w:val="clear" w:color="auto" w:fill="FFFFFF"/>
        </w:rPr>
        <w:t>«Детский сад № 137»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5328F" w:rsidTr="0045328F">
        <w:tc>
          <w:tcPr>
            <w:tcW w:w="4785" w:type="dxa"/>
            <w:hideMark/>
          </w:tcPr>
          <w:p w:rsidR="0045328F" w:rsidRDefault="0045328F"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785" w:type="dxa"/>
            <w:hideMark/>
          </w:tcPr>
          <w:p w:rsidR="0045328F" w:rsidRDefault="0045328F"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45328F" w:rsidTr="0045328F">
        <w:tc>
          <w:tcPr>
            <w:tcW w:w="4785" w:type="dxa"/>
            <w:hideMark/>
          </w:tcPr>
          <w:p w:rsidR="0045328F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Согласовано    </w:t>
            </w:r>
          </w:p>
          <w:p w:rsidR="0045328F" w:rsidRDefault="0045328F"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  <w:p w:rsidR="0045328F" w:rsidRDefault="0045328F"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Протокол заседания от №1</w:t>
            </w:r>
          </w:p>
          <w:p w:rsidR="0045328F" w:rsidRDefault="0045328F"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hideMark/>
          </w:tcPr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Утверждаю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Заведующий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 xml:space="preserve">          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________________ /Н.Н. </w:t>
            </w:r>
            <w:proofErr w:type="spellStart"/>
            <w:r>
              <w:rPr>
                <w:rFonts w:ascii="Times New Roman" w:hAnsi="Times New Roman"/>
                <w:sz w:val="24"/>
                <w:shd w:val="clear" w:color="auto" w:fill="FFFFFF"/>
              </w:rPr>
              <w:t>Псурцева</w:t>
            </w:r>
            <w:proofErr w:type="spellEnd"/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/</w:t>
            </w:r>
          </w:p>
          <w:p w:rsidR="0045328F" w:rsidRDefault="0045328F">
            <w:pPr>
              <w:pStyle w:val="TableContents"/>
              <w:spacing w:after="0" w:line="0" w:lineRule="atLeast"/>
            </w:pPr>
            <w:r>
              <w:rPr>
                <w:rFonts w:ascii="Times New Roman" w:hAnsi="Times New Roman"/>
                <w:shd w:val="clear" w:color="auto" w:fill="FFFFFF"/>
              </w:rPr>
              <w:t>           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Приказ от 29.08.2023 г. № 83</w:t>
            </w:r>
          </w:p>
        </w:tc>
      </w:tr>
    </w:tbl>
    <w:p w:rsidR="0045328F" w:rsidRDefault="0045328F" w:rsidP="0045328F">
      <w:pPr>
        <w:pStyle w:val="Textbody"/>
        <w:jc w:val="center"/>
        <w:rPr>
          <w:shd w:val="clear" w:color="auto" w:fill="FFFFFF"/>
        </w:rPr>
      </w:pPr>
    </w:p>
    <w:p w:rsidR="0045328F" w:rsidRDefault="0045328F" w:rsidP="0045328F">
      <w:pPr>
        <w:pStyle w:val="Textbody"/>
        <w:jc w:val="center"/>
      </w:pPr>
      <w:r>
        <w:rPr>
          <w:shd w:val="clear" w:color="auto" w:fill="FFFFFF"/>
        </w:rPr>
        <w:t> </w:t>
      </w:r>
      <w:r>
        <w:rPr>
          <w:b/>
          <w:sz w:val="28"/>
          <w:shd w:val="clear" w:color="auto" w:fill="FFFFFF"/>
        </w:rPr>
        <w:t>РАБОЧАЯ ПРОГРАММА</w:t>
      </w:r>
      <w:r>
        <w:rPr>
          <w:shd w:val="clear" w:color="auto" w:fill="FFFFFF"/>
        </w:rPr>
        <w:t> </w:t>
      </w:r>
    </w:p>
    <w:p w:rsidR="0045328F" w:rsidRDefault="0045328F" w:rsidP="0045328F">
      <w:pPr>
        <w:pStyle w:val="Textbody"/>
        <w:jc w:val="center"/>
        <w:rPr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безопасного поведения</w:t>
      </w:r>
    </w:p>
    <w:p w:rsidR="0045328F" w:rsidRDefault="000C48CC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6-7</w:t>
      </w:r>
      <w:r w:rsidR="004532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</w:p>
    <w:p w:rsidR="0045328F" w:rsidRDefault="0045328F" w:rsidP="0045328F">
      <w:pPr>
        <w:pStyle w:val="a3"/>
        <w:jc w:val="center"/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62075" cy="962025"/>
            <wp:effectExtent l="0" t="0" r="9525" b="9525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«Безопасный я в безопасном мире» </w:t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И.Е. Емельянова, О.В.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Котлованова</w:t>
      </w:r>
      <w:proofErr w:type="spellEnd"/>
    </w:p>
    <w:p w:rsidR="0045328F" w:rsidRDefault="0045328F" w:rsidP="0045328F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238250" cy="1238250"/>
            <wp:effectExtent l="0" t="0" r="0" b="0"/>
            <wp:docPr id="2" name="Рисунок 2" descr="http://qrcoder.ru/code/?https%3A%2F%2Fdisk.yandex.ru%2Fi%2F-kOMwRPhgVM0k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qrcoder.ru/code/?https%3A%2F%2Fdisk.yandex.ru%2Fi%2F-kOMwRPhgVM0kQ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Textbody"/>
        <w:ind w:left="567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Автор-составитель:</w:t>
      </w:r>
    </w:p>
    <w:p w:rsidR="0045328F" w:rsidRDefault="00DE5D57" w:rsidP="0045328F"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Миронова Л.А.</w:t>
      </w:r>
    </w:p>
    <w:p w:rsidR="00B84CF9" w:rsidRDefault="00DE5D57" w:rsidP="0045328F">
      <w:pPr>
        <w:pStyle w:val="Textbody"/>
        <w:ind w:left="567"/>
        <w:jc w:val="right"/>
        <w:rPr>
          <w:shd w:val="clear" w:color="auto" w:fill="FFFFFF"/>
        </w:rPr>
      </w:pPr>
      <w:proofErr w:type="spellStart"/>
      <w:r>
        <w:rPr>
          <w:shd w:val="clear" w:color="auto" w:fill="FFFFFF"/>
        </w:rPr>
        <w:t>Хукоян</w:t>
      </w:r>
      <w:proofErr w:type="spellEnd"/>
      <w:r>
        <w:rPr>
          <w:shd w:val="clear" w:color="auto" w:fill="FFFFFF"/>
        </w:rPr>
        <w:t xml:space="preserve"> Ю.А</w:t>
      </w:r>
    </w:p>
    <w:p w:rsidR="0045328F" w:rsidRDefault="0045328F" w:rsidP="0045328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28F" w:rsidRDefault="0045328F" w:rsidP="0045328F"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г. Ростов-на-Дону</w:t>
      </w:r>
    </w:p>
    <w:p w:rsidR="0045328F" w:rsidRDefault="0045328F" w:rsidP="0045328F"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2023</w:t>
      </w:r>
    </w:p>
    <w:p w:rsidR="00B84CF9" w:rsidRDefault="00B84CF9" w:rsidP="0045328F"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</w:p>
    <w:p w:rsidR="0045328F" w:rsidRDefault="0045328F" w:rsidP="0045328F">
      <w:pPr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Образовательная область «Социально-коммуникативное развитие»</w:t>
      </w:r>
    </w:p>
    <w:p w:rsidR="0045328F" w:rsidRPr="00642D27" w:rsidRDefault="0045328F" w:rsidP="00642D27">
      <w:pPr>
        <w:pStyle w:val="a7"/>
        <w:shd w:val="clear" w:color="auto" w:fill="FFFFFF"/>
        <w:spacing w:before="0" w:after="0" w:line="360" w:lineRule="auto"/>
        <w:ind w:firstLine="708"/>
        <w:jc w:val="both"/>
      </w:pPr>
      <w:r>
        <w:rPr>
          <w:rStyle w:val="apple-converted-space"/>
          <w:rFonts w:ascii="Georgia" w:hAnsi="Georgia"/>
          <w:lang w:eastAsia="en-US"/>
        </w:rPr>
        <w:lastRenderedPageBreak/>
        <w:t>Программа «Безопасный Я в безопасном мире» направлена на развитие и усвоение норм и ценностей, принятых в обществе, включая моральные и нравственные ценности; улучшение взаимодействия ребенка со взрослыми и сверстниками; становление самостоятельности, целенаправленности и регуляции собственных действий; развитие социального и эмоционального интеллекта; формирование основ безопасного поведения в случае возникновения чрезвычайных ситуаций террористического характера (далее – ЧСТХ)</w:t>
      </w:r>
    </w:p>
    <w:p w:rsidR="00642D27" w:rsidRDefault="00642D27" w:rsidP="0045328F">
      <w:pPr>
        <w:pStyle w:val="Standard"/>
        <w:spacing w:line="360" w:lineRule="auto"/>
        <w:jc w:val="both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Standard"/>
        <w:spacing w:line="360" w:lineRule="auto"/>
        <w:jc w:val="both"/>
      </w:pPr>
      <w:r>
        <w:rPr>
          <w:rFonts w:ascii="Georgia" w:hAnsi="Georgia"/>
          <w:b/>
          <w:bCs/>
          <w:sz w:val="24"/>
          <w:szCs w:val="24"/>
          <w:shd w:val="clear" w:color="auto" w:fill="FFFFFF"/>
        </w:rPr>
        <w:t>Нормативные основания разработки Рабочей программы</w:t>
      </w:r>
    </w:p>
    <w:p w:rsidR="0045328F" w:rsidRDefault="0045328F" w:rsidP="0045328F">
      <w:pPr>
        <w:pStyle w:val="Textbody"/>
        <w:spacing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Данная Рабочая программа (далее - Программа) разработана в соответствии с: 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140" w:line="360" w:lineRule="auto"/>
        <w:ind w:right="218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Федеральный закон Российской Федерации ОТ 29.12.2012 N 273-ФЗ (ред. от   02.07.2021)"Об образовании в Российской Федерации"</w:t>
      </w:r>
    </w:p>
    <w:p w:rsidR="0045328F" w:rsidRDefault="0045328F" w:rsidP="0045328F">
      <w:pPr>
        <w:pStyle w:val="Textbody"/>
        <w:numPr>
          <w:ilvl w:val="0"/>
          <w:numId w:val="1"/>
        </w:numPr>
        <w:spacing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ФЗ от 31.07.2020 г. № 304 –ФЗ «О внесении изменений в Федеральный закон</w:t>
      </w:r>
    </w:p>
    <w:p w:rsidR="0045328F" w:rsidRDefault="0045328F" w:rsidP="0045328F">
      <w:pPr>
        <w:pStyle w:val="Textbody"/>
        <w:spacing w:after="140" w:line="360" w:lineRule="auto"/>
        <w:ind w:left="7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«Об   образовании в Российской Федерации»;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140" w:line="360" w:lineRule="auto"/>
        <w:jc w:val="both"/>
      </w:pPr>
      <w:r>
        <w:rPr>
          <w:rFonts w:ascii="Georgia" w:hAnsi="Georgia"/>
        </w:rPr>
        <w:t>Письмо Министерства образования и науки Российской Федерации № 03-1572 «Об обеспечении безопасности в образовательных учреждениях».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СанПиН 2.4.3648-20 «Санитарно-</w:t>
      </w:r>
      <w:proofErr w:type="spellStart"/>
      <w:r>
        <w:rPr>
          <w:rFonts w:ascii="Georgia" w:hAnsi="Georgia"/>
          <w:shd w:val="clear" w:color="auto" w:fill="FFFFFF"/>
        </w:rPr>
        <w:t>эпидимиологические</w:t>
      </w:r>
      <w:proofErr w:type="spellEnd"/>
      <w:r>
        <w:rPr>
          <w:rFonts w:ascii="Georgia" w:hAnsi="Georgia"/>
          <w:shd w:val="clear" w:color="auto" w:fill="FFFFFF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45328F" w:rsidRDefault="0045328F" w:rsidP="0045328F">
      <w:pPr>
        <w:pStyle w:val="Textbody"/>
        <w:numPr>
          <w:ilvl w:val="0"/>
          <w:numId w:val="1"/>
        </w:numPr>
        <w:spacing w:before="42"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СанПиН 1.2.3685-21 "Гигиенические нормативы и требования к обеспечению безопасности и безвредности для человека факторов среды обитания». 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ind w:right="4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Федеральная образовательная программа дошкольного образования, утвержденная приказом Министерства просвещения Российской Федерации от 25.11.2022 г. № 1028</w:t>
      </w:r>
    </w:p>
    <w:p w:rsidR="0045328F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Устав МБДОУ № 137</w:t>
      </w:r>
    </w:p>
    <w:p w:rsidR="0045328F" w:rsidRPr="000C48CC" w:rsidRDefault="0045328F" w:rsidP="0045328F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rFonts w:ascii="Georgia" w:hAnsi="Georgia"/>
          <w:b/>
          <w:shd w:val="clear" w:color="auto" w:fill="FFFFFF"/>
        </w:rPr>
        <w:t>ОП МБДОУ № 137</w:t>
      </w:r>
    </w:p>
    <w:p w:rsidR="000C48CC" w:rsidRDefault="000C48CC" w:rsidP="0045328F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rFonts w:ascii="Georgia" w:hAnsi="Georgia"/>
          <w:b/>
          <w:shd w:val="clear" w:color="auto" w:fill="FFFFFF"/>
        </w:rPr>
        <w:t>АОП МБДОУ № 137</w:t>
      </w: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a7"/>
        <w:shd w:val="clear" w:color="auto" w:fill="FFFFFF"/>
        <w:spacing w:before="0" w:after="0" w:line="360" w:lineRule="auto"/>
        <w:jc w:val="both"/>
      </w:pPr>
      <w:r>
        <w:rPr>
          <w:rFonts w:ascii="Georgia" w:hAnsi="Georgia"/>
          <w:b/>
          <w:bCs/>
          <w:color w:val="000000"/>
          <w:shd w:val="clear" w:color="auto" w:fill="FFFFFF"/>
        </w:rPr>
        <w:lastRenderedPageBreak/>
        <w:t xml:space="preserve">Цель программы: </w:t>
      </w:r>
      <w:r>
        <w:rPr>
          <w:rFonts w:ascii="Georgia" w:hAnsi="Georgia"/>
          <w:color w:val="000000"/>
          <w:shd w:val="clear" w:color="auto" w:fill="FFFFFF"/>
        </w:rPr>
        <w:t>формирование представлений о безопасном поведении у детей старшего дошкольного возраста при угрозе и возникновении чрезвычайных ситуаций террористического характера.</w:t>
      </w:r>
    </w:p>
    <w:p w:rsidR="0045328F" w:rsidRDefault="0045328F" w:rsidP="0045328F">
      <w:pPr>
        <w:pStyle w:val="Textbody"/>
        <w:spacing w:after="0" w:line="360" w:lineRule="auto"/>
        <w:ind w:left="720"/>
        <w:jc w:val="both"/>
        <w:rPr>
          <w:rFonts w:ascii="Georgia" w:hAnsi="Georgia"/>
          <w:b/>
          <w:shd w:val="clear" w:color="auto" w:fill="FFFFFF"/>
        </w:rPr>
      </w:pPr>
    </w:p>
    <w:p w:rsidR="0045328F" w:rsidRDefault="0045328F" w:rsidP="0045328F">
      <w:pPr>
        <w:pStyle w:val="Standard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Standard"/>
        <w:spacing w:after="0" w:line="360" w:lineRule="auto"/>
        <w:jc w:val="both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>
        <w:rPr>
          <w:rFonts w:ascii="Georgia" w:hAnsi="Georgia"/>
          <w:b/>
          <w:bCs/>
          <w:sz w:val="24"/>
          <w:szCs w:val="24"/>
          <w:shd w:val="clear" w:color="auto" w:fill="FFFFFF"/>
        </w:rPr>
        <w:t>Задачи: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Сформировать начальные знания у детей старшего дошкольного возраста о безопасном поведении в чрезвычайных ситуациях террористического характера.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Сформировать умения распознавать опасные ситуации, обосновывать и следовать стратегиям безопасного поведения.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Развивать нравственно-волевую сферу ребёнка, способность ценить жизнь и здоровье своё и окружающих.</w:t>
      </w:r>
    </w:p>
    <w:p w:rsidR="0045328F" w:rsidRDefault="0045328F" w:rsidP="0045328F">
      <w:pPr>
        <w:pStyle w:val="a6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Воспитывать ответственное отношение к соблюдению правил поведения при чрезвычайных ситуациях террористического характера для сохранения здоровья и жизни своей и окружающих.</w:t>
      </w:r>
    </w:p>
    <w:p w:rsidR="0045328F" w:rsidRDefault="0045328F" w:rsidP="0045328F">
      <w:pPr>
        <w:spacing w:line="360" w:lineRule="auto"/>
        <w:jc w:val="both"/>
      </w:pPr>
    </w:p>
    <w:p w:rsidR="0045328F" w:rsidRDefault="0045328F" w:rsidP="0045328F">
      <w:pPr>
        <w:spacing w:line="360" w:lineRule="auto"/>
        <w:jc w:val="both"/>
      </w:pPr>
      <w:r>
        <w:rPr>
          <w:rStyle w:val="20"/>
          <w:rFonts w:ascii="Georgia" w:eastAsia="Calibri" w:hAnsi="Georgia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</w:t>
      </w:r>
    </w:p>
    <w:p w:rsidR="0045328F" w:rsidRDefault="0045328F" w:rsidP="0045328F">
      <w:pPr>
        <w:pStyle w:val="a6"/>
        <w:spacing w:after="0" w:line="360" w:lineRule="auto"/>
        <w:jc w:val="center"/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1200150" cy="1200150"/>
            <wp:effectExtent l="0" t="0" r="0" b="0"/>
            <wp:docPr id="1" name="Рисунок 1" descr="http://qrcoder.ru/code/?https%3A%2F%2Fdisk.yandex.ru%2Fi%2F-kOMwRPhgVM0k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qrcoder.ru/code/?https%3A%2F%2Fdisk.yandex.ru%2Fi%2F-kOMwRPhgVM0kQ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Планируемые результаты освоения программы формулируются через компетенции, которые присвоят дети в процессе освоения теоретической и практической части программы. 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В результате прохождения материала данной программы у ребенка старшего дошкольного возраста сформировано представление о безопасном поведении при угрозе и возникновении ЧСТХ.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Дети приобретают следующие знания, умения и навыки:</w:t>
      </w:r>
    </w:p>
    <w:p w:rsidR="0045328F" w:rsidRDefault="0045328F" w:rsidP="0045328F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приобретут начальные знания о безопасном поведении в ЧСТХ; </w:t>
      </w:r>
    </w:p>
    <w:p w:rsidR="0045328F" w:rsidRDefault="0045328F" w:rsidP="0045328F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научатся распознавать опасные ситуации, оценивать их и следовать стратегиям безопасного поведения;</w:t>
      </w:r>
    </w:p>
    <w:p w:rsidR="0045328F" w:rsidRDefault="0045328F" w:rsidP="0045328F">
      <w:pPr>
        <w:pStyle w:val="Textbody"/>
        <w:numPr>
          <w:ilvl w:val="0"/>
          <w:numId w:val="3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будут обладать более развитой нравственно-волевой сферой (способность ценить жизнь и здоровье своё и окружающих).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Если рассматривать планируемые результаты более детально, то после освоения программы дети: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знают с наиболее характерными признаками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lastRenderedPageBreak/>
        <w:t>имеют представление о том, как предвидеть и распознать возникновение потенциально опасных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используют адекватные складывающейся обстановке действия с учетом собственных возможностей в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развитые познавательные качества личности (внимательность, наблюдательность, сообразительность);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имеют более развитое логическое мышление в рамках использования стратегий поведения при ЧСТХ и угрозе их возникновения (способность выстраивать логические закономерности между поступком и следствием); 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развитые нравственно-волевые качества личности (исполнительность, дисциплинированность, умение контролировать свое поведение, ответственность, настойчивость);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могут использовать правила и стратегии безопасного поведения при угрозе и возникновении ЧСТХ;</w:t>
      </w:r>
    </w:p>
    <w:p w:rsidR="0045328F" w:rsidRDefault="0045328F" w:rsidP="0045328F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имеют более развитое ответственное отношение к соблюдению правил поведения при ЧСТХ для сохранения здоровья и жизни своей и окружающих.</w:t>
      </w:r>
    </w:p>
    <w:p w:rsidR="0045328F" w:rsidRDefault="0045328F" w:rsidP="0045328F">
      <w:pPr>
        <w:pStyle w:val="Textbody"/>
        <w:spacing w:after="0" w:line="360" w:lineRule="auto"/>
        <w:jc w:val="both"/>
      </w:pP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b/>
          <w:bCs/>
          <w:color w:val="000000"/>
          <w:shd w:val="clear" w:color="auto" w:fill="FFFFFF"/>
        </w:rPr>
        <w:t>Принципы программы.</w:t>
      </w:r>
    </w:p>
    <w:p w:rsidR="0045328F" w:rsidRDefault="0045328F" w:rsidP="0045328F">
      <w:pPr>
        <w:pStyle w:val="Textbody"/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Программа базируется на принципах дидактики развивающего обучения в соответствии с требованиями Федерального Государственного Образовательного Стандарта Дошкольного Образования, а именно: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 и детей;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уважение личности ребенка;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поддержка инициативы детей в различных видах деятельности;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>сотрудничество с семьей; охрану и укрепление физического и психического здоровья детей, в том числе их эмоционального благополучия;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Style w:val="20"/>
          <w:rFonts w:ascii="Georgia" w:eastAsia="Calibri" w:hAnsi="Georgia"/>
          <w:color w:val="000000"/>
          <w:shd w:val="clear" w:color="auto" w:fill="FFFFFF"/>
        </w:rPr>
        <w:t>принятых в обществе правил</w:t>
      </w:r>
      <w:proofErr w:type="gramEnd"/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 и норм поведения в интересах человека, семьи, общества;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45328F" w:rsidRDefault="0045328F" w:rsidP="0045328F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rPr>
          <w:rStyle w:val="20"/>
          <w:rFonts w:ascii="Georgia" w:eastAsia="Calibri" w:hAnsi="Georgia"/>
          <w:color w:val="000000"/>
          <w:shd w:val="clear" w:color="auto" w:fill="FFFFFF"/>
        </w:rPr>
        <w:lastRenderedPageBreak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Программа имеет следующую примерную структуру занятий:</w:t>
      </w:r>
    </w:p>
    <w:p w:rsidR="0045328F" w:rsidRDefault="0045328F" w:rsidP="0045328F">
      <w:pPr>
        <w:pStyle w:val="a6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1. Вводная часть - необходима для привлечения внимания детей.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2. Мотивационный элемент – реализуется для вовлечения детей в деятельность: педагог осуществляет постановку и уточнение восприятия ими цели занятия, создание проблемной ситуации в соответствии с поставленной целью.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3. Основная часть занятия (основной этап) – формируется вариативно, в том числе в соответствии с поставленными целями и задачами.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4. Подводящий диалог.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5. Практическая деятельность детей.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6. Фиксация знаний у детей, организация осмысления выполненной деятельности с помощью вопросов педагога.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7. Формирование и осуществление рефлексии деятельности детьми.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Содержание Программы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направления образования детей:</w:t>
      </w:r>
    </w:p>
    <w:p w:rsidR="0045328F" w:rsidRDefault="0045328F" w:rsidP="0045328F">
      <w:pPr>
        <w:pStyle w:val="a6"/>
        <w:numPr>
          <w:ilvl w:val="0"/>
          <w:numId w:val="6"/>
        </w:numPr>
        <w:spacing w:after="0" w:line="360" w:lineRule="auto"/>
        <w:jc w:val="both"/>
      </w:pP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Социально-коммуникативное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направлено на усвоение норм и ценностей, принятых в обществе, включая моральные и нравственные ценности – ценность жизни и здоровья, взаимопомощи и ответственности перед окружающими; становление самостоятельности, целенаправленности и 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собственных действий в том числе при угрозе и возникновении ЧСТХ; формирование основ безопасного поведения в быту, социуме, природе, в том числе связанных с угрозами террористического характера</w:t>
      </w:r>
    </w:p>
    <w:p w:rsidR="0045328F" w:rsidRDefault="0045328F" w:rsidP="0045328F">
      <w:pPr>
        <w:pStyle w:val="a6"/>
        <w:numPr>
          <w:ilvl w:val="0"/>
          <w:numId w:val="6"/>
        </w:numPr>
        <w:spacing w:after="0" w:line="360" w:lineRule="auto"/>
        <w:jc w:val="both"/>
      </w:pP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Познавательное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-развитие интересов детей, любознательности и познавательной мотивации, в том числе в вопросах безопасного поведения; формирование первичных представлений о себе, других людях, объектах окружающего мира, в том числе с точки зрения безопасного взаимодействия.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Речевое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обогащение активного словаря, что отражено в блоках словарной работы к каждому занятию; развитие связной, грамматически правильной диалогической и монологической речи, которое обеспечивается в ходе бесед, обсуждений и других вариантах деятельности на занятиях.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4.</w:t>
      </w:r>
      <w:r w:rsidR="00B84CF9"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Художественно-эстетическое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реализация самостоятельной творческой деятельности детей в ходе предлагаемых вариантов деятельности вне занятий по теме модуля.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5. </w:t>
      </w:r>
      <w:r>
        <w:rPr>
          <w:rStyle w:val="20"/>
          <w:rFonts w:ascii="Georgia" w:hAnsi="Georgia"/>
          <w:b/>
          <w:color w:val="000000"/>
          <w:sz w:val="24"/>
          <w:szCs w:val="24"/>
          <w:shd w:val="clear" w:color="auto" w:fill="FFFFFF"/>
        </w:rPr>
        <w:t>Физическое развитие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- приобретение двигательного опыта, действий в рамках стратегий безопасного поведения; становление целенаправленности и 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в двигательной сфере даже в необычной или чрезвычайной ситуации; становление ценностей здорового образа жизни, определение и выработка такого поведения, которое обеспечивает безопасность.</w:t>
      </w:r>
    </w:p>
    <w:p w:rsidR="0045328F" w:rsidRDefault="0045328F" w:rsidP="0045328F">
      <w:pPr>
        <w:pStyle w:val="a6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Методы обучения:</w:t>
      </w: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</w:p>
    <w:p w:rsidR="0045328F" w:rsidRDefault="0045328F" w:rsidP="0045328F">
      <w:pPr>
        <w:pStyle w:val="a6"/>
        <w:numPr>
          <w:ilvl w:val="0"/>
          <w:numId w:val="7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методы активного обучения,</w:t>
      </w:r>
    </w:p>
    <w:p w:rsidR="0045328F" w:rsidRDefault="0045328F" w:rsidP="0045328F">
      <w:pPr>
        <w:pStyle w:val="a6"/>
        <w:numPr>
          <w:ilvl w:val="0"/>
          <w:numId w:val="7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методы развивающего обучения, </w:t>
      </w:r>
    </w:p>
    <w:p w:rsidR="0045328F" w:rsidRDefault="0045328F" w:rsidP="0045328F">
      <w:pPr>
        <w:pStyle w:val="a6"/>
        <w:numPr>
          <w:ilvl w:val="0"/>
          <w:numId w:val="7"/>
        </w:numPr>
        <w:spacing w:after="0" w:line="360" w:lineRule="auto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методы интегрированного обучения.</w:t>
      </w:r>
    </w:p>
    <w:p w:rsidR="0045328F" w:rsidRDefault="0045328F" w:rsidP="0045328F">
      <w:pPr>
        <w:pStyle w:val="a6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45328F" w:rsidRDefault="0045328F" w:rsidP="0045328F">
      <w:pPr>
        <w:pStyle w:val="Default"/>
        <w:spacing w:line="360" w:lineRule="auto"/>
        <w:jc w:val="both"/>
      </w:pPr>
      <w:r>
        <w:rPr>
          <w:rStyle w:val="20"/>
          <w:rFonts w:ascii="Georgia" w:eastAsia="Calibri" w:hAnsi="Georgia"/>
          <w:b/>
          <w:bCs/>
          <w:shd w:val="clear" w:color="auto" w:fill="FFFFFF"/>
        </w:rPr>
        <w:t xml:space="preserve">Объем реализации программы: </w:t>
      </w:r>
      <w:r>
        <w:rPr>
          <w:rStyle w:val="20"/>
          <w:rFonts w:ascii="Georgia" w:eastAsia="Calibri" w:hAnsi="Georgia"/>
          <w:shd w:val="clear" w:color="auto" w:fill="FFFFFF"/>
        </w:rPr>
        <w:t xml:space="preserve">1 занятие в неделю, 4 занятия в месяц, 36 академических часа в год. </w:t>
      </w:r>
    </w:p>
    <w:p w:rsidR="0045328F" w:rsidRDefault="0045328F" w:rsidP="0045328F">
      <w:pPr>
        <w:pStyle w:val="Default"/>
        <w:spacing w:line="360" w:lineRule="auto"/>
        <w:jc w:val="both"/>
      </w:pPr>
      <w:r>
        <w:rPr>
          <w:rStyle w:val="20"/>
          <w:rFonts w:ascii="Georgia" w:eastAsia="Calibri" w:hAnsi="Georgia"/>
          <w:shd w:val="clear" w:color="auto" w:fill="FFFFFF"/>
        </w:rPr>
        <w:t>Образовательная деятельность осуществляется в соответствии с расписанием.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Формы реализации программы: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Формы работы, заложенные в Программе в рамках развивающего обучения достаточно разнообразны – это сюжетно-ролевые, дидактические, деловые, организационно-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деятельностные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игры и игры-практикумы; включенное и </w:t>
      </w:r>
      <w:proofErr w:type="spell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невключенное</w:t>
      </w:r>
      <w:proofErr w:type="spell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наблюдение; беседы-обсуждения; решение проблемных ситуаций; проектная деятельность; речевые ситуации; сценарии активизирующего общения и другие.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В опорах к взаимодействию с детьми предлагаются формы работы, направленные на творческое саморазвитие детей: самоанализ, самореализация, творческое самоопределение с выбором вида деятельности, самоуправление (целеполагание, планирование, самоорганизация, самоконтроль). </w:t>
      </w:r>
    </w:p>
    <w:p w:rsidR="0045328F" w:rsidRDefault="0045328F" w:rsidP="0045328F">
      <w:pPr>
        <w:pStyle w:val="a6"/>
        <w:spacing w:after="0" w:line="360" w:lineRule="auto"/>
        <w:ind w:left="0"/>
        <w:jc w:val="both"/>
      </w:pPr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Таким образом, подходы к проблеме позитивной социализации дошкольников согласно </w:t>
      </w:r>
      <w:proofErr w:type="gramStart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>Программе</w:t>
      </w:r>
      <w:proofErr w:type="gramEnd"/>
      <w:r>
        <w:rPr>
          <w:rStyle w:val="20"/>
          <w:rFonts w:ascii="Georgia" w:hAnsi="Georgia"/>
          <w:color w:val="000000"/>
          <w:sz w:val="24"/>
          <w:szCs w:val="24"/>
          <w:shd w:val="clear" w:color="auto" w:fill="FFFFFF"/>
        </w:rPr>
        <w:t xml:space="preserve"> направлены не только на формирование определенных знаний, умений и навыков в сфере безопасности, но и предполагают развитие базовых качеств личности ребенка, формирование его общей культуры поведения и социальную адаптацию.</w:t>
      </w:r>
    </w:p>
    <w:p w:rsidR="0045328F" w:rsidRDefault="0045328F" w:rsidP="0045328F">
      <w:pPr>
        <w:pStyle w:val="a7"/>
        <w:spacing w:before="0" w:after="0" w:line="360" w:lineRule="auto"/>
        <w:jc w:val="both"/>
        <w:rPr>
          <w:rFonts w:ascii="Georgia" w:hAnsi="Georgia"/>
          <w:shd w:val="clear" w:color="auto" w:fill="FFFFFF"/>
        </w:rPr>
      </w:pPr>
    </w:p>
    <w:p w:rsidR="0045328F" w:rsidRDefault="0045328F" w:rsidP="0045328F">
      <w:pPr>
        <w:pStyle w:val="1"/>
        <w:spacing w:after="0" w:line="360" w:lineRule="auto"/>
        <w:ind w:left="398" w:hanging="360"/>
        <w:jc w:val="both"/>
      </w:pPr>
      <w:r>
        <w:rPr>
          <w:rStyle w:val="2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 w:rsidR="0045328F" w:rsidRDefault="0045328F" w:rsidP="0045328F">
      <w:pPr>
        <w:pStyle w:val="21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Оценочные материалы представлены параметрическими характеристиками </w:t>
      </w:r>
      <w:proofErr w:type="spellStart"/>
      <w:r>
        <w:rPr>
          <w:rFonts w:ascii="Georgia" w:hAnsi="Georgia"/>
          <w:sz w:val="24"/>
          <w:szCs w:val="24"/>
        </w:rPr>
        <w:t>сформированности</w:t>
      </w:r>
      <w:proofErr w:type="spellEnd"/>
      <w:r>
        <w:rPr>
          <w:rFonts w:ascii="Georgia" w:hAnsi="Georgia"/>
          <w:sz w:val="24"/>
          <w:szCs w:val="24"/>
        </w:rPr>
        <w:t xml:space="preserve"> представлений о безопасном поведении при чрезвычайных </w:t>
      </w:r>
      <w:r>
        <w:rPr>
          <w:rFonts w:ascii="Georgia" w:hAnsi="Georgia"/>
          <w:sz w:val="24"/>
          <w:szCs w:val="24"/>
        </w:rPr>
        <w:lastRenderedPageBreak/>
        <w:t>ситуациях террористического характера у детей старшего дошкольного возраста, учитывающая три компонента: когнитивный, поведенческий и мотивационно-ценностный.</w:t>
      </w:r>
    </w:p>
    <w:p w:rsidR="0045328F" w:rsidRDefault="0045328F" w:rsidP="0045328F">
      <w:pPr>
        <w:jc w:val="both"/>
      </w:pPr>
      <w:r>
        <w:rPr>
          <w:rStyle w:val="2"/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 xml:space="preserve">При проведении диагностики на начальном этапе учитывается адаптационный период пребывания ребёнка в группе. </w:t>
      </w:r>
      <w:r>
        <w:rPr>
          <w:rFonts w:ascii="Georgia" w:hAnsi="Georgia"/>
          <w:iCs/>
          <w:sz w:val="24"/>
          <w:szCs w:val="24"/>
        </w:rPr>
        <w:t>Стартовый уровень начала освоения программы и финальный на выходе.</w:t>
      </w:r>
    </w:p>
    <w:p w:rsidR="0045328F" w:rsidRDefault="0045328F" w:rsidP="0045328F">
      <w:pPr>
        <w:pStyle w:val="1"/>
        <w:spacing w:after="0" w:line="360" w:lineRule="auto"/>
        <w:ind w:left="398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1"/>
        <w:spacing w:after="0" w:line="360" w:lineRule="auto"/>
        <w:ind w:left="398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</w:p>
    <w:p w:rsidR="0045328F" w:rsidRDefault="0045328F" w:rsidP="0045328F">
      <w:pPr>
        <w:pStyle w:val="1"/>
        <w:spacing w:after="0" w:line="360" w:lineRule="auto"/>
        <w:ind w:left="398"/>
        <w:jc w:val="center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Учебно-тематический план</w:t>
      </w:r>
    </w:p>
    <w:p w:rsidR="0045328F" w:rsidRDefault="0045328F" w:rsidP="0045328F">
      <w:pPr>
        <w:pStyle w:val="Standard"/>
        <w:spacing w:line="360" w:lineRule="auto"/>
        <w:jc w:val="both"/>
        <w:rPr>
          <w:rFonts w:ascii="Georgia" w:hAnsi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Составлен в соответствии с календарным учебным графиком, утвержденным приказом №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83  от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 xml:space="preserve"> 29. 08. 2023г.</w:t>
      </w:r>
    </w:p>
    <w:tbl>
      <w:tblPr>
        <w:tblW w:w="9825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1"/>
        <w:gridCol w:w="4743"/>
        <w:gridCol w:w="1533"/>
        <w:gridCol w:w="913"/>
        <w:gridCol w:w="1185"/>
      </w:tblGrid>
      <w:tr w:rsidR="0045328F" w:rsidTr="0045328F">
        <w:trPr>
          <w:trHeight w:val="87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Акад. час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Примеч.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82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>Вводное диагностическое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>Я в мире.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>Я в мире. Обучающее занятие.</w:t>
            </w:r>
          </w:p>
          <w:p w:rsidR="0045328F" w:rsidRDefault="0045328F" w:rsidP="00B84CF9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</w:rPr>
              <w:t xml:space="preserve">Я в мире. </w:t>
            </w:r>
            <w:r w:rsidR="00B84CF9">
              <w:rPr>
                <w:rStyle w:val="a8"/>
                <w:rFonts w:ascii="Georgia" w:hAnsi="Georgia"/>
                <w:sz w:val="24"/>
                <w:szCs w:val="24"/>
              </w:rPr>
              <w:t>Проектная деятельность</w:t>
            </w:r>
            <w:r>
              <w:rPr>
                <w:rStyle w:val="a8"/>
                <w:rFonts w:ascii="Georgia" w:hAnsi="Georgia"/>
                <w:sz w:val="24"/>
                <w:szCs w:val="24"/>
              </w:rPr>
              <w:t xml:space="preserve"> </w:t>
            </w:r>
            <w:r w:rsidR="00B84CF9">
              <w:rPr>
                <w:rStyle w:val="a8"/>
                <w:rFonts w:ascii="Georgia" w:hAnsi="Georgia"/>
                <w:sz w:val="24"/>
                <w:szCs w:val="24"/>
              </w:rPr>
              <w:t>«Они спасают жизнь</w:t>
            </w:r>
            <w:r>
              <w:rPr>
                <w:rStyle w:val="a8"/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</w:t>
            </w:r>
            <w:r w:rsidR="00DE5D57">
              <w:rPr>
                <w:rFonts w:ascii="Georgia" w:hAnsi="Georgia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12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19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.09.2023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77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Кто нас защищает</w:t>
            </w:r>
            <w:r w:rsidR="00B84CF9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45328F" w:rsidRDefault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 xml:space="preserve">(совместная детско-родительская выставка детских рисунков и фото зарисовок </w:t>
            </w:r>
            <w:r w:rsidR="0045328F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10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24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.10.2023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DE5D57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31.10.2023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26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Моя безопасность. Закрепляющее занятие.</w:t>
            </w:r>
          </w:p>
          <w:p w:rsidR="0045328F" w:rsidRDefault="0045328F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Моя безопасность</w:t>
            </w:r>
          </w:p>
          <w:p w:rsidR="0045328F" w:rsidRDefault="00B84CF9">
            <w:pPr>
              <w:pStyle w:val="a6"/>
              <w:spacing w:after="0" w:line="360" w:lineRule="auto"/>
              <w:ind w:left="0"/>
              <w:jc w:val="both"/>
            </w:pPr>
            <w:r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(ИОС «Горячая линия»</w:t>
            </w:r>
            <w:r w:rsidR="0045328F">
              <w:rPr>
                <w:rStyle w:val="20"/>
                <w:rFonts w:ascii="Georgia" w:hAnsi="Georgia"/>
                <w:color w:val="000000"/>
                <w:sz w:val="24"/>
                <w:szCs w:val="24"/>
              </w:rPr>
              <w:t>)</w:t>
            </w:r>
          </w:p>
          <w:p w:rsidR="0045328F" w:rsidRDefault="0045328F">
            <w:pPr>
              <w:pStyle w:val="a6"/>
              <w:spacing w:after="0" w:line="360" w:lineRule="auto"/>
              <w:ind w:left="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07.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11.2023</w:t>
            </w: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14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.11.2023</w:t>
            </w: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21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.11.2023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DE5D57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28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.11.2023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Что делать при пожаре.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lastRenderedPageBreak/>
              <w:t>Что делать при пожаре. Закрепляющее</w:t>
            </w:r>
          </w:p>
          <w:p w:rsidR="0045328F" w:rsidRDefault="00B84CF9"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Проектная деятельность  «Причины появления пожара</w:t>
            </w:r>
            <w:r w:rsidR="0045328F">
              <w:rPr>
                <w:rStyle w:val="apple-converted-space"/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05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12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19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.12.2023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080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Обучающее занятие.</w:t>
            </w: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Опасный предмет.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Опасный предмет. Дидактические игры-ситуации «Опасные и странные предметы</w:t>
            </w:r>
            <w:r w:rsidR="00B84CF9"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. Учебная тревога</w:t>
            </w: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»</w:t>
            </w: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02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09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.01.2024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Перенос на 9.01 в </w:t>
            </w:r>
            <w:proofErr w:type="spellStart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нерегл</w:t>
            </w:r>
            <w:proofErr w:type="spellEnd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 деятельность</w:t>
            </w: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Избежать опасности терроризма.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Избежать опасности терроризма. Обучающее занятие.</w:t>
            </w: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  <w:shd w:val="clear" w:color="auto" w:fill="FFFFFF"/>
              </w:rPr>
              <w:t>Избежать опасности терроризма.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Избежать опасности терроризма.</w:t>
            </w:r>
          </w:p>
          <w:p w:rsidR="0045328F" w:rsidRDefault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Конкурс плакатов «Не надо террора!»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20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27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.02.2024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a4"/>
              <w:spacing w:line="360" w:lineRule="auto"/>
              <w:ind w:firstLine="0"/>
              <w:rPr>
                <w:rFonts w:ascii="Georgia" w:eastAsia="Calibri" w:hAnsi="Georgia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с террористом.  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Style w:val="20"/>
                <w:rFonts w:ascii="Georgia" w:hAnsi="Georgia"/>
                <w:sz w:val="24"/>
                <w:szCs w:val="24"/>
              </w:rPr>
              <w:t>Краткосрочный проект «О чем думать, когда грустно?»</w:t>
            </w:r>
            <w:r w:rsidR="00B84CF9">
              <w:rPr>
                <w:rStyle w:val="20"/>
                <w:rFonts w:ascii="Georgia" w:hAnsi="Georgia"/>
                <w:sz w:val="24"/>
                <w:szCs w:val="24"/>
              </w:rPr>
              <w:t xml:space="preserve"> с выпуском детского </w:t>
            </w:r>
            <w:proofErr w:type="spellStart"/>
            <w:r w:rsidR="00B84CF9">
              <w:rPr>
                <w:rStyle w:val="20"/>
                <w:rFonts w:ascii="Georgia" w:hAnsi="Georgia"/>
                <w:sz w:val="24"/>
                <w:szCs w:val="24"/>
              </w:rPr>
              <w:t>мульфильма</w:t>
            </w:r>
            <w:proofErr w:type="spellEnd"/>
            <w:r w:rsidR="00B84CF9">
              <w:rPr>
                <w:rStyle w:val="20"/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05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.03.2024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12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.03.2024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19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.03.2024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317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Вводное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lastRenderedPageBreak/>
              <w:t>Спасательный штурм. Обучающее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Закрепляющее занятие.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Спасательный штурм. И</w:t>
            </w:r>
            <w:r>
              <w:rPr>
                <w:rStyle w:val="20"/>
                <w:rFonts w:ascii="Georgia" w:hAnsi="Georgia"/>
                <w:sz w:val="24"/>
                <w:szCs w:val="24"/>
              </w:rPr>
              <w:t>гра-практикум по созданию макета безопасных мест</w:t>
            </w:r>
            <w:r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02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09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16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23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.04.2024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  <w:tr w:rsidR="0045328F" w:rsidTr="0045328F">
        <w:trPr>
          <w:trHeight w:val="14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 w:rsidR="00B84CF9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  <w:p w:rsidR="00B84CF9" w:rsidRDefault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Мой безопасный мир и его герои. Конструктивная деятельность</w:t>
            </w:r>
          </w:p>
          <w:p w:rsidR="00B84CF9" w:rsidRDefault="00B84CF9" w:rsidP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  <w:t>Создание мультфильма «Безопасный я в безопасном мире»</w:t>
            </w:r>
          </w:p>
          <w:p w:rsidR="00B84CF9" w:rsidRDefault="00B84CF9" w:rsidP="00B84CF9">
            <w:pPr>
              <w:pStyle w:val="Standard"/>
              <w:spacing w:after="0" w:line="360" w:lineRule="auto"/>
              <w:jc w:val="both"/>
              <w:rPr>
                <w:rFonts w:ascii="Georgia" w:eastAsia="Calibri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 w:rsidP="00B84CF9">
            <w:pPr>
              <w:pStyle w:val="Standard"/>
              <w:spacing w:after="0" w:line="360" w:lineRule="auto"/>
              <w:jc w:val="both"/>
            </w:pPr>
            <w:r>
              <w:rPr>
                <w:rStyle w:val="a8"/>
                <w:rFonts w:ascii="Georgia" w:hAnsi="Georgia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0</w:t>
            </w:r>
            <w:r w:rsidR="00B249A6">
              <w:rPr>
                <w:rFonts w:ascii="Georgia" w:hAnsi="Georgia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14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21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B84CF9" w:rsidRDefault="00B84CF9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B249A6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28</w:t>
            </w:r>
            <w:r w:rsidR="0045328F">
              <w:rPr>
                <w:rFonts w:ascii="Georgia" w:hAnsi="Georgia"/>
                <w:sz w:val="24"/>
                <w:szCs w:val="24"/>
                <w:shd w:val="clear" w:color="auto" w:fill="FFFFFF"/>
              </w:rPr>
              <w:t>.05.2024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 xml:space="preserve">Перенос в </w:t>
            </w:r>
            <w:proofErr w:type="spellStart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нерегл</w:t>
            </w:r>
            <w:proofErr w:type="spellEnd"/>
            <w:r>
              <w:rPr>
                <w:rFonts w:ascii="Georgia" w:hAnsi="Georgia"/>
                <w:sz w:val="24"/>
                <w:szCs w:val="24"/>
                <w:shd w:val="clear" w:color="auto" w:fill="FFFFFF"/>
              </w:rPr>
              <w:t>. деятельность</w:t>
            </w:r>
          </w:p>
        </w:tc>
      </w:tr>
      <w:tr w:rsidR="0045328F" w:rsidTr="0045328F">
        <w:trPr>
          <w:trHeight w:val="145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45328F" w:rsidRDefault="0045328F">
            <w:pPr>
              <w:pStyle w:val="Standard"/>
              <w:spacing w:after="0" w:line="360" w:lineRule="auto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</w:p>
        </w:tc>
      </w:tr>
    </w:tbl>
    <w:p w:rsidR="0045328F" w:rsidRDefault="0045328F" w:rsidP="0045328F">
      <w:pPr>
        <w:pStyle w:val="Textbody"/>
        <w:spacing w:line="360" w:lineRule="auto"/>
        <w:jc w:val="both"/>
        <w:rPr>
          <w:rStyle w:val="FontStyle207"/>
          <w:rFonts w:ascii="Georgia" w:hAnsi="Georgia"/>
          <w:b/>
          <w:iCs/>
          <w:color w:val="000000"/>
          <w:shd w:val="clear" w:color="auto" w:fill="FFFFFF"/>
        </w:rPr>
      </w:pPr>
    </w:p>
    <w:p w:rsidR="0045328F" w:rsidRDefault="0045328F" w:rsidP="0045328F">
      <w:pPr>
        <w:pStyle w:val="Textbody"/>
        <w:spacing w:line="360" w:lineRule="auto"/>
        <w:jc w:val="both"/>
      </w:pPr>
      <w:r>
        <w:rPr>
          <w:rStyle w:val="FontStyle207"/>
          <w:rFonts w:ascii="Georgia" w:hAnsi="Georgia"/>
          <w:b/>
          <w:iCs/>
          <w:color w:val="000000"/>
          <w:shd w:val="clear" w:color="auto" w:fill="FFFFFF"/>
        </w:rPr>
        <w:t>Список педагогической литературы</w:t>
      </w:r>
    </w:p>
    <w:p w:rsidR="0045328F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  <w:color w:val="000000"/>
        </w:rPr>
        <w:t xml:space="preserve"> Методические </w:t>
      </w:r>
      <w:proofErr w:type="spellStart"/>
      <w:r>
        <w:rPr>
          <w:rFonts w:ascii="Georgia" w:hAnsi="Georgia"/>
          <w:color w:val="000000"/>
        </w:rPr>
        <w:t>рекоменации</w:t>
      </w:r>
      <w:proofErr w:type="spellEnd"/>
      <w:r>
        <w:rPr>
          <w:rFonts w:ascii="Georgia" w:hAnsi="Georgia"/>
          <w:color w:val="000000"/>
        </w:rPr>
        <w:t xml:space="preserve"> для педагога. 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  <w:color w:val="000000"/>
        </w:rPr>
        <w:t xml:space="preserve">Конспекты занятий. 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</w:rPr>
        <w:t xml:space="preserve">Методические рекомендации для родителей. </w:t>
      </w:r>
      <w:r>
        <w:rPr>
          <w:rFonts w:ascii="Georgia" w:hAnsi="Georgia"/>
          <w:color w:val="000000"/>
        </w:rPr>
        <w:t xml:space="preserve">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Pr="00642D27" w:rsidRDefault="0045328F" w:rsidP="0045328F">
      <w:pPr>
        <w:pStyle w:val="Textbody"/>
        <w:numPr>
          <w:ilvl w:val="0"/>
          <w:numId w:val="8"/>
        </w:numPr>
        <w:spacing w:after="0" w:line="360" w:lineRule="auto"/>
        <w:ind w:firstLine="426"/>
        <w:jc w:val="both"/>
      </w:pPr>
      <w:r>
        <w:rPr>
          <w:rFonts w:ascii="Georgia" w:hAnsi="Georgia"/>
        </w:rPr>
        <w:t xml:space="preserve">Диагностика. </w:t>
      </w:r>
      <w:r>
        <w:rPr>
          <w:rFonts w:ascii="Georgia" w:hAnsi="Georgia"/>
          <w:color w:val="000000"/>
        </w:rPr>
        <w:t xml:space="preserve">Емельянова И.Е., </w:t>
      </w:r>
      <w:proofErr w:type="spellStart"/>
      <w:r>
        <w:rPr>
          <w:rFonts w:ascii="Georgia" w:hAnsi="Georgia"/>
          <w:color w:val="000000"/>
        </w:rPr>
        <w:t>Котлованова</w:t>
      </w:r>
      <w:proofErr w:type="spellEnd"/>
      <w:r>
        <w:rPr>
          <w:rFonts w:ascii="Georgia" w:hAnsi="Georgia"/>
          <w:color w:val="000000"/>
        </w:rPr>
        <w:t xml:space="preserve"> О.В.</w:t>
      </w:r>
    </w:p>
    <w:p w:rsidR="0045328F" w:rsidRDefault="0045328F" w:rsidP="0045328F">
      <w:pPr>
        <w:pStyle w:val="Standard"/>
        <w:spacing w:line="360" w:lineRule="auto"/>
        <w:jc w:val="both"/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Электронные ресурсы</w:t>
      </w:r>
    </w:p>
    <w:p w:rsidR="0045328F" w:rsidRDefault="0045328F" w:rsidP="0045328F">
      <w:pPr>
        <w:pStyle w:val="Standard"/>
        <w:spacing w:line="360" w:lineRule="auto"/>
        <w:jc w:val="both"/>
      </w:pPr>
      <w:r>
        <w:rPr>
          <w:rStyle w:val="FontStyle207"/>
          <w:rFonts w:ascii="Georgia" w:hAnsi="Georgia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спасения жизни.</w:t>
      </w:r>
    </w:p>
    <w:p w:rsidR="0045328F" w:rsidRDefault="0045328F" w:rsidP="0045328F">
      <w:pPr>
        <w:pStyle w:val="Textbody"/>
        <w:spacing w:after="0"/>
        <w:jc w:val="both"/>
        <w:rPr>
          <w:rFonts w:ascii="Georgia" w:hAnsi="Georgia"/>
        </w:rPr>
      </w:pPr>
    </w:p>
    <w:p w:rsidR="000175DC" w:rsidRDefault="000175DC">
      <w:bookmarkStart w:id="0" w:name="_GoBack"/>
      <w:bookmarkEnd w:id="0"/>
    </w:p>
    <w:sectPr w:rsidR="000175DC" w:rsidSect="00642D2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6C30828"/>
    <w:multiLevelType w:val="multilevel"/>
    <w:tmpl w:val="2C9CB41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1A460F"/>
    <w:multiLevelType w:val="multilevel"/>
    <w:tmpl w:val="EB2CB5E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413D7A"/>
    <w:multiLevelType w:val="multilevel"/>
    <w:tmpl w:val="3FE4730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C70FAA"/>
    <w:multiLevelType w:val="multilevel"/>
    <w:tmpl w:val="367E09D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B14995"/>
    <w:multiLevelType w:val="multilevel"/>
    <w:tmpl w:val="498CE47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C215BC"/>
    <w:multiLevelType w:val="multilevel"/>
    <w:tmpl w:val="0BD073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40A83DB7"/>
    <w:multiLevelType w:val="multilevel"/>
    <w:tmpl w:val="943C2B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530707A1"/>
    <w:multiLevelType w:val="multilevel"/>
    <w:tmpl w:val="A154850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175DC"/>
    <w:rsid w:val="000C48CC"/>
    <w:rsid w:val="001313ED"/>
    <w:rsid w:val="0045328F"/>
    <w:rsid w:val="00642D27"/>
    <w:rsid w:val="00757CF7"/>
    <w:rsid w:val="00B249A6"/>
    <w:rsid w:val="00B84CF9"/>
    <w:rsid w:val="00D37E2B"/>
    <w:rsid w:val="00D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E909"/>
  <w15:chartTrackingRefBased/>
  <w15:docId w15:val="{D1D60176-184F-4DA7-AFBC-5F01E39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8F"/>
    <w:pPr>
      <w:widowControl w:val="0"/>
      <w:suppressAutoHyphens/>
      <w:autoSpaceDN w:val="0"/>
      <w:spacing w:after="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28F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lang w:eastAsia="zh-CN"/>
    </w:rPr>
  </w:style>
  <w:style w:type="paragraph" w:customStyle="1" w:styleId="Standard">
    <w:name w:val="Standard"/>
    <w:rsid w:val="0045328F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color w:val="00000A"/>
      <w:kern w:val="3"/>
    </w:rPr>
  </w:style>
  <w:style w:type="paragraph" w:customStyle="1" w:styleId="Textbody">
    <w:name w:val="Text body"/>
    <w:basedOn w:val="Standard"/>
    <w:rsid w:val="0045328F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">
    <w:name w:val="Абзац списка1"/>
    <w:basedOn w:val="Standard"/>
    <w:rsid w:val="0045328F"/>
    <w:pPr>
      <w:ind w:left="720"/>
    </w:pPr>
    <w:rPr>
      <w:rFonts w:eastAsia="Calibri"/>
      <w:lang w:eastAsia="ru-RU"/>
    </w:rPr>
  </w:style>
  <w:style w:type="paragraph" w:customStyle="1" w:styleId="21">
    <w:name w:val="Основной текст (2)1"/>
    <w:basedOn w:val="Standard"/>
    <w:rsid w:val="0045328F"/>
    <w:pPr>
      <w:widowControl w:val="0"/>
      <w:shd w:val="clear" w:color="auto" w:fill="FFFFFF"/>
      <w:spacing w:after="7320" w:line="221" w:lineRule="exact"/>
    </w:pPr>
    <w:rPr>
      <w:rFonts w:cs="Calibri"/>
    </w:rPr>
  </w:style>
  <w:style w:type="paragraph" w:customStyle="1" w:styleId="Default">
    <w:name w:val="Default"/>
    <w:rsid w:val="0045328F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45328F"/>
    <w:pPr>
      <w:suppressLineNumbers/>
    </w:pPr>
  </w:style>
  <w:style w:type="paragraph" w:styleId="a4">
    <w:name w:val="Plain Text"/>
    <w:basedOn w:val="Standard"/>
    <w:link w:val="a5"/>
    <w:semiHidden/>
    <w:unhideWhenUsed/>
    <w:rsid w:val="0045328F"/>
    <w:pPr>
      <w:spacing w:after="0" w:line="240" w:lineRule="auto"/>
      <w:ind w:firstLine="397"/>
      <w:jc w:val="both"/>
    </w:pPr>
    <w:rPr>
      <w:rFonts w:cs="Calibri"/>
      <w:sz w:val="21"/>
    </w:rPr>
  </w:style>
  <w:style w:type="character" w:customStyle="1" w:styleId="a5">
    <w:name w:val="Текст Знак"/>
    <w:basedOn w:val="a0"/>
    <w:link w:val="a4"/>
    <w:semiHidden/>
    <w:rsid w:val="0045328F"/>
    <w:rPr>
      <w:rFonts w:ascii="Calibri" w:eastAsia="Times New Roman" w:hAnsi="Calibri" w:cs="Calibri"/>
      <w:color w:val="00000A"/>
      <w:kern w:val="3"/>
      <w:sz w:val="21"/>
    </w:rPr>
  </w:style>
  <w:style w:type="character" w:customStyle="1" w:styleId="2">
    <w:name w:val="Основной текст (2)_"/>
    <w:rsid w:val="0045328F"/>
  </w:style>
  <w:style w:type="character" w:customStyle="1" w:styleId="20">
    <w:name w:val="Основной текст (2)"/>
    <w:basedOn w:val="2"/>
    <w:rsid w:val="0045328F"/>
  </w:style>
  <w:style w:type="character" w:customStyle="1" w:styleId="FontStyle207">
    <w:name w:val="Font Style207"/>
    <w:rsid w:val="0045328F"/>
    <w:rPr>
      <w:rFonts w:ascii="Century Schoolbook" w:hAnsi="Century Schoolbook" w:cs="Century Schoolbook" w:hint="default"/>
      <w:sz w:val="18"/>
      <w:szCs w:val="18"/>
    </w:rPr>
  </w:style>
  <w:style w:type="character" w:customStyle="1" w:styleId="apple-converted-space">
    <w:name w:val="apple-converted-space"/>
    <w:basedOn w:val="a0"/>
    <w:rsid w:val="0045328F"/>
  </w:style>
  <w:style w:type="paragraph" w:styleId="a6">
    <w:name w:val="List Paragraph"/>
    <w:basedOn w:val="Standard"/>
    <w:qFormat/>
    <w:rsid w:val="0045328F"/>
    <w:pPr>
      <w:ind w:left="720"/>
    </w:pPr>
    <w:rPr>
      <w:rFonts w:eastAsia="Calibri"/>
    </w:rPr>
  </w:style>
  <w:style w:type="paragraph" w:styleId="a7">
    <w:name w:val="Normal (Web)"/>
    <w:basedOn w:val="Standard"/>
    <w:unhideWhenUsed/>
    <w:rsid w:val="0045328F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453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2023-09-04T09:27:00Z</dcterms:created>
  <dcterms:modified xsi:type="dcterms:W3CDTF">2023-09-05T13:01:00Z</dcterms:modified>
</cp:coreProperties>
</file>