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14" w:rsidRDefault="00DA7814" w:rsidP="00DA7814">
      <w:pPr>
        <w:jc w:val="center"/>
        <w:rPr>
          <w:b/>
        </w:rPr>
      </w:pPr>
      <w:r>
        <w:rPr>
          <w:b/>
        </w:rPr>
        <w:t>м</w:t>
      </w:r>
      <w:r w:rsidRPr="0093482A">
        <w:rPr>
          <w:b/>
        </w:rPr>
        <w:t>униципальное бюджетное дошкольное образовательное учреждение</w:t>
      </w:r>
    </w:p>
    <w:p w:rsidR="00DA7814" w:rsidRPr="0093482A" w:rsidRDefault="00DA7814" w:rsidP="00DA7814">
      <w:pPr>
        <w:jc w:val="center"/>
        <w:rPr>
          <w:b/>
        </w:rPr>
      </w:pPr>
      <w:r>
        <w:rPr>
          <w:b/>
        </w:rPr>
        <w:t>города Ростова-на-Дону</w:t>
      </w:r>
    </w:p>
    <w:p w:rsidR="00DA7814" w:rsidRPr="0093482A" w:rsidRDefault="00DA7814" w:rsidP="00DA7814">
      <w:pPr>
        <w:jc w:val="center"/>
        <w:rPr>
          <w:b/>
        </w:rPr>
      </w:pPr>
      <w:r w:rsidRPr="0093482A">
        <w:rPr>
          <w:b/>
        </w:rPr>
        <w:t xml:space="preserve"> </w:t>
      </w:r>
      <w:r>
        <w:rPr>
          <w:b/>
        </w:rPr>
        <w:t>«Детский сад № 137»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A7814" w:rsidTr="00C31FC8">
        <w:tc>
          <w:tcPr>
            <w:tcW w:w="4785" w:type="dxa"/>
          </w:tcPr>
          <w:p w:rsidR="00DA7814" w:rsidRDefault="00DA7814" w:rsidP="00C31FC8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  <w:tc>
          <w:tcPr>
            <w:tcW w:w="4786" w:type="dxa"/>
          </w:tcPr>
          <w:p w:rsidR="00DA7814" w:rsidRDefault="00DA7814" w:rsidP="00C31FC8">
            <w:pPr>
              <w:tabs>
                <w:tab w:val="left" w:pos="3510"/>
              </w:tabs>
              <w:jc w:val="center"/>
              <w:rPr>
                <w:b/>
                <w:i/>
              </w:rPr>
            </w:pPr>
          </w:p>
        </w:tc>
      </w:tr>
      <w:tr w:rsidR="00DA7814" w:rsidTr="00C31FC8">
        <w:tc>
          <w:tcPr>
            <w:tcW w:w="4785" w:type="dxa"/>
            <w:hideMark/>
          </w:tcPr>
          <w:p w:rsidR="00DA7814" w:rsidRPr="0093482A" w:rsidRDefault="00DA7814" w:rsidP="00C31FC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Согласовано     </w:t>
            </w:r>
          </w:p>
          <w:p w:rsidR="00DA7814" w:rsidRPr="0093482A" w:rsidRDefault="00DA7814" w:rsidP="00C31FC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>Педагогическим советом</w:t>
            </w:r>
          </w:p>
          <w:p w:rsidR="00DA7814" w:rsidRPr="0093482A" w:rsidRDefault="00DA7814" w:rsidP="00C31FC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:rsidR="00DA7814" w:rsidRPr="0093482A" w:rsidRDefault="00DA7814" w:rsidP="00C31FC8">
            <w:pPr>
              <w:pStyle w:val="Standard"/>
              <w:tabs>
                <w:tab w:val="left" w:leader="dot" w:pos="45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7814" w:rsidRDefault="00DA7814" w:rsidP="00C31FC8">
            <w:pPr>
              <w:tabs>
                <w:tab w:val="left" w:leader="dot" w:pos="450"/>
                <w:tab w:val="left" w:pos="2160"/>
              </w:tabs>
            </w:pPr>
            <w:r w:rsidRPr="0093482A">
              <w:t>Протокол заседания от</w:t>
            </w:r>
            <w:r>
              <w:t xml:space="preserve"> №1</w:t>
            </w:r>
          </w:p>
          <w:p w:rsidR="00DA7814" w:rsidRPr="00BF26AC" w:rsidRDefault="00DA7814" w:rsidP="00C31FC8">
            <w:pPr>
              <w:tabs>
                <w:tab w:val="left" w:leader="dot" w:pos="450"/>
                <w:tab w:val="left" w:pos="2160"/>
              </w:tabs>
            </w:pPr>
            <w:r>
              <w:t>от 29.08.2023</w:t>
            </w:r>
          </w:p>
        </w:tc>
        <w:tc>
          <w:tcPr>
            <w:tcW w:w="4786" w:type="dxa"/>
          </w:tcPr>
          <w:p w:rsidR="00DA7814" w:rsidRPr="0093482A" w:rsidRDefault="00DA7814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Утверждаю</w:t>
            </w:r>
          </w:p>
          <w:p w:rsidR="00DA7814" w:rsidRPr="0093482A" w:rsidRDefault="00DA7814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Заведующий</w:t>
            </w:r>
          </w:p>
          <w:p w:rsidR="00DA7814" w:rsidRPr="0093482A" w:rsidRDefault="00DA7814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МБДОУ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№ 137</w:t>
            </w:r>
          </w:p>
          <w:p w:rsidR="00DA7814" w:rsidRPr="0093482A" w:rsidRDefault="00DA7814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_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_______________ /Н.Н.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Псурцева</w:t>
            </w:r>
            <w:proofErr w:type="spellEnd"/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/</w:t>
            </w:r>
          </w:p>
          <w:p w:rsidR="00DA7814" w:rsidRPr="0093482A" w:rsidRDefault="00DA7814" w:rsidP="00C31FC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          Приказ от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29.08.2023</w:t>
            </w:r>
            <w:r w:rsidRPr="0093482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83</w:t>
            </w:r>
          </w:p>
        </w:tc>
      </w:tr>
    </w:tbl>
    <w:p w:rsidR="00E94A87" w:rsidRDefault="00E94A87" w:rsidP="00DC4942">
      <w:pPr>
        <w:rPr>
          <w:b/>
          <w:sz w:val="28"/>
          <w:szCs w:val="28"/>
        </w:rPr>
      </w:pPr>
    </w:p>
    <w:p w:rsidR="00E94A87" w:rsidRDefault="00E94A87" w:rsidP="00DC4942">
      <w:pPr>
        <w:rPr>
          <w:b/>
          <w:sz w:val="28"/>
          <w:szCs w:val="28"/>
        </w:rPr>
      </w:pPr>
    </w:p>
    <w:p w:rsidR="00E94A87" w:rsidRDefault="00E94A87" w:rsidP="00DC4942">
      <w:pPr>
        <w:rPr>
          <w:b/>
          <w:sz w:val="28"/>
          <w:szCs w:val="28"/>
        </w:rPr>
      </w:pPr>
    </w:p>
    <w:p w:rsidR="00E94A87" w:rsidRDefault="00E94A87" w:rsidP="00DC4942">
      <w:pPr>
        <w:rPr>
          <w:b/>
          <w:sz w:val="28"/>
          <w:szCs w:val="28"/>
        </w:rPr>
      </w:pPr>
    </w:p>
    <w:p w:rsidR="00DC4942" w:rsidRDefault="00DC4942" w:rsidP="00DC4942">
      <w:pPr>
        <w:ind w:firstLine="360"/>
        <w:jc w:val="center"/>
        <w:rPr>
          <w:b/>
          <w:sz w:val="28"/>
          <w:szCs w:val="28"/>
        </w:rPr>
      </w:pPr>
    </w:p>
    <w:p w:rsidR="00DC4942" w:rsidRDefault="00DC4942" w:rsidP="00DC4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DC4942" w:rsidRDefault="00DC4942" w:rsidP="00DC4942">
      <w:pPr>
        <w:jc w:val="center"/>
        <w:rPr>
          <w:b/>
          <w:sz w:val="28"/>
          <w:szCs w:val="28"/>
        </w:rPr>
      </w:pPr>
    </w:p>
    <w:p w:rsidR="00E94A87" w:rsidRPr="00D06BC8" w:rsidRDefault="00E94A87" w:rsidP="00E94A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речевому развитию</w:t>
      </w:r>
    </w:p>
    <w:p w:rsidR="00E94A87" w:rsidRDefault="00E94A87" w:rsidP="00E94A87">
      <w:pPr>
        <w:jc w:val="center"/>
        <w:rPr>
          <w:b/>
          <w:sz w:val="28"/>
          <w:szCs w:val="28"/>
        </w:rPr>
      </w:pPr>
      <w:r w:rsidRPr="00D06BC8"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t>2-3 лет (первая младшая группа)</w:t>
      </w:r>
    </w:p>
    <w:p w:rsidR="00E94A87" w:rsidRPr="00D06BC8" w:rsidRDefault="00E94A87" w:rsidP="00E94A87">
      <w:pPr>
        <w:jc w:val="center"/>
        <w:rPr>
          <w:b/>
          <w:sz w:val="28"/>
          <w:szCs w:val="28"/>
        </w:rPr>
      </w:pPr>
    </w:p>
    <w:p w:rsidR="0033162D" w:rsidRDefault="00E94A87" w:rsidP="00E94A87">
      <w:pPr>
        <w:jc w:val="center"/>
        <w:rPr>
          <w:rFonts w:eastAsia="Calibri"/>
          <w:lang w:eastAsia="zh-CN"/>
        </w:rPr>
      </w:pPr>
      <w:r>
        <w:rPr>
          <w:sz w:val="28"/>
          <w:szCs w:val="28"/>
        </w:rPr>
        <w:t>(</w:t>
      </w:r>
      <w:r w:rsidRPr="00D06BC8">
        <w:t xml:space="preserve">по пособию </w:t>
      </w:r>
      <w:r w:rsidR="0033162D">
        <w:t>«</w:t>
      </w:r>
      <w:r w:rsidR="0033162D" w:rsidRPr="000A7FE6">
        <w:rPr>
          <w:rFonts w:eastAsia="Calibri"/>
          <w:lang w:eastAsia="zh-CN"/>
        </w:rPr>
        <w:t>Развитие речи в детском саду. Первая младшая группа»</w:t>
      </w:r>
    </w:p>
    <w:p w:rsidR="00E94A87" w:rsidRPr="00D06BC8" w:rsidRDefault="00E94A87" w:rsidP="00864F23">
      <w:pPr>
        <w:jc w:val="center"/>
      </w:pPr>
      <w:r w:rsidRPr="00D06BC8">
        <w:t xml:space="preserve">под редакцией </w:t>
      </w:r>
      <w:r w:rsidR="00864F23">
        <w:t>В.В. Гербовой</w:t>
      </w:r>
      <w:r w:rsidRPr="00D06BC8">
        <w:t>)</w:t>
      </w:r>
    </w:p>
    <w:p w:rsidR="00E94A87" w:rsidRDefault="00E94A87" w:rsidP="00E94A87">
      <w:pPr>
        <w:jc w:val="center"/>
        <w:rPr>
          <w:sz w:val="28"/>
          <w:szCs w:val="28"/>
        </w:rPr>
      </w:pPr>
    </w:p>
    <w:p w:rsidR="00DC4942" w:rsidRDefault="00DC4942" w:rsidP="00DC4942">
      <w:pPr>
        <w:spacing w:line="360" w:lineRule="auto"/>
        <w:jc w:val="center"/>
        <w:rPr>
          <w:sz w:val="28"/>
          <w:szCs w:val="28"/>
        </w:rPr>
      </w:pPr>
    </w:p>
    <w:p w:rsidR="00DC4942" w:rsidRDefault="00DC4942" w:rsidP="00DC4942">
      <w:pPr>
        <w:spacing w:line="360" w:lineRule="auto"/>
        <w:jc w:val="center"/>
        <w:rPr>
          <w:szCs w:val="28"/>
        </w:rPr>
      </w:pPr>
    </w:p>
    <w:p w:rsidR="00DC4942" w:rsidRDefault="00DA7814" w:rsidP="00DC4942">
      <w:pPr>
        <w:ind w:firstLine="36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C70CAF0">
            <wp:extent cx="2231390" cy="1572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942" w:rsidRDefault="00DC4942" w:rsidP="00DC4942">
      <w:pPr>
        <w:rPr>
          <w:szCs w:val="28"/>
        </w:rPr>
      </w:pPr>
    </w:p>
    <w:p w:rsidR="00DC4942" w:rsidRDefault="00DC4942" w:rsidP="00DC4942">
      <w:pPr>
        <w:rPr>
          <w:szCs w:val="28"/>
        </w:rPr>
      </w:pPr>
    </w:p>
    <w:p w:rsidR="00DC4942" w:rsidRDefault="00DC4942" w:rsidP="00DC4942">
      <w:pPr>
        <w:rPr>
          <w:szCs w:val="28"/>
        </w:rPr>
      </w:pPr>
    </w:p>
    <w:p w:rsidR="00DC4942" w:rsidRDefault="00DC4942" w:rsidP="00DC4942">
      <w:pPr>
        <w:rPr>
          <w:szCs w:val="28"/>
        </w:rPr>
      </w:pPr>
    </w:p>
    <w:p w:rsidR="00DC4942" w:rsidRDefault="00DC4942" w:rsidP="00DC4942">
      <w:pPr>
        <w:rPr>
          <w:szCs w:val="28"/>
        </w:rPr>
      </w:pPr>
    </w:p>
    <w:p w:rsidR="00DC4942" w:rsidRDefault="00DC4942" w:rsidP="00DC4942">
      <w:pPr>
        <w:rPr>
          <w:szCs w:val="28"/>
        </w:rPr>
      </w:pPr>
    </w:p>
    <w:p w:rsidR="00DC4942" w:rsidRPr="00DA7814" w:rsidRDefault="00DC4942" w:rsidP="00DA7814">
      <w:pPr>
        <w:spacing w:line="360" w:lineRule="auto"/>
        <w:ind w:left="567"/>
        <w:jc w:val="right"/>
        <w:rPr>
          <w:b/>
          <w:bCs/>
          <w:color w:val="000000"/>
        </w:rPr>
      </w:pPr>
      <w:bookmarkStart w:id="0" w:name="_Hlk131154886"/>
      <w:r w:rsidRPr="00E94A87">
        <w:rPr>
          <w:b/>
          <w:bCs/>
          <w:color w:val="000000"/>
        </w:rPr>
        <w:t>Автор-составитель:</w:t>
      </w:r>
      <w:bookmarkEnd w:id="0"/>
    </w:p>
    <w:p w:rsidR="00DA7814" w:rsidRDefault="00DA7814" w:rsidP="00DA7814">
      <w:pPr>
        <w:ind w:left="567"/>
        <w:jc w:val="right"/>
        <w:rPr>
          <w:bCs/>
          <w:color w:val="000000"/>
        </w:rPr>
      </w:pPr>
      <w:r>
        <w:rPr>
          <w:bCs/>
          <w:color w:val="000000"/>
        </w:rPr>
        <w:t>Гончарова И. Д.</w:t>
      </w:r>
    </w:p>
    <w:p w:rsidR="00DA7814" w:rsidRPr="007B29EF" w:rsidRDefault="00DA7814" w:rsidP="00DA7814">
      <w:pPr>
        <w:ind w:left="567"/>
        <w:jc w:val="right"/>
        <w:rPr>
          <w:b/>
          <w:bCs/>
          <w:color w:val="000000"/>
        </w:rPr>
      </w:pPr>
      <w:r>
        <w:rPr>
          <w:bCs/>
          <w:color w:val="000000"/>
        </w:rPr>
        <w:t>Жирова А.С.</w:t>
      </w:r>
    </w:p>
    <w:p w:rsidR="00DA7814" w:rsidRDefault="00DA7814" w:rsidP="00DA7814">
      <w:pPr>
        <w:suppressAutoHyphens/>
        <w:spacing w:line="360" w:lineRule="auto"/>
        <w:jc w:val="center"/>
        <w:rPr>
          <w:sz w:val="28"/>
          <w:szCs w:val="28"/>
        </w:rPr>
      </w:pPr>
    </w:p>
    <w:p w:rsidR="00DA7814" w:rsidRDefault="00DA7814" w:rsidP="00DA7814">
      <w:pPr>
        <w:spacing w:line="276" w:lineRule="auto"/>
      </w:pPr>
    </w:p>
    <w:p w:rsidR="00DA7814" w:rsidRDefault="00DA7814" w:rsidP="00DA7814">
      <w:pPr>
        <w:spacing w:line="276" w:lineRule="auto"/>
      </w:pPr>
    </w:p>
    <w:p w:rsidR="00DA7814" w:rsidRDefault="00DA7814" w:rsidP="00DA7814">
      <w:pPr>
        <w:jc w:val="center"/>
        <w:rPr>
          <w:b/>
        </w:rPr>
      </w:pPr>
      <w:r>
        <w:rPr>
          <w:b/>
        </w:rPr>
        <w:t>г. Ростов-на-Дону</w:t>
      </w:r>
    </w:p>
    <w:p w:rsidR="00DA7814" w:rsidRPr="00DA7814" w:rsidRDefault="00DA7814" w:rsidP="00DA7814">
      <w:pPr>
        <w:jc w:val="center"/>
        <w:rPr>
          <w:b/>
        </w:rPr>
      </w:pPr>
      <w:r>
        <w:rPr>
          <w:b/>
        </w:rPr>
        <w:t>2023-2024</w:t>
      </w:r>
    </w:p>
    <w:p w:rsidR="00E94A87" w:rsidRDefault="00E94A87" w:rsidP="00E94A87">
      <w:pPr>
        <w:spacing w:line="360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E94A87" w:rsidRDefault="00E94A87" w:rsidP="00E94A87">
      <w:pPr>
        <w:spacing w:line="360" w:lineRule="auto"/>
        <w:jc w:val="both"/>
        <w:rPr>
          <w:b/>
        </w:rPr>
      </w:pPr>
      <w:r>
        <w:rPr>
          <w:b/>
        </w:rPr>
        <w:t>Направленность Рабочей программы</w:t>
      </w:r>
    </w:p>
    <w:p w:rsidR="000A0F1C" w:rsidRPr="000A0F1C" w:rsidRDefault="000A0F1C" w:rsidP="00E94A87">
      <w:pPr>
        <w:spacing w:line="360" w:lineRule="auto"/>
        <w:jc w:val="both"/>
      </w:pPr>
      <w:r w:rsidRPr="000A0F1C">
        <w:t>Речевое развитие дошкольников</w:t>
      </w:r>
    </w:p>
    <w:p w:rsidR="00E94A87" w:rsidRPr="00BA04DE" w:rsidRDefault="00E94A87" w:rsidP="00563A36">
      <w:pPr>
        <w:spacing w:line="276" w:lineRule="auto"/>
        <w:jc w:val="both"/>
      </w:pPr>
      <w:r>
        <w:t>Р</w:t>
      </w:r>
      <w:r w:rsidRPr="00AD048C">
        <w:t xml:space="preserve">азвитие </w:t>
      </w:r>
      <w:r>
        <w:t xml:space="preserve">речи </w:t>
      </w:r>
      <w:r w:rsidRPr="00AD048C">
        <w:t>детей раннего возраста в условиях муниципального детского с</w:t>
      </w:r>
      <w:r>
        <w:t>а</w:t>
      </w:r>
      <w:r w:rsidRPr="00AD048C">
        <w:t>да</w:t>
      </w:r>
      <w:r>
        <w:t>.</w:t>
      </w:r>
      <w:r w:rsidR="000A0F1C">
        <w:t xml:space="preserve"> </w:t>
      </w:r>
      <w:proofErr w:type="gramStart"/>
      <w:r w:rsidRPr="00D06BC8">
        <w:t>Данная</w:t>
      </w:r>
      <w:proofErr w:type="gramEnd"/>
      <w:r w:rsidRPr="00D06BC8">
        <w:t xml:space="preserve"> программа регламентирует процесс </w:t>
      </w:r>
      <w:r>
        <w:t xml:space="preserve">всех направлений речевого  развития детей 2-3 лет в рамках непосредственно-образовательной деятельности (занятий по развитию речи). </w:t>
      </w:r>
    </w:p>
    <w:p w:rsidR="00E94A87" w:rsidRDefault="00E94A87" w:rsidP="00563A36">
      <w:pPr>
        <w:spacing w:line="276" w:lineRule="auto"/>
        <w:jc w:val="both"/>
      </w:pPr>
    </w:p>
    <w:p w:rsidR="00E94A87" w:rsidRPr="00AD048C" w:rsidRDefault="00E94A87" w:rsidP="00E94A87">
      <w:pPr>
        <w:spacing w:line="360" w:lineRule="auto"/>
        <w:jc w:val="both"/>
        <w:rPr>
          <w:b/>
        </w:rPr>
      </w:pPr>
      <w:r w:rsidRPr="00AD048C">
        <w:rPr>
          <w:b/>
        </w:rPr>
        <w:t xml:space="preserve">Нормативные основания разработки </w:t>
      </w:r>
      <w:r>
        <w:rPr>
          <w:b/>
        </w:rPr>
        <w:t xml:space="preserve">Рабочей </w:t>
      </w:r>
      <w:r w:rsidRPr="00AD048C">
        <w:rPr>
          <w:b/>
        </w:rPr>
        <w:t>программы</w:t>
      </w:r>
    </w:p>
    <w:p w:rsidR="00E94A87" w:rsidRDefault="00E94A87" w:rsidP="00E94A87">
      <w:pPr>
        <w:jc w:val="both"/>
      </w:pPr>
      <w:r>
        <w:t>Данная Р</w:t>
      </w:r>
      <w:r w:rsidRPr="00D06BC8">
        <w:t>абочая программа</w:t>
      </w:r>
      <w:r>
        <w:t xml:space="preserve"> (далее - Программа)</w:t>
      </w:r>
      <w:r w:rsidRPr="00D06BC8">
        <w:t xml:space="preserve"> разработана в соответствии с:</w:t>
      </w:r>
    </w:p>
    <w:p w:rsidR="00E94A87" w:rsidRPr="00D06BC8" w:rsidRDefault="00E94A87" w:rsidP="00E94A87">
      <w:pPr>
        <w:jc w:val="both"/>
      </w:pPr>
    </w:p>
    <w:p w:rsidR="00864F23" w:rsidRPr="009C5976" w:rsidRDefault="00864F23" w:rsidP="00864F23">
      <w:pPr>
        <w:pStyle w:val="a4"/>
        <w:numPr>
          <w:ilvl w:val="0"/>
          <w:numId w:val="3"/>
        </w:numPr>
        <w:tabs>
          <w:tab w:val="left" w:pos="1462"/>
        </w:tabs>
        <w:autoSpaceDE w:val="0"/>
        <w:ind w:right="218"/>
        <w:jc w:val="both"/>
        <w:rPr>
          <w:lang w:eastAsia="en-US"/>
        </w:rPr>
      </w:pPr>
      <w:r w:rsidRPr="009C5976">
        <w:rPr>
          <w:lang w:eastAsia="en-US"/>
        </w:rPr>
        <w:t>Федеральныйзакон Российской Федерации ОТ 29.12.2012 N 273-ФЗ (ред. от 02.07.2021)"Обобразовании в Российской Федерации"</w:t>
      </w:r>
    </w:p>
    <w:p w:rsidR="00864F23" w:rsidRPr="009C5976" w:rsidRDefault="00864F23" w:rsidP="00864F23">
      <w:pPr>
        <w:pStyle w:val="a4"/>
        <w:numPr>
          <w:ilvl w:val="0"/>
          <w:numId w:val="3"/>
        </w:numPr>
        <w:jc w:val="both"/>
        <w:rPr>
          <w:lang w:eastAsia="en-US"/>
        </w:rPr>
      </w:pPr>
      <w:r w:rsidRPr="009C5976">
        <w:rPr>
          <w:lang w:eastAsia="en-US"/>
        </w:rPr>
        <w:t>ФЗ от 31.07.2020 г. № 304 –ФЗ «О внесении изменений в Федеральный закон «Об образовании в Российской Федерации»;</w:t>
      </w:r>
    </w:p>
    <w:p w:rsidR="00864F23" w:rsidRDefault="00864F23" w:rsidP="00864F23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82DF3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Pr="00082DF3">
        <w:rPr>
          <w:sz w:val="24"/>
          <w:szCs w:val="24"/>
        </w:rPr>
        <w:t>к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70809),</w:t>
      </w:r>
    </w:p>
    <w:p w:rsidR="00864F23" w:rsidRDefault="00864F23" w:rsidP="00864F23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23886">
        <w:rPr>
          <w:sz w:val="24"/>
          <w:szCs w:val="24"/>
        </w:rPr>
        <w:t>СанПиН 2.4.3648-20 «Санитарно-</w:t>
      </w:r>
      <w:proofErr w:type="spellStart"/>
      <w:r w:rsidRPr="00323886">
        <w:rPr>
          <w:sz w:val="24"/>
          <w:szCs w:val="24"/>
        </w:rPr>
        <w:t>эпидимиологические</w:t>
      </w:r>
      <w:proofErr w:type="spellEnd"/>
      <w:r w:rsidRPr="00323886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</w:t>
      </w:r>
    </w:p>
    <w:p w:rsidR="00864F23" w:rsidRPr="00497DA0" w:rsidRDefault="00864F23" w:rsidP="00864F23">
      <w:pPr>
        <w:pStyle w:val="a6"/>
        <w:numPr>
          <w:ilvl w:val="0"/>
          <w:numId w:val="3"/>
        </w:numPr>
        <w:shd w:val="clear" w:color="auto" w:fill="auto"/>
        <w:spacing w:line="240" w:lineRule="auto"/>
        <w:ind w:right="40"/>
        <w:rPr>
          <w:sz w:val="24"/>
          <w:szCs w:val="24"/>
        </w:rPr>
      </w:pPr>
      <w:r>
        <w:rPr>
          <w:sz w:val="24"/>
          <w:szCs w:val="24"/>
        </w:rPr>
        <w:t>ФГОС ДО</w:t>
      </w:r>
      <w:r w:rsidRPr="00497DA0">
        <w:rPr>
          <w:sz w:val="24"/>
          <w:szCs w:val="24"/>
        </w:rPr>
        <w:t>, утверждённы</w:t>
      </w:r>
      <w:r>
        <w:rPr>
          <w:sz w:val="24"/>
          <w:szCs w:val="24"/>
        </w:rPr>
        <w:t>м</w:t>
      </w:r>
      <w:r w:rsidRPr="00497DA0">
        <w:rPr>
          <w:sz w:val="24"/>
          <w:szCs w:val="24"/>
        </w:rPr>
        <w:t xml:space="preserve">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</w:t>
      </w:r>
      <w:r>
        <w:rPr>
          <w:sz w:val="24"/>
          <w:szCs w:val="24"/>
        </w:rPr>
        <w:t>ации от 21 января .2019 г. № 31,</w:t>
      </w:r>
    </w:p>
    <w:p w:rsidR="00864F23" w:rsidRPr="005D02E3" w:rsidRDefault="00864F23" w:rsidP="00864F23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rStyle w:val="a7"/>
          <w:i w:val="0"/>
          <w:sz w:val="24"/>
          <w:szCs w:val="24"/>
        </w:rPr>
      </w:pPr>
      <w:r w:rsidRPr="00566414">
        <w:rPr>
          <w:sz w:val="24"/>
          <w:szCs w:val="24"/>
        </w:rPr>
        <w:t>Федеральн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566414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566414">
        <w:rPr>
          <w:sz w:val="24"/>
          <w:szCs w:val="24"/>
        </w:rPr>
        <w:t xml:space="preserve"> дошкольного образования (далее - ФОП</w:t>
      </w:r>
      <w:proofErr w:type="gramStart"/>
      <w:r w:rsidRPr="00566414">
        <w:rPr>
          <w:sz w:val="24"/>
          <w:szCs w:val="24"/>
        </w:rPr>
        <w:t>),  утвержденн</w:t>
      </w:r>
      <w:r>
        <w:rPr>
          <w:sz w:val="24"/>
          <w:szCs w:val="24"/>
        </w:rPr>
        <w:t>ая</w:t>
      </w:r>
      <w:proofErr w:type="gramEnd"/>
      <w:r w:rsidRPr="00566414">
        <w:rPr>
          <w:sz w:val="24"/>
          <w:szCs w:val="24"/>
        </w:rPr>
        <w:t xml:space="preserve"> приказом Министерства просвещения Российской Федерации </w:t>
      </w:r>
      <w:r>
        <w:rPr>
          <w:sz w:val="24"/>
          <w:szCs w:val="24"/>
        </w:rPr>
        <w:t xml:space="preserve">от </w:t>
      </w:r>
      <w:r w:rsidRPr="005D02E3">
        <w:rPr>
          <w:rStyle w:val="a7"/>
          <w:sz w:val="24"/>
          <w:szCs w:val="24"/>
        </w:rPr>
        <w:t>25.11.2022г</w:t>
      </w:r>
      <w:r>
        <w:rPr>
          <w:rStyle w:val="a7"/>
          <w:sz w:val="24"/>
          <w:szCs w:val="24"/>
        </w:rPr>
        <w:t>.</w:t>
      </w:r>
      <w:r w:rsidRPr="005D02E3">
        <w:rPr>
          <w:rStyle w:val="a7"/>
          <w:sz w:val="24"/>
          <w:szCs w:val="24"/>
        </w:rPr>
        <w:t xml:space="preserve"> № 1028</w:t>
      </w:r>
    </w:p>
    <w:p w:rsidR="00DA7814" w:rsidRDefault="00DA7814" w:rsidP="00DA7814">
      <w:pPr>
        <w:pStyle w:val="10"/>
        <w:keepNext/>
        <w:keepLines/>
        <w:numPr>
          <w:ilvl w:val="0"/>
          <w:numId w:val="12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Устав МБДОУ № 137</w:t>
      </w:r>
    </w:p>
    <w:p w:rsidR="00864F23" w:rsidRDefault="00864F23" w:rsidP="00DA7814">
      <w:pPr>
        <w:pStyle w:val="10"/>
        <w:keepNext/>
        <w:keepLines/>
        <w:shd w:val="clear" w:color="auto" w:fill="auto"/>
        <w:spacing w:before="0" w:after="0" w:line="240" w:lineRule="auto"/>
        <w:ind w:left="360"/>
        <w:jc w:val="both"/>
        <w:rPr>
          <w:sz w:val="24"/>
          <w:szCs w:val="24"/>
        </w:rPr>
      </w:pPr>
    </w:p>
    <w:p w:rsidR="00DA7814" w:rsidRPr="009C5976" w:rsidRDefault="00864F23" w:rsidP="00DA7814">
      <w:pPr>
        <w:pStyle w:val="10"/>
        <w:keepNext/>
        <w:keepLines/>
        <w:numPr>
          <w:ilvl w:val="0"/>
          <w:numId w:val="12"/>
        </w:numPr>
        <w:shd w:val="clear" w:color="auto" w:fill="auto"/>
        <w:spacing w:before="0" w:after="0" w:line="276" w:lineRule="auto"/>
        <w:jc w:val="both"/>
      </w:pPr>
      <w:r w:rsidRPr="009C5976">
        <w:rPr>
          <w:sz w:val="24"/>
          <w:szCs w:val="24"/>
        </w:rPr>
        <w:t xml:space="preserve"> </w:t>
      </w:r>
      <w:r w:rsidR="00DA7814" w:rsidRPr="009C5976">
        <w:rPr>
          <w:sz w:val="24"/>
          <w:szCs w:val="24"/>
        </w:rPr>
        <w:t xml:space="preserve">ОП МБДОУ </w:t>
      </w:r>
      <w:r w:rsidR="00DA7814">
        <w:rPr>
          <w:sz w:val="24"/>
          <w:szCs w:val="24"/>
        </w:rPr>
        <w:t>№ 137</w:t>
      </w:r>
    </w:p>
    <w:p w:rsidR="00864F23" w:rsidRPr="009C5976" w:rsidRDefault="00864F23" w:rsidP="00DA7814">
      <w:pPr>
        <w:pStyle w:val="10"/>
        <w:keepNext/>
        <w:keepLines/>
        <w:shd w:val="clear" w:color="auto" w:fill="auto"/>
        <w:spacing w:before="0" w:after="0" w:line="240" w:lineRule="auto"/>
        <w:jc w:val="both"/>
      </w:pPr>
    </w:p>
    <w:p w:rsidR="00F64942" w:rsidRDefault="00F64942" w:rsidP="00F64942">
      <w:pPr>
        <w:suppressAutoHyphens/>
        <w:jc w:val="both"/>
        <w:rPr>
          <w:b/>
        </w:rPr>
      </w:pPr>
    </w:p>
    <w:p w:rsidR="00E94A87" w:rsidRDefault="00E94A87" w:rsidP="00F64942">
      <w:pPr>
        <w:suppressAutoHyphens/>
        <w:jc w:val="both"/>
        <w:rPr>
          <w:b/>
        </w:rPr>
      </w:pPr>
      <w:r>
        <w:rPr>
          <w:b/>
        </w:rPr>
        <w:t>Цели программы</w:t>
      </w:r>
    </w:p>
    <w:p w:rsidR="00DC20AD" w:rsidRDefault="00DC20AD" w:rsidP="00DC20AD">
      <w:pPr>
        <w:pStyle w:val="a4"/>
        <w:numPr>
          <w:ilvl w:val="0"/>
          <w:numId w:val="10"/>
        </w:numPr>
        <w:suppressAutoHyphens/>
        <w:jc w:val="both"/>
      </w:pPr>
      <w:r w:rsidRPr="00DC20AD">
        <w:t>Речевое развитие детей раннего возраста</w:t>
      </w:r>
    </w:p>
    <w:p w:rsidR="00DC20AD" w:rsidRPr="00DC20AD" w:rsidRDefault="00DC20AD" w:rsidP="00DC20AD">
      <w:pPr>
        <w:pStyle w:val="a4"/>
        <w:numPr>
          <w:ilvl w:val="0"/>
          <w:numId w:val="10"/>
        </w:numPr>
        <w:suppressAutoHyphens/>
        <w:jc w:val="both"/>
      </w:pPr>
      <w:r>
        <w:t>Формирование навыков речевых коммуникаций</w:t>
      </w:r>
    </w:p>
    <w:p w:rsidR="0040653E" w:rsidRPr="00D06BC8" w:rsidRDefault="0040653E" w:rsidP="00E94A87">
      <w:pPr>
        <w:rPr>
          <w:b/>
        </w:rPr>
      </w:pPr>
    </w:p>
    <w:p w:rsidR="0040653E" w:rsidRDefault="0040653E" w:rsidP="0040653E">
      <w:pPr>
        <w:spacing w:line="360" w:lineRule="auto"/>
        <w:rPr>
          <w:b/>
        </w:rPr>
      </w:pPr>
      <w:r w:rsidRPr="005D2653">
        <w:rPr>
          <w:b/>
        </w:rPr>
        <w:t>Задачи программы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8"/>
        <w:gridCol w:w="2160"/>
        <w:gridCol w:w="1797"/>
        <w:gridCol w:w="1517"/>
        <w:gridCol w:w="2139"/>
      </w:tblGrid>
      <w:tr w:rsidR="00633F30" w:rsidTr="00633F30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30" w:rsidRDefault="00633F30" w:rsidP="00A716D9">
            <w:pPr>
              <w:pStyle w:val="11"/>
              <w:shd w:val="clear" w:color="auto" w:fill="auto"/>
              <w:spacing w:before="0" w:line="240" w:lineRule="auto"/>
              <w:ind w:lef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Формирование словаря</w:t>
            </w:r>
          </w:p>
          <w:p w:rsidR="00633F30" w:rsidRDefault="00633F30" w:rsidP="00A716D9">
            <w:pPr>
              <w:pStyle w:val="1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30" w:rsidRDefault="00633F30" w:rsidP="00A716D9">
            <w:pPr>
              <w:pStyle w:val="11"/>
              <w:shd w:val="clear" w:color="auto" w:fill="auto"/>
              <w:tabs>
                <w:tab w:val="left" w:pos="1042"/>
              </w:tabs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Звуковая культура речи</w:t>
            </w:r>
          </w:p>
          <w:p w:rsidR="00633F30" w:rsidRDefault="00633F30" w:rsidP="00A716D9">
            <w:pPr>
              <w:pStyle w:val="1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30" w:rsidRDefault="00633F30" w:rsidP="00A716D9">
            <w:pPr>
              <w:pStyle w:val="1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30" w:rsidRDefault="00633F30" w:rsidP="00A716D9">
            <w:pPr>
              <w:pStyle w:val="11"/>
              <w:shd w:val="clear" w:color="auto" w:fill="auto"/>
              <w:tabs>
                <w:tab w:val="left" w:pos="1047"/>
              </w:tabs>
              <w:spacing w:before="0" w:line="240" w:lineRule="auto"/>
              <w:rPr>
                <w:b/>
                <w:sz w:val="20"/>
                <w:szCs w:val="20"/>
              </w:rPr>
            </w:pPr>
          </w:p>
          <w:p w:rsidR="00633F30" w:rsidRDefault="00633F30" w:rsidP="00A716D9">
            <w:pPr>
              <w:pStyle w:val="11"/>
              <w:shd w:val="clear" w:color="auto" w:fill="auto"/>
              <w:tabs>
                <w:tab w:val="left" w:pos="1047"/>
              </w:tabs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Связная речь</w:t>
            </w:r>
          </w:p>
          <w:p w:rsidR="00633F30" w:rsidRDefault="00633F30" w:rsidP="00A716D9">
            <w:pPr>
              <w:pStyle w:val="1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b/>
                <w:sz w:val="20"/>
                <w:szCs w:val="20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30" w:rsidRDefault="00633F30" w:rsidP="00A716D9">
            <w:pPr>
              <w:pStyle w:val="1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b/>
                <w:sz w:val="20"/>
                <w:szCs w:val="20"/>
              </w:rPr>
            </w:pPr>
          </w:p>
          <w:p w:rsidR="00633F30" w:rsidRDefault="00633F30" w:rsidP="00A716D9">
            <w:pPr>
              <w:pStyle w:val="1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Интерес к художественной  лит-ре</w:t>
            </w:r>
          </w:p>
        </w:tc>
      </w:tr>
      <w:tr w:rsidR="00633F30" w:rsidTr="00633F30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30" w:rsidRDefault="00633F30" w:rsidP="00A716D9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-развивать понимание речи и активизировать словарь. -Формировать у детей умение по словесному </w:t>
            </w:r>
            <w:r>
              <w:rPr>
                <w:sz w:val="20"/>
                <w:szCs w:val="20"/>
              </w:rPr>
              <w:lastRenderedPageBreak/>
              <w:t>указанию педагога находить предметы, различать их местоположение, имитировать действия людей и движения животных. -Обогащать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633F30" w:rsidRDefault="00633F30" w:rsidP="00A716D9">
            <w:pPr>
              <w:pStyle w:val="1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30" w:rsidRDefault="00633F30" w:rsidP="00A716D9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-упражнять детей в правильном произношении гласных и согласных звуков, звукоподражаний, отельных слов. -</w:t>
            </w:r>
            <w:r>
              <w:rPr>
                <w:sz w:val="20"/>
                <w:szCs w:val="20"/>
              </w:rPr>
              <w:lastRenderedPageBreak/>
              <w:t>Формировать правильное произношение звукоподражательных слов в разном темпе, с разной силой голоса.</w:t>
            </w:r>
          </w:p>
          <w:p w:rsidR="00633F30" w:rsidRDefault="00633F30" w:rsidP="00A716D9">
            <w:pPr>
              <w:pStyle w:val="1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30" w:rsidRDefault="00633F30" w:rsidP="00A716D9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-формировать у детей умение согласовывать существительные и местоимения с глаголами, -составлять фразы </w:t>
            </w:r>
            <w:r>
              <w:rPr>
                <w:sz w:val="20"/>
                <w:szCs w:val="20"/>
              </w:rPr>
              <w:lastRenderedPageBreak/>
              <w:t>из 3-4 слов.</w:t>
            </w:r>
          </w:p>
          <w:p w:rsidR="00633F30" w:rsidRDefault="00633F30" w:rsidP="00A716D9">
            <w:pPr>
              <w:pStyle w:val="11"/>
              <w:shd w:val="clear" w:color="auto" w:fill="auto"/>
              <w:tabs>
                <w:tab w:val="left" w:pos="1556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30" w:rsidRDefault="00633F30" w:rsidP="00A716D9">
            <w:pPr>
              <w:pStyle w:val="1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-продолжать развивать у детей умения понимать речь педагога, отвечать на вопросы; -</w:t>
            </w:r>
            <w:r>
              <w:rPr>
                <w:sz w:val="20"/>
                <w:szCs w:val="20"/>
              </w:rPr>
              <w:lastRenderedPageBreak/>
              <w:t>рассказывать об окружающем в 2-4 предложениях.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30" w:rsidRDefault="00633F30" w:rsidP="00A716D9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-формировать у детей умение воспринимать небольшие по объему </w:t>
            </w:r>
            <w:proofErr w:type="spellStart"/>
            <w:r>
              <w:rPr>
                <w:sz w:val="20"/>
                <w:szCs w:val="20"/>
              </w:rPr>
              <w:t>потешки</w:t>
            </w:r>
            <w:proofErr w:type="spellEnd"/>
            <w:r>
              <w:rPr>
                <w:sz w:val="20"/>
                <w:szCs w:val="20"/>
              </w:rPr>
              <w:t xml:space="preserve">, сказки и рассказы с наглядным сопровождением (и </w:t>
            </w:r>
            <w:r>
              <w:rPr>
                <w:sz w:val="20"/>
                <w:szCs w:val="20"/>
              </w:rPr>
              <w:lastRenderedPageBreak/>
              <w:t>без него);</w:t>
            </w:r>
          </w:p>
          <w:p w:rsidR="00633F30" w:rsidRDefault="00633F30" w:rsidP="00A716D9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633F30" w:rsidRDefault="00633F30" w:rsidP="00A716D9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-поощрять отклик на ритм и мелодичность стихотворений, </w:t>
            </w:r>
            <w:proofErr w:type="spellStart"/>
            <w:r>
              <w:rPr>
                <w:sz w:val="20"/>
                <w:szCs w:val="20"/>
              </w:rPr>
              <w:t>потешек</w:t>
            </w:r>
            <w:proofErr w:type="spellEnd"/>
            <w:r>
              <w:rPr>
                <w:sz w:val="20"/>
                <w:szCs w:val="20"/>
              </w:rPr>
              <w:t xml:space="preserve">; формировать умение в процессе чтения произведения </w:t>
            </w:r>
          </w:p>
          <w:p w:rsidR="00633F30" w:rsidRDefault="00633F30" w:rsidP="00A716D9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-повторять звуковые жесты;</w:t>
            </w:r>
          </w:p>
          <w:p w:rsidR="00633F30" w:rsidRDefault="00633F30" w:rsidP="00A716D9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633F30" w:rsidRDefault="00633F30" w:rsidP="00A716D9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-побуждать рассматривать книги и иллюстрации вместе с педагогом и самостоятельно;</w:t>
            </w:r>
          </w:p>
          <w:p w:rsidR="00633F30" w:rsidRDefault="00633F30" w:rsidP="00A716D9">
            <w:pPr>
              <w:pStyle w:val="11"/>
              <w:shd w:val="clear" w:color="auto" w:fill="auto"/>
              <w:tabs>
                <w:tab w:val="left" w:pos="1556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-развивать восприятие вопросительных и восклицательных интонаций</w:t>
            </w:r>
          </w:p>
        </w:tc>
      </w:tr>
    </w:tbl>
    <w:p w:rsidR="00633F30" w:rsidRDefault="00633F30" w:rsidP="0040653E">
      <w:pPr>
        <w:spacing w:line="360" w:lineRule="auto"/>
        <w:rPr>
          <w:b/>
        </w:rPr>
      </w:pPr>
    </w:p>
    <w:p w:rsidR="007337E8" w:rsidRPr="007A07E7" w:rsidRDefault="007337E8" w:rsidP="007337E8">
      <w:pPr>
        <w:spacing w:before="100" w:beforeAutospacing="1" w:after="100" w:afterAutospacing="1"/>
        <w:jc w:val="both"/>
        <w:rPr>
          <w:b/>
        </w:rPr>
      </w:pPr>
      <w:r w:rsidRPr="007A07E7">
        <w:rPr>
          <w:b/>
        </w:rPr>
        <w:t>Планируемые результаты программы</w:t>
      </w:r>
    </w:p>
    <w:p w:rsidR="007337E8" w:rsidRDefault="007337E8" w:rsidP="007337E8">
      <w:pPr>
        <w:pStyle w:val="a4"/>
        <w:numPr>
          <w:ilvl w:val="0"/>
          <w:numId w:val="2"/>
        </w:numPr>
        <w:spacing w:before="100" w:beforeAutospacing="1" w:after="100" w:afterAutospacing="1"/>
        <w:jc w:val="both"/>
      </w:pPr>
      <w:r>
        <w:t>Развитие опыта речевого общения.</w:t>
      </w:r>
    </w:p>
    <w:p w:rsidR="007337E8" w:rsidRDefault="007337E8" w:rsidP="007337E8">
      <w:pPr>
        <w:pStyle w:val="a4"/>
        <w:numPr>
          <w:ilvl w:val="0"/>
          <w:numId w:val="2"/>
        </w:numPr>
        <w:spacing w:before="100" w:beforeAutospacing="1" w:after="100" w:afterAutospacing="1"/>
        <w:jc w:val="both"/>
      </w:pPr>
      <w:r>
        <w:t>Демонстрация детьми овладения речевыми средствами и понимание речи окружающих.</w:t>
      </w:r>
    </w:p>
    <w:p w:rsidR="007337E8" w:rsidRDefault="007337E8" w:rsidP="007337E8">
      <w:pPr>
        <w:pStyle w:val="a4"/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Овладение  </w:t>
      </w:r>
      <w:r w:rsidR="005309B7">
        <w:t xml:space="preserve">основными единицами </w:t>
      </w:r>
      <w:r>
        <w:t xml:space="preserve">  речевого развития: в связной речи, словаре, </w:t>
      </w:r>
      <w:r w:rsidR="005309B7">
        <w:t>в освоении речевых конструкций, в речевом интонировании и пр.</w:t>
      </w:r>
    </w:p>
    <w:p w:rsidR="007337E8" w:rsidRDefault="005309B7" w:rsidP="007337E8">
      <w:pPr>
        <w:pStyle w:val="a4"/>
        <w:numPr>
          <w:ilvl w:val="0"/>
          <w:numId w:val="2"/>
        </w:numPr>
        <w:spacing w:before="100" w:beforeAutospacing="1" w:after="100" w:afterAutospacing="1"/>
        <w:jc w:val="both"/>
      </w:pPr>
      <w:r>
        <w:t>Ф</w:t>
      </w:r>
      <w:r w:rsidR="007337E8" w:rsidRPr="00A620B5">
        <w:t>ормировани</w:t>
      </w:r>
      <w:r>
        <w:t>еречевой культуры в условиях билингвизма</w:t>
      </w:r>
      <w:r w:rsidR="007337E8">
        <w:t>.</w:t>
      </w:r>
    </w:p>
    <w:p w:rsidR="007337E8" w:rsidRDefault="005309B7" w:rsidP="007337E8">
      <w:pPr>
        <w:pStyle w:val="a4"/>
        <w:numPr>
          <w:ilvl w:val="0"/>
          <w:numId w:val="2"/>
        </w:numPr>
        <w:spacing w:before="100" w:beforeAutospacing="1" w:after="100" w:afterAutospacing="1"/>
        <w:jc w:val="both"/>
      </w:pPr>
      <w:r>
        <w:t>Формирование интереса к художественной литературе</w:t>
      </w:r>
      <w:r w:rsidR="007337E8">
        <w:t>.</w:t>
      </w:r>
    </w:p>
    <w:p w:rsidR="005309B7" w:rsidRDefault="007337E8" w:rsidP="007337E8">
      <w:pPr>
        <w:pStyle w:val="a4"/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Формирование </w:t>
      </w:r>
      <w:r w:rsidR="005309B7">
        <w:t>интереса к вербальному общению</w:t>
      </w:r>
      <w:r w:rsidR="000A7FE6">
        <w:t>.</w:t>
      </w:r>
    </w:p>
    <w:p w:rsidR="007337E8" w:rsidRDefault="005309B7" w:rsidP="007337E8">
      <w:pPr>
        <w:pStyle w:val="a4"/>
        <w:numPr>
          <w:ilvl w:val="0"/>
          <w:numId w:val="2"/>
        </w:numPr>
        <w:spacing w:before="100" w:beforeAutospacing="1" w:after="100" w:afterAutospacing="1"/>
        <w:jc w:val="both"/>
      </w:pPr>
      <w:r>
        <w:t>О</w:t>
      </w:r>
      <w:r w:rsidR="007337E8" w:rsidRPr="00A620B5">
        <w:t xml:space="preserve">владение элементарными нормами и правилами </w:t>
      </w:r>
      <w:r>
        <w:t>языковой культуры</w:t>
      </w:r>
      <w:r w:rsidR="007337E8" w:rsidRPr="00A620B5">
        <w:t>.</w:t>
      </w:r>
    </w:p>
    <w:p w:rsidR="0033162D" w:rsidRPr="0033162D" w:rsidRDefault="0033162D" w:rsidP="0033162D">
      <w:pPr>
        <w:pStyle w:val="a4"/>
        <w:numPr>
          <w:ilvl w:val="0"/>
          <w:numId w:val="2"/>
        </w:numPr>
        <w:jc w:val="both"/>
      </w:pPr>
      <w:r w:rsidRPr="0033162D">
        <w:t xml:space="preserve">Дети демонстрируют использование в </w:t>
      </w:r>
      <w:proofErr w:type="gramStart"/>
      <w:r w:rsidRPr="0033162D">
        <w:t>речи  существительных</w:t>
      </w:r>
      <w:proofErr w:type="gramEnd"/>
      <w:r w:rsidRPr="0033162D">
        <w:t xml:space="preserve">, обозначающих названия игрушек, средств личной гигиены, посуды, мебели, овощей, фруктов, транспорта; глаголы обозначающие действия или эмоциональное состояние людей; </w:t>
      </w:r>
      <w:r w:rsidRPr="0033162D">
        <w:lastRenderedPageBreak/>
        <w:t>прилагательные, обозначающие цвет, вкус, величину; уметь отчетливо произносить изолированные гласные и согла</w:t>
      </w:r>
      <w:r>
        <w:t>сные (кроме шипящих и сонорных).</w:t>
      </w:r>
    </w:p>
    <w:p w:rsidR="0033162D" w:rsidRPr="00457430" w:rsidRDefault="0033162D" w:rsidP="0033162D">
      <w:pPr>
        <w:pStyle w:val="a4"/>
        <w:spacing w:before="100" w:beforeAutospacing="1" w:after="100" w:afterAutospacing="1"/>
        <w:jc w:val="both"/>
      </w:pPr>
    </w:p>
    <w:p w:rsidR="007337E8" w:rsidRPr="009C3E2A" w:rsidRDefault="007337E8" w:rsidP="007337E8">
      <w:pPr>
        <w:spacing w:line="360" w:lineRule="auto"/>
        <w:rPr>
          <w:b/>
        </w:rPr>
      </w:pPr>
      <w:r w:rsidRPr="009C3E2A">
        <w:rPr>
          <w:b/>
        </w:rPr>
        <w:t>Принципы программы</w:t>
      </w:r>
    </w:p>
    <w:p w:rsidR="007337E8" w:rsidRDefault="007337E8" w:rsidP="007337E8">
      <w:pPr>
        <w:pStyle w:val="a4"/>
        <w:numPr>
          <w:ilvl w:val="0"/>
          <w:numId w:val="1"/>
        </w:numPr>
        <w:spacing w:line="360" w:lineRule="auto"/>
        <w:jc w:val="both"/>
      </w:pPr>
      <w:r>
        <w:t>В</w:t>
      </w:r>
      <w:r w:rsidRPr="009C3E2A">
        <w:t xml:space="preserve">озрастная адекватность дошкольного образования </w:t>
      </w:r>
      <w:r>
        <w:t xml:space="preserve">в области </w:t>
      </w:r>
      <w:r w:rsidR="005309B7">
        <w:t>речевого</w:t>
      </w:r>
      <w:r>
        <w:t xml:space="preserve"> развития</w:t>
      </w:r>
      <w:r w:rsidRPr="009C3E2A">
        <w:t>.</w:t>
      </w:r>
    </w:p>
    <w:p w:rsidR="007337E8" w:rsidRDefault="007337E8" w:rsidP="007337E8">
      <w:pPr>
        <w:pStyle w:val="a4"/>
        <w:numPr>
          <w:ilvl w:val="0"/>
          <w:numId w:val="1"/>
        </w:numPr>
        <w:spacing w:line="360" w:lineRule="auto"/>
        <w:jc w:val="both"/>
      </w:pPr>
      <w:r>
        <w:t>О</w:t>
      </w:r>
      <w:r w:rsidRPr="00A620B5">
        <w:t xml:space="preserve">богащение (амплификация) </w:t>
      </w:r>
      <w:r w:rsidR="005309B7">
        <w:t xml:space="preserve">общения и речевого </w:t>
      </w:r>
      <w:r w:rsidRPr="00A620B5">
        <w:t xml:space="preserve"> развития</w:t>
      </w:r>
      <w:r>
        <w:t xml:space="preserve"> детей.</w:t>
      </w:r>
    </w:p>
    <w:p w:rsidR="007337E8" w:rsidRDefault="007337E8" w:rsidP="007337E8">
      <w:pPr>
        <w:pStyle w:val="a4"/>
        <w:numPr>
          <w:ilvl w:val="0"/>
          <w:numId w:val="1"/>
        </w:numPr>
        <w:spacing w:line="360" w:lineRule="auto"/>
        <w:jc w:val="both"/>
      </w:pPr>
      <w:r w:rsidRPr="009C3E2A">
        <w:t xml:space="preserve">Поддержка инициативы детей в </w:t>
      </w:r>
      <w:r w:rsidR="005309B7">
        <w:t>использовании речевых средств</w:t>
      </w:r>
      <w:r>
        <w:t>.</w:t>
      </w:r>
    </w:p>
    <w:p w:rsidR="007337E8" w:rsidRDefault="007337E8" w:rsidP="007337E8">
      <w:pPr>
        <w:pStyle w:val="a4"/>
        <w:numPr>
          <w:ilvl w:val="0"/>
          <w:numId w:val="1"/>
        </w:numPr>
        <w:spacing w:line="360" w:lineRule="auto"/>
        <w:jc w:val="both"/>
      </w:pPr>
      <w:r w:rsidRPr="00E66384">
        <w:t>Полноценное сотрудничество с семьями воспитанн</w:t>
      </w:r>
      <w:r w:rsidR="005309B7">
        <w:t>иков,</w:t>
      </w:r>
    </w:p>
    <w:p w:rsidR="0040653E" w:rsidRPr="00C22FDA" w:rsidRDefault="005309B7" w:rsidP="00DC4942">
      <w:pPr>
        <w:pStyle w:val="a4"/>
        <w:numPr>
          <w:ilvl w:val="0"/>
          <w:numId w:val="1"/>
        </w:numPr>
        <w:spacing w:line="360" w:lineRule="auto"/>
        <w:jc w:val="both"/>
      </w:pPr>
      <w:r>
        <w:t>Учет этнокультурной ситуации развития речи воспитанников.</w:t>
      </w:r>
    </w:p>
    <w:p w:rsidR="00633F30" w:rsidRDefault="005309B7" w:rsidP="00633F30">
      <w:pPr>
        <w:spacing w:before="100" w:beforeAutospacing="1" w:after="100" w:afterAutospacing="1"/>
        <w:jc w:val="both"/>
        <w:rPr>
          <w:b/>
        </w:rPr>
      </w:pPr>
      <w:r w:rsidRPr="00405F6D">
        <w:rPr>
          <w:b/>
        </w:rPr>
        <w:t>Содержание программы</w:t>
      </w:r>
    </w:p>
    <w:p w:rsidR="00633F30" w:rsidRPr="00633F30" w:rsidRDefault="00633F30" w:rsidP="00633F30">
      <w:pPr>
        <w:spacing w:before="100" w:beforeAutospacing="1"/>
        <w:jc w:val="both"/>
        <w:rPr>
          <w:b/>
        </w:rPr>
      </w:pPr>
      <w:r w:rsidRPr="00633F30">
        <w:rPr>
          <w:b/>
        </w:rPr>
        <w:t>Формирование словаря:</w:t>
      </w:r>
    </w:p>
    <w:p w:rsidR="00633F30" w:rsidRDefault="00633F30" w:rsidP="00563A36">
      <w:pPr>
        <w:pStyle w:val="11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76" w:lineRule="auto"/>
        <w:jc w:val="both"/>
      </w:pPr>
      <w:r>
        <w:rPr>
          <w:sz w:val="24"/>
          <w:szCs w:val="24"/>
        </w:rPr>
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</w:t>
      </w:r>
    </w:p>
    <w:p w:rsidR="00633F30" w:rsidRDefault="00633F30" w:rsidP="00563A36">
      <w:pPr>
        <w:pStyle w:val="11"/>
        <w:numPr>
          <w:ilvl w:val="0"/>
          <w:numId w:val="5"/>
        </w:numPr>
        <w:shd w:val="clear" w:color="auto" w:fill="auto"/>
        <w:tabs>
          <w:tab w:val="left" w:pos="1047"/>
        </w:tabs>
        <w:spacing w:before="0" w:line="276" w:lineRule="auto"/>
        <w:jc w:val="both"/>
      </w:pPr>
      <w:r>
        <w:rPr>
          <w:sz w:val="24"/>
          <w:szCs w:val="24"/>
        </w:rPr>
        <w:t>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</w:t>
      </w:r>
      <w:r>
        <w:t>.</w:t>
      </w:r>
    </w:p>
    <w:p w:rsidR="00633F30" w:rsidRPr="00633F30" w:rsidRDefault="00633F30" w:rsidP="00633F30">
      <w:pPr>
        <w:pStyle w:val="11"/>
        <w:shd w:val="clear" w:color="auto" w:fill="auto"/>
        <w:tabs>
          <w:tab w:val="left" w:pos="1047"/>
        </w:tabs>
        <w:spacing w:before="0" w:line="240" w:lineRule="auto"/>
        <w:jc w:val="both"/>
        <w:rPr>
          <w:b/>
          <w:sz w:val="24"/>
          <w:szCs w:val="24"/>
        </w:rPr>
      </w:pPr>
      <w:r w:rsidRPr="00633F30">
        <w:rPr>
          <w:b/>
          <w:sz w:val="24"/>
          <w:szCs w:val="24"/>
        </w:rPr>
        <w:t>Звуковая культура речи:</w:t>
      </w:r>
    </w:p>
    <w:p w:rsidR="00633F30" w:rsidRDefault="00633F30" w:rsidP="00563A36">
      <w:pPr>
        <w:pStyle w:val="11"/>
        <w:numPr>
          <w:ilvl w:val="0"/>
          <w:numId w:val="6"/>
        </w:numPr>
        <w:shd w:val="clear" w:color="auto" w:fill="auto"/>
        <w:spacing w:before="0" w:line="276" w:lineRule="auto"/>
        <w:ind w:right="20"/>
        <w:jc w:val="both"/>
      </w:pPr>
      <w:r>
        <w:rPr>
          <w:sz w:val="24"/>
          <w:szCs w:val="24"/>
        </w:rPr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</w:t>
      </w:r>
    </w:p>
    <w:p w:rsidR="00633F30" w:rsidRDefault="00633F30" w:rsidP="00563A36">
      <w:pPr>
        <w:pStyle w:val="11"/>
        <w:numPr>
          <w:ilvl w:val="0"/>
          <w:numId w:val="6"/>
        </w:numPr>
        <w:shd w:val="clear" w:color="auto" w:fill="auto"/>
        <w:spacing w:before="0" w:line="276" w:lineRule="auto"/>
        <w:ind w:right="20"/>
        <w:jc w:val="both"/>
      </w:pP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словопроизношении</w:t>
      </w:r>
      <w:proofErr w:type="spellEnd"/>
      <w:r>
        <w:rPr>
          <w:sz w:val="24"/>
          <w:szCs w:val="24"/>
        </w:rPr>
        <w:t xml:space="preserve"> ребёнок пытается произнести все слова, которые необходимы для выражения его мысли. </w:t>
      </w:r>
    </w:p>
    <w:p w:rsidR="00633F30" w:rsidRDefault="00633F30" w:rsidP="00563A36">
      <w:pPr>
        <w:pStyle w:val="11"/>
        <w:numPr>
          <w:ilvl w:val="0"/>
          <w:numId w:val="6"/>
        </w:numPr>
        <w:shd w:val="clear" w:color="auto" w:fill="auto"/>
        <w:spacing w:before="0" w:line="276" w:lineRule="auto"/>
        <w:ind w:right="20"/>
        <w:jc w:val="both"/>
      </w:pPr>
      <w:r>
        <w:rPr>
          <w:sz w:val="24"/>
          <w:szCs w:val="24"/>
        </w:rPr>
        <w:t xml:space="preserve">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</w:t>
      </w:r>
    </w:p>
    <w:p w:rsidR="00633F30" w:rsidRDefault="00633F30" w:rsidP="00563A36">
      <w:pPr>
        <w:pStyle w:val="11"/>
        <w:numPr>
          <w:ilvl w:val="0"/>
          <w:numId w:val="6"/>
        </w:numPr>
        <w:shd w:val="clear" w:color="auto" w:fill="auto"/>
        <w:spacing w:before="0" w:line="276" w:lineRule="auto"/>
        <w:ind w:right="20"/>
        <w:jc w:val="both"/>
      </w:pPr>
      <w:r>
        <w:rPr>
          <w:sz w:val="24"/>
          <w:szCs w:val="24"/>
        </w:rPr>
        <w:t>У детей проявляется эмоциональная непроизвольная выразительность речи</w:t>
      </w:r>
      <w:r>
        <w:t>.</w:t>
      </w:r>
    </w:p>
    <w:p w:rsidR="00633F30" w:rsidRPr="00073349" w:rsidRDefault="00633F30" w:rsidP="00563A36">
      <w:pPr>
        <w:pStyle w:val="11"/>
        <w:shd w:val="clear" w:color="auto" w:fill="auto"/>
        <w:tabs>
          <w:tab w:val="left" w:pos="1033"/>
        </w:tabs>
        <w:spacing w:before="0" w:line="276" w:lineRule="auto"/>
        <w:jc w:val="both"/>
        <w:rPr>
          <w:b/>
          <w:sz w:val="24"/>
          <w:szCs w:val="24"/>
        </w:rPr>
      </w:pPr>
      <w:r w:rsidRPr="00073349">
        <w:rPr>
          <w:b/>
          <w:sz w:val="24"/>
          <w:szCs w:val="24"/>
        </w:rPr>
        <w:t>Грамматический строй речи:</w:t>
      </w:r>
    </w:p>
    <w:p w:rsidR="00633F30" w:rsidRDefault="00633F30" w:rsidP="00563A36">
      <w:pPr>
        <w:pStyle w:val="11"/>
        <w:numPr>
          <w:ilvl w:val="0"/>
          <w:numId w:val="7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</w:t>
      </w:r>
    </w:p>
    <w:p w:rsidR="00633F30" w:rsidRDefault="00633F30" w:rsidP="00563A36">
      <w:pPr>
        <w:pStyle w:val="11"/>
        <w:numPr>
          <w:ilvl w:val="0"/>
          <w:numId w:val="7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поощряет словотворчество, формирует умение детей выражать свои мысли посредством трех- четырехсловных предложений.</w:t>
      </w:r>
    </w:p>
    <w:p w:rsidR="00633F30" w:rsidRPr="00073349" w:rsidRDefault="00633F30" w:rsidP="00563A36">
      <w:pPr>
        <w:pStyle w:val="11"/>
        <w:shd w:val="clear" w:color="auto" w:fill="auto"/>
        <w:tabs>
          <w:tab w:val="left" w:pos="1052"/>
        </w:tabs>
        <w:spacing w:before="0" w:line="276" w:lineRule="auto"/>
        <w:jc w:val="both"/>
        <w:rPr>
          <w:b/>
          <w:sz w:val="24"/>
          <w:szCs w:val="24"/>
        </w:rPr>
      </w:pPr>
      <w:r w:rsidRPr="00073349">
        <w:rPr>
          <w:b/>
          <w:sz w:val="24"/>
          <w:szCs w:val="24"/>
        </w:rPr>
        <w:t>Связная речь:</w:t>
      </w:r>
    </w:p>
    <w:p w:rsidR="00633F30" w:rsidRDefault="00633F30" w:rsidP="00563A36">
      <w:pPr>
        <w:pStyle w:val="11"/>
        <w:numPr>
          <w:ilvl w:val="0"/>
          <w:numId w:val="8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</w:t>
      </w:r>
    </w:p>
    <w:p w:rsidR="00633F30" w:rsidRDefault="00633F30" w:rsidP="00563A36">
      <w:pPr>
        <w:pStyle w:val="11"/>
        <w:numPr>
          <w:ilvl w:val="0"/>
          <w:numId w:val="8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</w:t>
      </w:r>
    </w:p>
    <w:p w:rsidR="00633F30" w:rsidRDefault="00633F30" w:rsidP="00563A36">
      <w:pPr>
        <w:pStyle w:val="11"/>
        <w:numPr>
          <w:ilvl w:val="0"/>
          <w:numId w:val="8"/>
        </w:numPr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речь педагога, обращенную к группе детей, понимать её содержание;</w:t>
      </w:r>
    </w:p>
    <w:p w:rsidR="00073349" w:rsidRDefault="00073349" w:rsidP="00563A36">
      <w:pPr>
        <w:spacing w:line="276" w:lineRule="auto"/>
        <w:rPr>
          <w:lang w:eastAsia="en-US"/>
        </w:rPr>
      </w:pPr>
      <w:r>
        <w:rPr>
          <w:lang w:eastAsia="en-US"/>
        </w:rPr>
        <w:t>П</w:t>
      </w:r>
      <w:r w:rsidR="00633F30">
        <w:rPr>
          <w:lang w:eastAsia="en-US"/>
        </w:rPr>
        <w:t>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</w:t>
      </w:r>
    </w:p>
    <w:p w:rsidR="005309B7" w:rsidRPr="00AD048C" w:rsidRDefault="005309B7" w:rsidP="00633F30">
      <w:pPr>
        <w:spacing w:line="360" w:lineRule="auto"/>
        <w:rPr>
          <w:b/>
        </w:rPr>
      </w:pPr>
      <w:r w:rsidRPr="00AD048C">
        <w:rPr>
          <w:b/>
        </w:rPr>
        <w:t>Формы реализации программы</w:t>
      </w:r>
    </w:p>
    <w:p w:rsidR="005309B7" w:rsidRPr="00AD048C" w:rsidRDefault="005309B7" w:rsidP="00563A36">
      <w:pPr>
        <w:spacing w:line="276" w:lineRule="auto"/>
      </w:pPr>
      <w:r w:rsidRPr="00AD048C">
        <w:t xml:space="preserve">1. занятия </w:t>
      </w:r>
      <w:r>
        <w:t>по развитию речи, диагностические занятия</w:t>
      </w:r>
      <w:r w:rsidRPr="00AD048C">
        <w:t xml:space="preserve">. </w:t>
      </w:r>
    </w:p>
    <w:p w:rsidR="005309B7" w:rsidRPr="00AD048C" w:rsidRDefault="005309B7" w:rsidP="00563A36">
      <w:pPr>
        <w:spacing w:line="276" w:lineRule="auto"/>
      </w:pPr>
      <w:r w:rsidRPr="00AD048C">
        <w:t xml:space="preserve">2. </w:t>
      </w:r>
      <w:r w:rsidR="00DA216E">
        <w:t>с</w:t>
      </w:r>
      <w:r>
        <w:t>истема игр- поручений</w:t>
      </w:r>
      <w:r w:rsidR="00DA216E">
        <w:t>, дидактических игр</w:t>
      </w:r>
      <w:r>
        <w:t xml:space="preserve"> (с различной степенью </w:t>
      </w:r>
      <w:r w:rsidR="00DA216E">
        <w:t>сложности</w:t>
      </w:r>
      <w:r>
        <w:t xml:space="preserve">  игровых</w:t>
      </w:r>
      <w:r w:rsidR="00DA216E">
        <w:t>заданий)</w:t>
      </w:r>
      <w:r>
        <w:t>.</w:t>
      </w:r>
    </w:p>
    <w:p w:rsidR="005309B7" w:rsidRDefault="005309B7" w:rsidP="00563A36">
      <w:pPr>
        <w:spacing w:line="276" w:lineRule="auto"/>
      </w:pPr>
      <w:r w:rsidRPr="00AD048C">
        <w:t xml:space="preserve">3. </w:t>
      </w:r>
      <w:r w:rsidR="00DA216E">
        <w:t>лого</w:t>
      </w:r>
      <w:r>
        <w:t xml:space="preserve">-ритмические </w:t>
      </w:r>
      <w:r w:rsidR="00DA216E">
        <w:t>упражнения</w:t>
      </w:r>
      <w:r w:rsidRPr="00AD048C">
        <w:t>.</w:t>
      </w:r>
    </w:p>
    <w:p w:rsidR="005309B7" w:rsidRDefault="00DA216E" w:rsidP="00563A36">
      <w:pPr>
        <w:spacing w:line="276" w:lineRule="auto"/>
        <w:jc w:val="both"/>
      </w:pPr>
      <w:r>
        <w:t>4. и</w:t>
      </w:r>
      <w:r w:rsidR="005309B7">
        <w:t>спользование комплексов упражнений</w:t>
      </w:r>
      <w:r>
        <w:t xml:space="preserve"> по типу: «действия с предметами»</w:t>
      </w:r>
      <w:r w:rsidR="005309B7">
        <w:t>.</w:t>
      </w:r>
    </w:p>
    <w:p w:rsidR="005309B7" w:rsidRDefault="005309B7" w:rsidP="00563A36">
      <w:pPr>
        <w:spacing w:line="276" w:lineRule="auto"/>
        <w:jc w:val="both"/>
      </w:pPr>
      <w:r>
        <w:t xml:space="preserve">5. </w:t>
      </w:r>
      <w:r w:rsidR="00DA216E">
        <w:t xml:space="preserve">рассматривание иллюстраций, сюжетных и предметных картинок </w:t>
      </w:r>
      <w:r>
        <w:t>в течении дня.</w:t>
      </w:r>
    </w:p>
    <w:p w:rsidR="005309B7" w:rsidRDefault="005309B7" w:rsidP="00563A36">
      <w:pPr>
        <w:spacing w:line="276" w:lineRule="auto"/>
        <w:jc w:val="both"/>
      </w:pPr>
      <w:r>
        <w:t>6</w:t>
      </w:r>
      <w:r w:rsidR="00DA216E">
        <w:t>.обыгрывание  знакомых сюжетов, фольклорных произведений средствами «театра игрушки», игр-драматизаций и пр.</w:t>
      </w:r>
    </w:p>
    <w:p w:rsidR="00DA216E" w:rsidRPr="00405F6D" w:rsidRDefault="00DA216E" w:rsidP="00DA216E">
      <w:pPr>
        <w:spacing w:line="360" w:lineRule="auto"/>
        <w:rPr>
          <w:b/>
        </w:rPr>
      </w:pPr>
      <w:r w:rsidRPr="00405F6D">
        <w:rPr>
          <w:b/>
        </w:rPr>
        <w:t>Условия реализации программы</w:t>
      </w:r>
    </w:p>
    <w:p w:rsidR="00DA216E" w:rsidRDefault="00DA216E" w:rsidP="00563A36">
      <w:pPr>
        <w:spacing w:line="276" w:lineRule="auto"/>
        <w:ind w:firstLine="851"/>
        <w:jc w:val="both"/>
      </w:pPr>
      <w:r>
        <w:t>В целях оптимальной реализации программы в групповом помещении размещены игровые пособия и мебель с возможностью трансформации (под задачи развития речи). В РППС включены сенсорные эталоны, сюжетные игрушки, законченный вариант для детских совместных творческих игр (семья, магазин, парикмахерская и пр.). Используются многофункциональные пособия: трансформируемая детская мебель, кубы-маркеры, крупные мягкие игровые модули и пр.имеются набор</w:t>
      </w:r>
      <w:r w:rsidR="000A7FE6">
        <w:t>ыпредметных игрушек (по 6-8 одинаковых штук)</w:t>
      </w:r>
      <w:r>
        <w:t xml:space="preserve"> для </w:t>
      </w:r>
      <w:r w:rsidR="000A7FE6">
        <w:t>ситуативного игрового вербального общения.</w:t>
      </w:r>
    </w:p>
    <w:p w:rsidR="00DA216E" w:rsidRDefault="00DA216E" w:rsidP="00563A36">
      <w:pPr>
        <w:spacing w:line="276" w:lineRule="auto"/>
        <w:ind w:firstLine="708"/>
        <w:jc w:val="both"/>
      </w:pPr>
      <w:r w:rsidRPr="00405F6D">
        <w:t xml:space="preserve">Рабочая программа обеспечена методическим пособием </w:t>
      </w:r>
      <w:r w:rsidR="000A7FE6">
        <w:t>«</w:t>
      </w:r>
      <w:r w:rsidR="000A7FE6" w:rsidRPr="000A7FE6">
        <w:rPr>
          <w:rFonts w:eastAsia="Calibri"/>
          <w:lang w:eastAsia="zh-CN"/>
        </w:rPr>
        <w:t>Развитие речи в детском саду. Первая младшая группа»</w:t>
      </w:r>
      <w:r w:rsidRPr="00405F6D">
        <w:t xml:space="preserve">, </w:t>
      </w:r>
      <w:r w:rsidR="000A7FE6">
        <w:t>В.В. Гербовой</w:t>
      </w:r>
      <w:r w:rsidRPr="00405F6D">
        <w:t>, с подробным описанием вариантов проведения каждого занятия; дидактическими материалами для детей и воспитател</w:t>
      </w:r>
      <w:r>
        <w:t>я</w:t>
      </w:r>
      <w:r w:rsidRPr="00405F6D">
        <w:t xml:space="preserve">, позволяющий дифференцировать </w:t>
      </w:r>
      <w:r w:rsidR="000A7FE6">
        <w:t>подход к детям</w:t>
      </w:r>
      <w:r>
        <w:t xml:space="preserve"> и степень сложности </w:t>
      </w:r>
      <w:r w:rsidR="000A7FE6">
        <w:t xml:space="preserve">речевых </w:t>
      </w:r>
      <w:r>
        <w:t xml:space="preserve"> задач</w:t>
      </w:r>
      <w:r w:rsidRPr="00405F6D">
        <w:t xml:space="preserve">. </w:t>
      </w:r>
    </w:p>
    <w:p w:rsidR="000A0F1C" w:rsidRDefault="000A0F1C" w:rsidP="00563A36">
      <w:pPr>
        <w:spacing w:line="276" w:lineRule="auto"/>
        <w:ind w:firstLine="851"/>
        <w:jc w:val="both"/>
      </w:pPr>
    </w:p>
    <w:p w:rsidR="000A0F1C" w:rsidRDefault="000A0F1C" w:rsidP="000A0F1C">
      <w:pPr>
        <w:spacing w:line="276" w:lineRule="auto"/>
        <w:ind w:firstLine="851"/>
        <w:jc w:val="both"/>
      </w:pPr>
      <w:r w:rsidRPr="000A0F1C">
        <w:rPr>
          <w:b/>
        </w:rPr>
        <w:t>Объём программы</w:t>
      </w:r>
      <w:r w:rsidRPr="000A0F1C">
        <w:t xml:space="preserve"> </w:t>
      </w:r>
    </w:p>
    <w:p w:rsidR="000A0F1C" w:rsidRPr="00AD048C" w:rsidRDefault="000A0F1C" w:rsidP="000A0F1C">
      <w:pPr>
        <w:spacing w:line="276" w:lineRule="auto"/>
        <w:ind w:firstLine="851"/>
        <w:jc w:val="both"/>
      </w:pPr>
      <w:r>
        <w:t>Объем программы составляет 32 академических часов (32 занятия) по 10 минут, 1 раз в неделю с обязательным проведением физкультурных пауз.</w:t>
      </w:r>
    </w:p>
    <w:p w:rsidR="000A0F1C" w:rsidRPr="000A7FE6" w:rsidRDefault="000A0F1C" w:rsidP="000A0F1C">
      <w:pPr>
        <w:spacing w:line="276" w:lineRule="auto"/>
        <w:ind w:firstLine="851"/>
        <w:jc w:val="both"/>
      </w:pPr>
    </w:p>
    <w:p w:rsidR="000A0F1C" w:rsidRPr="000A0F1C" w:rsidRDefault="000A0F1C" w:rsidP="000A0F1C">
      <w:pPr>
        <w:spacing w:line="360" w:lineRule="auto"/>
        <w:rPr>
          <w:b/>
        </w:rPr>
      </w:pPr>
      <w:r w:rsidRPr="000A0F1C">
        <w:rPr>
          <w:b/>
        </w:rPr>
        <w:t>Педагогическая диагностика</w:t>
      </w:r>
    </w:p>
    <w:p w:rsidR="000A0F1C" w:rsidRDefault="000A0F1C" w:rsidP="000A0F1C">
      <w:pPr>
        <w:spacing w:line="276" w:lineRule="auto"/>
        <w:ind w:firstLine="708"/>
        <w:jc w:val="both"/>
      </w:pPr>
      <w:r>
        <w:t>Периодичность проведения педагогической диагностики определяется диагностической программой МБДОУ</w:t>
      </w:r>
      <w:bookmarkStart w:id="1" w:name="_GoBack"/>
      <w:bookmarkEnd w:id="1"/>
      <w:r>
        <w:t xml:space="preserve"> № 137, включая в себя стартовую и итоговую </w:t>
      </w:r>
      <w:r>
        <w:lastRenderedPageBreak/>
        <w:t>диагностику. При проведении диагностики на начальном этапе учитывается адаптационный период пребывания ребёнка в группе.</w:t>
      </w:r>
    </w:p>
    <w:p w:rsidR="00BA04DE" w:rsidRDefault="00BA04DE" w:rsidP="000A0F1C">
      <w:pPr>
        <w:spacing w:line="276" w:lineRule="auto"/>
        <w:jc w:val="both"/>
      </w:pPr>
      <w:r>
        <w:t>В мае проводится игровое контрольно-диагностическое занятие с формализацией итогов освоения детьми содержания программы в аналитической справке. Анализ данных позволяет воспитателю своевременно координировать собственную деятельность.</w:t>
      </w:r>
    </w:p>
    <w:p w:rsidR="00DC4942" w:rsidRDefault="000A7FE6" w:rsidP="00DC4942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</w:t>
      </w:r>
      <w:r w:rsidR="00DC494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5864"/>
        <w:gridCol w:w="1964"/>
      </w:tblGrid>
      <w:tr w:rsidR="00470A82" w:rsidRPr="009A4A04" w:rsidTr="005A3C07">
        <w:tc>
          <w:tcPr>
            <w:tcW w:w="1517" w:type="dxa"/>
          </w:tcPr>
          <w:p w:rsidR="00470A82" w:rsidRPr="00470A82" w:rsidRDefault="00470A82" w:rsidP="00470A82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Месяц</w:t>
            </w:r>
          </w:p>
        </w:tc>
        <w:tc>
          <w:tcPr>
            <w:tcW w:w="5864" w:type="dxa"/>
          </w:tcPr>
          <w:p w:rsidR="00470A82" w:rsidRPr="00470A82" w:rsidRDefault="00470A82" w:rsidP="00470A82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Вид и тема занятия</w:t>
            </w:r>
          </w:p>
        </w:tc>
        <w:tc>
          <w:tcPr>
            <w:tcW w:w="1964" w:type="dxa"/>
          </w:tcPr>
          <w:p w:rsidR="00470A82" w:rsidRPr="00470A82" w:rsidRDefault="00470A82" w:rsidP="00470A82">
            <w:pPr>
              <w:jc w:val="center"/>
              <w:rPr>
                <w:b/>
                <w:i/>
                <w:sz w:val="20"/>
                <w:szCs w:val="20"/>
              </w:rPr>
            </w:pPr>
            <w:r w:rsidRPr="00470A82">
              <w:rPr>
                <w:b/>
                <w:i/>
                <w:sz w:val="20"/>
                <w:szCs w:val="20"/>
              </w:rPr>
              <w:t>Дата</w:t>
            </w:r>
          </w:p>
        </w:tc>
      </w:tr>
      <w:tr w:rsidR="005A3C07" w:rsidRPr="009A4A04" w:rsidTr="005A3C07">
        <w:tc>
          <w:tcPr>
            <w:tcW w:w="1517" w:type="dxa"/>
            <w:vAlign w:val="center"/>
          </w:tcPr>
          <w:p w:rsidR="005A3C07" w:rsidRPr="009A4A04" w:rsidRDefault="005A3C07" w:rsidP="005A3C07">
            <w:pPr>
              <w:jc w:val="center"/>
              <w:rPr>
                <w:i/>
              </w:rPr>
            </w:pPr>
            <w:r w:rsidRPr="009A4A04">
              <w:rPr>
                <w:i/>
              </w:rPr>
              <w:t>Сентябрь</w:t>
            </w:r>
          </w:p>
        </w:tc>
        <w:tc>
          <w:tcPr>
            <w:tcW w:w="5864" w:type="dxa"/>
            <w:vAlign w:val="center"/>
          </w:tcPr>
          <w:p w:rsidR="005A3C07" w:rsidRDefault="005A3C07" w:rsidP="005A3C07">
            <w:pPr>
              <w:rPr>
                <w:lang w:eastAsia="en-US"/>
              </w:rPr>
            </w:pPr>
            <w:r>
              <w:rPr>
                <w:lang w:eastAsia="en-US"/>
              </w:rPr>
              <w:t>1.Адаптация к условиям ДОУ(игры, на освоение пространства группы, зала)</w:t>
            </w:r>
          </w:p>
        </w:tc>
        <w:tc>
          <w:tcPr>
            <w:tcW w:w="1964" w:type="dxa"/>
          </w:tcPr>
          <w:p w:rsidR="005A3C07" w:rsidRPr="002624DA" w:rsidRDefault="005A3C07" w:rsidP="00BA04DE">
            <w:pPr>
              <w:jc w:val="center"/>
              <w:rPr>
                <w:lang w:eastAsia="en-US"/>
              </w:rPr>
            </w:pPr>
            <w:r w:rsidRPr="002624DA">
              <w:rPr>
                <w:lang w:eastAsia="en-US"/>
              </w:rPr>
              <w:t>01.09 -01.10</w:t>
            </w:r>
            <w:r w:rsidR="00073349">
              <w:rPr>
                <w:lang w:eastAsia="en-US"/>
              </w:rPr>
              <w:t>. 2023</w:t>
            </w:r>
            <w:r>
              <w:rPr>
                <w:lang w:eastAsia="en-US"/>
              </w:rPr>
              <w:t xml:space="preserve"> г</w:t>
            </w:r>
          </w:p>
        </w:tc>
      </w:tr>
      <w:tr w:rsidR="00E043C4" w:rsidRPr="009A4A04" w:rsidTr="005A3C07">
        <w:tc>
          <w:tcPr>
            <w:tcW w:w="1517" w:type="dxa"/>
            <w:vMerge w:val="restart"/>
            <w:vAlign w:val="center"/>
          </w:tcPr>
          <w:p w:rsidR="00E043C4" w:rsidRDefault="00E043C4" w:rsidP="00E043C4">
            <w:pPr>
              <w:rPr>
                <w:i/>
              </w:rPr>
            </w:pPr>
            <w:r>
              <w:rPr>
                <w:i/>
              </w:rPr>
              <w:t>Октябрь</w:t>
            </w:r>
          </w:p>
          <w:p w:rsidR="00E043C4" w:rsidRDefault="00E043C4" w:rsidP="00C97F87">
            <w:pPr>
              <w:rPr>
                <w:i/>
              </w:rPr>
            </w:pPr>
          </w:p>
        </w:tc>
        <w:tc>
          <w:tcPr>
            <w:tcW w:w="5864" w:type="dxa"/>
          </w:tcPr>
          <w:p w:rsidR="00E043C4" w:rsidRPr="00C97F87" w:rsidRDefault="00E043C4" w:rsidP="00A716D9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1.Чтение немецкой народной песенки «Три веселых братца».</w:t>
            </w:r>
          </w:p>
        </w:tc>
        <w:tc>
          <w:tcPr>
            <w:tcW w:w="1964" w:type="dxa"/>
          </w:tcPr>
          <w:p w:rsidR="00E043C4" w:rsidRPr="009A4A04" w:rsidRDefault="00E043C4" w:rsidP="00BA04DE">
            <w:pPr>
              <w:jc w:val="center"/>
            </w:pPr>
            <w:r w:rsidRPr="009A4A04">
              <w:t>0</w:t>
            </w:r>
            <w:r w:rsidR="00BA4B91">
              <w:t>2</w:t>
            </w:r>
            <w:r>
              <w:t>.10.2023</w:t>
            </w:r>
          </w:p>
        </w:tc>
      </w:tr>
      <w:tr w:rsidR="00E043C4" w:rsidRPr="009A4A04" w:rsidTr="005A3C07">
        <w:tc>
          <w:tcPr>
            <w:tcW w:w="1517" w:type="dxa"/>
            <w:vMerge/>
            <w:vAlign w:val="center"/>
          </w:tcPr>
          <w:p w:rsidR="00E043C4" w:rsidRPr="009A4A04" w:rsidRDefault="00E043C4" w:rsidP="00E043C4">
            <w:pPr>
              <w:rPr>
                <w:i/>
              </w:rPr>
            </w:pPr>
          </w:p>
        </w:tc>
        <w:tc>
          <w:tcPr>
            <w:tcW w:w="5864" w:type="dxa"/>
          </w:tcPr>
          <w:p w:rsidR="00E043C4" w:rsidRPr="00C97F87" w:rsidRDefault="00E043C4" w:rsidP="00A716D9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2.Дидактическая игра « Поручения». Дидактическая игра «Вверх-вниз».</w:t>
            </w:r>
          </w:p>
        </w:tc>
        <w:tc>
          <w:tcPr>
            <w:tcW w:w="1964" w:type="dxa"/>
          </w:tcPr>
          <w:p w:rsidR="00E043C4" w:rsidRPr="009A4A04" w:rsidRDefault="00BA4B91" w:rsidP="00BA04DE">
            <w:pPr>
              <w:jc w:val="center"/>
            </w:pPr>
            <w:r>
              <w:t>09</w:t>
            </w:r>
            <w:r w:rsidR="00E043C4">
              <w:t>.10.2023</w:t>
            </w:r>
          </w:p>
        </w:tc>
      </w:tr>
      <w:tr w:rsidR="00E043C4" w:rsidRPr="009A4A04" w:rsidTr="005A3C07">
        <w:tc>
          <w:tcPr>
            <w:tcW w:w="1517" w:type="dxa"/>
            <w:vMerge/>
            <w:vAlign w:val="center"/>
          </w:tcPr>
          <w:p w:rsidR="00E043C4" w:rsidRPr="009A4A04" w:rsidRDefault="00E043C4" w:rsidP="00E043C4">
            <w:pPr>
              <w:rPr>
                <w:i/>
              </w:rPr>
            </w:pPr>
          </w:p>
        </w:tc>
        <w:tc>
          <w:tcPr>
            <w:tcW w:w="5864" w:type="dxa"/>
          </w:tcPr>
          <w:p w:rsidR="00E043C4" w:rsidRPr="00C97F87" w:rsidRDefault="00E043C4" w:rsidP="00A716D9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3.Повторение сказки «Репка».</w:t>
            </w:r>
          </w:p>
        </w:tc>
        <w:tc>
          <w:tcPr>
            <w:tcW w:w="1964" w:type="dxa"/>
          </w:tcPr>
          <w:p w:rsidR="00E043C4" w:rsidRPr="009A4A04" w:rsidRDefault="00E043C4" w:rsidP="00BA04DE">
            <w:pPr>
              <w:jc w:val="center"/>
            </w:pPr>
            <w:r w:rsidRPr="009A4A04">
              <w:t>1</w:t>
            </w:r>
            <w:r w:rsidR="00BA4B91">
              <w:t>6</w:t>
            </w:r>
            <w:r>
              <w:t>.10.2023</w:t>
            </w:r>
          </w:p>
        </w:tc>
      </w:tr>
      <w:tr w:rsidR="00E043C4" w:rsidRPr="009A4A04" w:rsidTr="005A3C07">
        <w:tc>
          <w:tcPr>
            <w:tcW w:w="1517" w:type="dxa"/>
            <w:vMerge/>
            <w:vAlign w:val="center"/>
          </w:tcPr>
          <w:p w:rsidR="00E043C4" w:rsidRPr="009A4A04" w:rsidRDefault="00E043C4" w:rsidP="00E043C4">
            <w:pPr>
              <w:rPr>
                <w:i/>
              </w:rPr>
            </w:pPr>
          </w:p>
        </w:tc>
        <w:tc>
          <w:tcPr>
            <w:tcW w:w="5864" w:type="dxa"/>
          </w:tcPr>
          <w:p w:rsidR="00E043C4" w:rsidRPr="00C97F87" w:rsidRDefault="00E043C4" w:rsidP="00A716D9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4.Дидактические игры «Поручения», «Лошадки».</w:t>
            </w:r>
          </w:p>
        </w:tc>
        <w:tc>
          <w:tcPr>
            <w:tcW w:w="1964" w:type="dxa"/>
          </w:tcPr>
          <w:p w:rsidR="00E043C4" w:rsidRPr="009A4A04" w:rsidRDefault="00E043C4" w:rsidP="00BA04DE">
            <w:pPr>
              <w:jc w:val="center"/>
            </w:pPr>
            <w:r w:rsidRPr="009A4A04">
              <w:t>2</w:t>
            </w:r>
            <w:r w:rsidR="00BA4B91">
              <w:t>3</w:t>
            </w:r>
            <w:r>
              <w:t>.10.2023</w:t>
            </w:r>
          </w:p>
        </w:tc>
      </w:tr>
      <w:tr w:rsidR="00E043C4" w:rsidRPr="009A4A04" w:rsidTr="005A3C07">
        <w:tc>
          <w:tcPr>
            <w:tcW w:w="1517" w:type="dxa"/>
            <w:vMerge/>
            <w:vAlign w:val="center"/>
          </w:tcPr>
          <w:p w:rsidR="00E043C4" w:rsidRPr="009A4A04" w:rsidRDefault="00E043C4" w:rsidP="00E043C4">
            <w:pPr>
              <w:rPr>
                <w:i/>
              </w:rPr>
            </w:pPr>
          </w:p>
        </w:tc>
        <w:tc>
          <w:tcPr>
            <w:tcW w:w="5864" w:type="dxa"/>
          </w:tcPr>
          <w:p w:rsidR="00E043C4" w:rsidRPr="00C97F87" w:rsidRDefault="00E043C4" w:rsidP="00A716D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C97F87">
              <w:rPr>
                <w:lang w:eastAsia="en-US"/>
              </w:rPr>
              <w:t xml:space="preserve">Дидактическая игра «Кто пришел? Кто ушел?» Чтение </w:t>
            </w:r>
            <w:proofErr w:type="spellStart"/>
            <w:r w:rsidRPr="00C97F87">
              <w:rPr>
                <w:lang w:eastAsia="en-US"/>
              </w:rPr>
              <w:t>потешки</w:t>
            </w:r>
            <w:proofErr w:type="spellEnd"/>
            <w:r w:rsidRPr="00C97F87">
              <w:rPr>
                <w:lang w:eastAsia="en-US"/>
              </w:rPr>
              <w:t xml:space="preserve"> «Наши уточки с утра…».</w:t>
            </w:r>
          </w:p>
        </w:tc>
        <w:tc>
          <w:tcPr>
            <w:tcW w:w="1964" w:type="dxa"/>
          </w:tcPr>
          <w:p w:rsidR="00E043C4" w:rsidRDefault="00BA4B91" w:rsidP="00BA04DE">
            <w:pPr>
              <w:jc w:val="center"/>
            </w:pPr>
            <w:r>
              <w:t>30</w:t>
            </w:r>
            <w:r w:rsidR="00E043C4">
              <w:t>.10.2023</w:t>
            </w:r>
          </w:p>
        </w:tc>
      </w:tr>
      <w:tr w:rsidR="00E043C4" w:rsidRPr="009A4A04" w:rsidTr="005A3C07">
        <w:tc>
          <w:tcPr>
            <w:tcW w:w="1517" w:type="dxa"/>
            <w:vMerge w:val="restart"/>
            <w:vAlign w:val="center"/>
          </w:tcPr>
          <w:p w:rsidR="00E043C4" w:rsidRPr="009A4A04" w:rsidRDefault="00E043C4" w:rsidP="00E043C4">
            <w:pPr>
              <w:rPr>
                <w:i/>
              </w:rPr>
            </w:pPr>
            <w:r>
              <w:rPr>
                <w:i/>
              </w:rPr>
              <w:t>Ноябрь</w:t>
            </w:r>
          </w:p>
        </w:tc>
        <w:tc>
          <w:tcPr>
            <w:tcW w:w="5864" w:type="dxa"/>
          </w:tcPr>
          <w:p w:rsidR="00E043C4" w:rsidRPr="00C97F87" w:rsidRDefault="00E043C4" w:rsidP="00A716D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C97F87">
              <w:rPr>
                <w:lang w:eastAsia="en-US"/>
              </w:rPr>
              <w:t xml:space="preserve">.Дидактическое упражнение «Ветерок». Чтение стихотворения  </w:t>
            </w:r>
            <w:proofErr w:type="spellStart"/>
            <w:r w:rsidRPr="00C97F87">
              <w:rPr>
                <w:lang w:eastAsia="en-US"/>
              </w:rPr>
              <w:t>А.Барто</w:t>
            </w:r>
            <w:proofErr w:type="spellEnd"/>
            <w:r w:rsidRPr="00C97F87">
              <w:rPr>
                <w:lang w:eastAsia="en-US"/>
              </w:rPr>
              <w:t xml:space="preserve"> «Кто как кричит?».          </w:t>
            </w:r>
          </w:p>
        </w:tc>
        <w:tc>
          <w:tcPr>
            <w:tcW w:w="1964" w:type="dxa"/>
          </w:tcPr>
          <w:p w:rsidR="00E043C4" w:rsidRDefault="00BA4B91" w:rsidP="00BA04DE">
            <w:pPr>
              <w:jc w:val="center"/>
            </w:pPr>
            <w:r>
              <w:t>06</w:t>
            </w:r>
            <w:r w:rsidR="00E043C4">
              <w:t>.11.2023</w:t>
            </w:r>
          </w:p>
          <w:p w:rsidR="00BA4B91" w:rsidRDefault="00BA4B91" w:rsidP="00BA04DE">
            <w:pPr>
              <w:jc w:val="center"/>
            </w:pPr>
            <w:r>
              <w:t xml:space="preserve">Перенос в </w:t>
            </w:r>
            <w:proofErr w:type="spellStart"/>
            <w:r>
              <w:t>соот</w:t>
            </w:r>
            <w:proofErr w:type="spellEnd"/>
            <w:r>
              <w:t xml:space="preserve">. с кал. графиком в </w:t>
            </w:r>
            <w:proofErr w:type="spellStart"/>
            <w:r>
              <w:t>нереглам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и/д </w:t>
            </w:r>
          </w:p>
          <w:p w:rsidR="00BA4B91" w:rsidRPr="009A4A04" w:rsidRDefault="00BA4B91" w:rsidP="00BA4B91">
            <w:pPr>
              <w:jc w:val="center"/>
            </w:pPr>
            <w:r>
              <w:t>07.11.2023</w:t>
            </w:r>
          </w:p>
        </w:tc>
      </w:tr>
      <w:tr w:rsidR="00E043C4" w:rsidRPr="009A4A04" w:rsidTr="006A66CB">
        <w:tc>
          <w:tcPr>
            <w:tcW w:w="1517" w:type="dxa"/>
            <w:vMerge/>
            <w:tcBorders>
              <w:top w:val="nil"/>
            </w:tcBorders>
            <w:vAlign w:val="center"/>
          </w:tcPr>
          <w:p w:rsidR="00E043C4" w:rsidRPr="009A4A04" w:rsidRDefault="00E043C4" w:rsidP="00C97F87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E043C4" w:rsidRPr="00C97F87" w:rsidRDefault="00E043C4" w:rsidP="00A716D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C97F87">
              <w:rPr>
                <w:lang w:eastAsia="en-US"/>
              </w:rPr>
              <w:t xml:space="preserve">.Дидактическое  упражнение «Это я придумал». Чтение детям русской народной </w:t>
            </w:r>
            <w:proofErr w:type="spellStart"/>
            <w:r w:rsidRPr="00C97F87">
              <w:rPr>
                <w:lang w:eastAsia="en-US"/>
              </w:rPr>
              <w:t>потешки</w:t>
            </w:r>
            <w:proofErr w:type="spellEnd"/>
            <w:r w:rsidRPr="00C97F87">
              <w:rPr>
                <w:lang w:eastAsia="en-US"/>
              </w:rPr>
              <w:t xml:space="preserve">: «Пошёл котик на </w:t>
            </w:r>
            <w:proofErr w:type="spellStart"/>
            <w:r w:rsidRPr="00C97F87">
              <w:rPr>
                <w:lang w:eastAsia="en-US"/>
              </w:rPr>
              <w:t>торжок</w:t>
            </w:r>
            <w:proofErr w:type="spellEnd"/>
            <w:r w:rsidRPr="00C97F87">
              <w:rPr>
                <w:lang w:eastAsia="en-US"/>
              </w:rPr>
              <w:t>…».</w:t>
            </w:r>
          </w:p>
        </w:tc>
        <w:tc>
          <w:tcPr>
            <w:tcW w:w="1964" w:type="dxa"/>
          </w:tcPr>
          <w:p w:rsidR="00E043C4" w:rsidRPr="009A4A04" w:rsidRDefault="00BA4B91" w:rsidP="00BA04DE">
            <w:pPr>
              <w:jc w:val="center"/>
            </w:pPr>
            <w:r>
              <w:t>13</w:t>
            </w:r>
            <w:r w:rsidR="00E043C4">
              <w:t>.11.2023</w:t>
            </w:r>
          </w:p>
        </w:tc>
      </w:tr>
      <w:tr w:rsidR="00E043C4" w:rsidRPr="009A4A04" w:rsidTr="006A66CB">
        <w:tc>
          <w:tcPr>
            <w:tcW w:w="1517" w:type="dxa"/>
            <w:vMerge/>
            <w:tcBorders>
              <w:top w:val="nil"/>
            </w:tcBorders>
            <w:vAlign w:val="center"/>
          </w:tcPr>
          <w:p w:rsidR="00E043C4" w:rsidRPr="009A4A04" w:rsidRDefault="00E043C4" w:rsidP="00C97F87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E043C4" w:rsidRPr="00C97F87" w:rsidRDefault="00E043C4" w:rsidP="00A716D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C97F87">
              <w:rPr>
                <w:lang w:eastAsia="en-US"/>
              </w:rPr>
              <w:t>. Дидактические упражнения и игры с кубиками и кирпичиками.</w:t>
            </w:r>
          </w:p>
        </w:tc>
        <w:tc>
          <w:tcPr>
            <w:tcW w:w="1964" w:type="dxa"/>
          </w:tcPr>
          <w:p w:rsidR="00E043C4" w:rsidRPr="009A4A04" w:rsidRDefault="00E043C4" w:rsidP="00BA04DE">
            <w:pPr>
              <w:jc w:val="center"/>
            </w:pPr>
            <w:r w:rsidRPr="009A4A04">
              <w:t>2</w:t>
            </w:r>
            <w:r w:rsidR="00BA4B91">
              <w:t>0</w:t>
            </w:r>
            <w:r>
              <w:t>.11.2023</w:t>
            </w:r>
          </w:p>
        </w:tc>
      </w:tr>
      <w:tr w:rsidR="00E043C4" w:rsidRPr="009A4A04" w:rsidTr="006A66CB">
        <w:tc>
          <w:tcPr>
            <w:tcW w:w="1517" w:type="dxa"/>
            <w:vMerge/>
            <w:tcBorders>
              <w:top w:val="nil"/>
            </w:tcBorders>
            <w:vAlign w:val="center"/>
          </w:tcPr>
          <w:p w:rsidR="00E043C4" w:rsidRPr="009A4A04" w:rsidRDefault="00E043C4" w:rsidP="00C97F87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E043C4" w:rsidRPr="00C97F87" w:rsidRDefault="00E043C4" w:rsidP="00A716D9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4. Театрализованные игры  (на развитие связной и интонированной речи)</w:t>
            </w:r>
          </w:p>
        </w:tc>
        <w:tc>
          <w:tcPr>
            <w:tcW w:w="1964" w:type="dxa"/>
          </w:tcPr>
          <w:p w:rsidR="00E043C4" w:rsidRPr="009A4A04" w:rsidRDefault="00E043C4" w:rsidP="00BA04DE">
            <w:pPr>
              <w:jc w:val="center"/>
            </w:pPr>
            <w:r w:rsidRPr="009A4A04">
              <w:t>2</w:t>
            </w:r>
            <w:r w:rsidR="00BA4B91">
              <w:t>7</w:t>
            </w:r>
            <w:r>
              <w:t>.11.2023</w:t>
            </w:r>
          </w:p>
        </w:tc>
      </w:tr>
      <w:tr w:rsidR="00C97F87" w:rsidRPr="009A4A04" w:rsidTr="005A3C07">
        <w:tc>
          <w:tcPr>
            <w:tcW w:w="1517" w:type="dxa"/>
            <w:vMerge w:val="restart"/>
            <w:vAlign w:val="center"/>
          </w:tcPr>
          <w:p w:rsidR="00C97F87" w:rsidRPr="009A4A04" w:rsidRDefault="00C97F87" w:rsidP="00C97F87">
            <w:pPr>
              <w:rPr>
                <w:i/>
              </w:rPr>
            </w:pPr>
            <w:r w:rsidRPr="009A4A04">
              <w:rPr>
                <w:i/>
              </w:rPr>
              <w:t>Декабрь</w:t>
            </w:r>
          </w:p>
        </w:tc>
        <w:tc>
          <w:tcPr>
            <w:tcW w:w="5864" w:type="dxa"/>
          </w:tcPr>
          <w:p w:rsidR="00C97F87" w:rsidRPr="00C97F87" w:rsidRDefault="00C97F87" w:rsidP="00C97F87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1.Дидактические игры на произношение звуков м-</w:t>
            </w:r>
            <w:proofErr w:type="spellStart"/>
            <w:r w:rsidRPr="00C97F87">
              <w:rPr>
                <w:lang w:eastAsia="en-US"/>
              </w:rPr>
              <w:t>мь</w:t>
            </w:r>
            <w:proofErr w:type="spellEnd"/>
            <w:r w:rsidRPr="00C97F87">
              <w:rPr>
                <w:lang w:eastAsia="en-US"/>
              </w:rPr>
              <w:t>, п-</w:t>
            </w:r>
            <w:proofErr w:type="spellStart"/>
            <w:r w:rsidRPr="00C97F87">
              <w:rPr>
                <w:lang w:eastAsia="en-US"/>
              </w:rPr>
              <w:t>пь</w:t>
            </w:r>
            <w:proofErr w:type="spellEnd"/>
            <w:r w:rsidRPr="00C97F87">
              <w:rPr>
                <w:lang w:eastAsia="en-US"/>
              </w:rPr>
              <w:t>, б-</w:t>
            </w:r>
            <w:proofErr w:type="spellStart"/>
            <w:r w:rsidRPr="00C97F87">
              <w:rPr>
                <w:lang w:eastAsia="en-US"/>
              </w:rPr>
              <w:t>бь</w:t>
            </w:r>
            <w:proofErr w:type="spellEnd"/>
            <w:r w:rsidRPr="00C97F87">
              <w:rPr>
                <w:lang w:eastAsia="en-US"/>
              </w:rPr>
              <w:t xml:space="preserve">. Дидактическая игра </w:t>
            </w:r>
            <w:proofErr w:type="spellStart"/>
            <w:r w:rsidRPr="00C97F87">
              <w:rPr>
                <w:lang w:eastAsia="en-US"/>
              </w:rPr>
              <w:t>игра</w:t>
            </w:r>
            <w:proofErr w:type="spellEnd"/>
            <w:r w:rsidRPr="00C97F87">
              <w:rPr>
                <w:lang w:eastAsia="en-US"/>
              </w:rPr>
              <w:t xml:space="preserve"> «Кто </w:t>
            </w:r>
            <w:proofErr w:type="gramStart"/>
            <w:r w:rsidRPr="00C97F87">
              <w:rPr>
                <w:lang w:eastAsia="en-US"/>
              </w:rPr>
              <w:t>ушел ?</w:t>
            </w:r>
            <w:proofErr w:type="gramEnd"/>
            <w:r w:rsidRPr="00C97F87">
              <w:rPr>
                <w:lang w:eastAsia="en-US"/>
              </w:rPr>
              <w:t xml:space="preserve"> Кто пришел?».</w:t>
            </w:r>
          </w:p>
        </w:tc>
        <w:tc>
          <w:tcPr>
            <w:tcW w:w="1964" w:type="dxa"/>
          </w:tcPr>
          <w:p w:rsidR="00C97F87" w:rsidRPr="009A4A04" w:rsidRDefault="00C97F87" w:rsidP="00BA04DE">
            <w:pPr>
              <w:jc w:val="center"/>
            </w:pPr>
            <w:r w:rsidRPr="009A4A04">
              <w:t>0</w:t>
            </w:r>
            <w:r w:rsidR="00BA4B91">
              <w:t>4</w:t>
            </w:r>
            <w:r w:rsidR="00073349">
              <w:t>.12.2023</w:t>
            </w:r>
          </w:p>
        </w:tc>
      </w:tr>
      <w:tr w:rsidR="00C97F87" w:rsidRPr="009A4A04" w:rsidTr="005A3C07">
        <w:tc>
          <w:tcPr>
            <w:tcW w:w="1517" w:type="dxa"/>
            <w:vMerge/>
          </w:tcPr>
          <w:p w:rsidR="00C97F87" w:rsidRPr="009A4A04" w:rsidRDefault="00C97F87" w:rsidP="00C97F87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C97F87" w:rsidRPr="00C97F87" w:rsidRDefault="00C97F87" w:rsidP="00C97F87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 xml:space="preserve">2.Чтение сказки В. </w:t>
            </w:r>
            <w:proofErr w:type="spellStart"/>
            <w:r w:rsidRPr="00C97F87">
              <w:rPr>
                <w:lang w:eastAsia="en-US"/>
              </w:rPr>
              <w:t>Сутеева</w:t>
            </w:r>
            <w:proofErr w:type="spellEnd"/>
            <w:r w:rsidRPr="00C97F87">
              <w:rPr>
                <w:lang w:eastAsia="en-US"/>
              </w:rPr>
              <w:t xml:space="preserve"> «Кто сказал «мяу»?».</w:t>
            </w:r>
          </w:p>
        </w:tc>
        <w:tc>
          <w:tcPr>
            <w:tcW w:w="1964" w:type="dxa"/>
          </w:tcPr>
          <w:p w:rsidR="00C97F87" w:rsidRPr="009A4A04" w:rsidRDefault="00BA4B91" w:rsidP="00BA04DE">
            <w:pPr>
              <w:jc w:val="center"/>
            </w:pPr>
            <w:r>
              <w:t>11</w:t>
            </w:r>
            <w:r w:rsidR="00073349">
              <w:t>.12.2023</w:t>
            </w:r>
          </w:p>
        </w:tc>
      </w:tr>
      <w:tr w:rsidR="00C97F87" w:rsidRPr="009A4A04" w:rsidTr="005A3C07">
        <w:tc>
          <w:tcPr>
            <w:tcW w:w="1517" w:type="dxa"/>
            <w:vMerge/>
          </w:tcPr>
          <w:p w:rsidR="00C97F87" w:rsidRPr="009A4A04" w:rsidRDefault="00C97F87" w:rsidP="00C97F87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C97F87" w:rsidRPr="00C97F87" w:rsidRDefault="00C97F87" w:rsidP="00C97F87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 xml:space="preserve">3.Инсценирование сказки В. </w:t>
            </w:r>
            <w:proofErr w:type="spellStart"/>
            <w:r w:rsidRPr="00C97F87">
              <w:rPr>
                <w:lang w:eastAsia="en-US"/>
              </w:rPr>
              <w:t>Сутеева</w:t>
            </w:r>
            <w:proofErr w:type="spellEnd"/>
            <w:r w:rsidRPr="00C97F87">
              <w:rPr>
                <w:lang w:eastAsia="en-US"/>
              </w:rPr>
              <w:t xml:space="preserve"> «Кто сказал «мяу»?».</w:t>
            </w:r>
          </w:p>
        </w:tc>
        <w:tc>
          <w:tcPr>
            <w:tcW w:w="1964" w:type="dxa"/>
          </w:tcPr>
          <w:p w:rsidR="00C97F87" w:rsidRPr="009A4A04" w:rsidRDefault="00BA4B91" w:rsidP="00BA04DE">
            <w:pPr>
              <w:jc w:val="center"/>
            </w:pPr>
            <w:r>
              <w:t>18</w:t>
            </w:r>
            <w:r w:rsidR="00073349">
              <w:t>.12.2023</w:t>
            </w:r>
          </w:p>
        </w:tc>
      </w:tr>
      <w:tr w:rsidR="00C97F87" w:rsidRPr="009A4A04" w:rsidTr="005A3C07">
        <w:tc>
          <w:tcPr>
            <w:tcW w:w="1517" w:type="dxa"/>
            <w:vMerge/>
          </w:tcPr>
          <w:p w:rsidR="00C97F87" w:rsidRPr="009A4A04" w:rsidRDefault="00C97F87" w:rsidP="00C97F87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C97F87" w:rsidRPr="00C97F87" w:rsidRDefault="00C97F87" w:rsidP="00C97F87">
            <w:pPr>
              <w:tabs>
                <w:tab w:val="left" w:pos="2260"/>
              </w:tabs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 xml:space="preserve">4. Рассматривание иллюстраций В. </w:t>
            </w:r>
            <w:proofErr w:type="spellStart"/>
            <w:r w:rsidRPr="00C97F87">
              <w:rPr>
                <w:lang w:eastAsia="en-US"/>
              </w:rPr>
              <w:t>Сутеева</w:t>
            </w:r>
            <w:proofErr w:type="spellEnd"/>
            <w:r w:rsidRPr="00C97F87">
              <w:rPr>
                <w:lang w:eastAsia="en-US"/>
              </w:rPr>
              <w:t xml:space="preserve"> к сказке: «Кто сказал «мяу»?».</w:t>
            </w:r>
          </w:p>
        </w:tc>
        <w:tc>
          <w:tcPr>
            <w:tcW w:w="1964" w:type="dxa"/>
          </w:tcPr>
          <w:p w:rsidR="00C97F87" w:rsidRPr="009A4A04" w:rsidRDefault="00BA4B91" w:rsidP="00BA04DE">
            <w:pPr>
              <w:jc w:val="center"/>
            </w:pPr>
            <w:r>
              <w:t>25</w:t>
            </w:r>
            <w:r w:rsidR="00073349">
              <w:t>.12.2023</w:t>
            </w:r>
          </w:p>
        </w:tc>
      </w:tr>
      <w:tr w:rsidR="00C97F87" w:rsidRPr="009A4A04" w:rsidTr="005A3C07">
        <w:tc>
          <w:tcPr>
            <w:tcW w:w="1517" w:type="dxa"/>
            <w:vMerge w:val="restart"/>
          </w:tcPr>
          <w:p w:rsidR="00C97F87" w:rsidRPr="009A4A04" w:rsidRDefault="00C97F87" w:rsidP="00C97F87">
            <w:pPr>
              <w:jc w:val="center"/>
              <w:rPr>
                <w:i/>
              </w:rPr>
            </w:pPr>
            <w:r w:rsidRPr="009A4A04">
              <w:rPr>
                <w:i/>
              </w:rPr>
              <w:t>Январь</w:t>
            </w:r>
          </w:p>
        </w:tc>
        <w:tc>
          <w:tcPr>
            <w:tcW w:w="5864" w:type="dxa"/>
          </w:tcPr>
          <w:p w:rsidR="00C97F87" w:rsidRPr="00C97F87" w:rsidRDefault="00C97F87" w:rsidP="00C97F87">
            <w:pPr>
              <w:tabs>
                <w:tab w:val="left" w:pos="2260"/>
              </w:tabs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1.Чтение сказки Л.Н.Толстого «Три медведя».</w:t>
            </w:r>
          </w:p>
        </w:tc>
        <w:tc>
          <w:tcPr>
            <w:tcW w:w="1964" w:type="dxa"/>
          </w:tcPr>
          <w:p w:rsidR="00C97F87" w:rsidRPr="009A4A04" w:rsidRDefault="001C4A13" w:rsidP="00BA04DE">
            <w:pPr>
              <w:jc w:val="center"/>
            </w:pPr>
            <w:r>
              <w:t>15</w:t>
            </w:r>
            <w:r w:rsidR="00073349">
              <w:t>.01.2024</w:t>
            </w:r>
          </w:p>
        </w:tc>
      </w:tr>
      <w:tr w:rsidR="00C97F87" w:rsidRPr="009A4A04" w:rsidTr="005A3C07">
        <w:tc>
          <w:tcPr>
            <w:tcW w:w="1517" w:type="dxa"/>
            <w:vMerge/>
          </w:tcPr>
          <w:p w:rsidR="00C97F87" w:rsidRPr="009A4A04" w:rsidRDefault="00C97F87" w:rsidP="00C97F87">
            <w:pPr>
              <w:rPr>
                <w:i/>
              </w:rPr>
            </w:pPr>
          </w:p>
        </w:tc>
        <w:tc>
          <w:tcPr>
            <w:tcW w:w="5864" w:type="dxa"/>
          </w:tcPr>
          <w:p w:rsidR="00C97F87" w:rsidRPr="00C97F87" w:rsidRDefault="00C97F87" w:rsidP="00C97F87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2.Совершенствование звуковой культуры речи. Дидактическое упражнение: «Кто позвал?» Дидактическое упражнение «Узнай по голосу?».</w:t>
            </w:r>
          </w:p>
        </w:tc>
        <w:tc>
          <w:tcPr>
            <w:tcW w:w="1964" w:type="dxa"/>
          </w:tcPr>
          <w:p w:rsidR="00C97F87" w:rsidRPr="009A4A04" w:rsidRDefault="001C4A13" w:rsidP="00BA04DE">
            <w:pPr>
              <w:jc w:val="center"/>
            </w:pPr>
            <w:r>
              <w:t>22</w:t>
            </w:r>
            <w:r w:rsidR="00073349">
              <w:t>.01.2024</w:t>
            </w:r>
          </w:p>
        </w:tc>
      </w:tr>
      <w:tr w:rsidR="00C97F87" w:rsidRPr="009A4A04" w:rsidTr="005A3C07">
        <w:tc>
          <w:tcPr>
            <w:tcW w:w="1517" w:type="dxa"/>
            <w:vMerge/>
          </w:tcPr>
          <w:p w:rsidR="00C97F87" w:rsidRPr="009A4A04" w:rsidRDefault="00C97F87" w:rsidP="00C97F87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C97F87" w:rsidRPr="00C97F87" w:rsidRDefault="00C97F87" w:rsidP="00C97F87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 xml:space="preserve">3.Рассказывание без наглядного сопровождения Звуковая культура речи: звуки д, </w:t>
            </w:r>
            <w:proofErr w:type="spellStart"/>
            <w:r w:rsidRPr="00C97F87">
              <w:rPr>
                <w:lang w:eastAsia="en-US"/>
              </w:rPr>
              <w:t>дь</w:t>
            </w:r>
            <w:proofErr w:type="spellEnd"/>
            <w:r w:rsidRPr="00C97F87">
              <w:rPr>
                <w:lang w:eastAsia="en-US"/>
              </w:rPr>
              <w:t>..</w:t>
            </w:r>
          </w:p>
        </w:tc>
        <w:tc>
          <w:tcPr>
            <w:tcW w:w="1964" w:type="dxa"/>
          </w:tcPr>
          <w:p w:rsidR="00C97F87" w:rsidRPr="009A4A04" w:rsidRDefault="001C4A13" w:rsidP="00BA04DE">
            <w:pPr>
              <w:jc w:val="center"/>
            </w:pPr>
            <w:r>
              <w:t>29</w:t>
            </w:r>
            <w:r w:rsidR="00073349">
              <w:t>.01.2024</w:t>
            </w:r>
          </w:p>
        </w:tc>
      </w:tr>
      <w:tr w:rsidR="00C97F87" w:rsidRPr="009A4A04" w:rsidTr="005A3C07">
        <w:tc>
          <w:tcPr>
            <w:tcW w:w="1517" w:type="dxa"/>
            <w:vMerge w:val="restart"/>
          </w:tcPr>
          <w:p w:rsidR="00C97F87" w:rsidRPr="009A4A04" w:rsidRDefault="00C97F87" w:rsidP="00C97F87">
            <w:pPr>
              <w:jc w:val="center"/>
              <w:rPr>
                <w:i/>
              </w:rPr>
            </w:pPr>
            <w:r w:rsidRPr="009A4A04">
              <w:rPr>
                <w:i/>
              </w:rPr>
              <w:lastRenderedPageBreak/>
              <w:t>Февраль</w:t>
            </w:r>
          </w:p>
        </w:tc>
        <w:tc>
          <w:tcPr>
            <w:tcW w:w="5864" w:type="dxa"/>
          </w:tcPr>
          <w:p w:rsidR="00C97F87" w:rsidRPr="00C97F87" w:rsidRDefault="00C97F87" w:rsidP="00C97F87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1.Рассказывание сказки «Теремок».</w:t>
            </w:r>
          </w:p>
        </w:tc>
        <w:tc>
          <w:tcPr>
            <w:tcW w:w="1964" w:type="dxa"/>
          </w:tcPr>
          <w:p w:rsidR="00C97F87" w:rsidRPr="009A4A04" w:rsidRDefault="00C97F87" w:rsidP="00BA04DE">
            <w:pPr>
              <w:jc w:val="center"/>
            </w:pPr>
            <w:r w:rsidRPr="009A4A04">
              <w:t>0</w:t>
            </w:r>
            <w:r w:rsidR="001C4A13">
              <w:t>5</w:t>
            </w:r>
            <w:r w:rsidR="00073349">
              <w:t>.02.2024</w:t>
            </w:r>
          </w:p>
        </w:tc>
      </w:tr>
      <w:tr w:rsidR="00C97F87" w:rsidRPr="009A4A04" w:rsidTr="005A3C07">
        <w:tc>
          <w:tcPr>
            <w:tcW w:w="1517" w:type="dxa"/>
            <w:vMerge/>
          </w:tcPr>
          <w:p w:rsidR="00C97F87" w:rsidRPr="009A4A04" w:rsidRDefault="00C97F87" w:rsidP="00C97F87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C97F87" w:rsidRPr="00C97F87" w:rsidRDefault="00C97F87" w:rsidP="00C97F87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2.Звуковая культура речи: звук «х».</w:t>
            </w:r>
          </w:p>
        </w:tc>
        <w:tc>
          <w:tcPr>
            <w:tcW w:w="1964" w:type="dxa"/>
          </w:tcPr>
          <w:p w:rsidR="00C97F87" w:rsidRPr="009A4A04" w:rsidRDefault="001C4A13" w:rsidP="00BA04DE">
            <w:pPr>
              <w:jc w:val="center"/>
            </w:pPr>
            <w:r>
              <w:t>12</w:t>
            </w:r>
            <w:r w:rsidR="00073349">
              <w:t>.02.2024</w:t>
            </w:r>
          </w:p>
        </w:tc>
      </w:tr>
      <w:tr w:rsidR="00C97F87" w:rsidRPr="009A4A04" w:rsidTr="005A3C07">
        <w:tc>
          <w:tcPr>
            <w:tcW w:w="1517" w:type="dxa"/>
            <w:vMerge/>
          </w:tcPr>
          <w:p w:rsidR="00C97F87" w:rsidRPr="009A4A04" w:rsidRDefault="00C97F87" w:rsidP="00C97F87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C97F87" w:rsidRPr="00C97F87" w:rsidRDefault="00C97F87" w:rsidP="00C97F87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 xml:space="preserve">3.Чтение </w:t>
            </w:r>
            <w:proofErr w:type="spellStart"/>
            <w:r w:rsidRPr="00C97F87">
              <w:rPr>
                <w:lang w:eastAsia="en-US"/>
              </w:rPr>
              <w:t>потешки</w:t>
            </w:r>
            <w:proofErr w:type="spellEnd"/>
            <w:r w:rsidRPr="00C97F87">
              <w:rPr>
                <w:lang w:eastAsia="en-US"/>
              </w:rPr>
              <w:t xml:space="preserve"> «Наша Маша </w:t>
            </w:r>
            <w:proofErr w:type="spellStart"/>
            <w:r w:rsidRPr="00C97F87">
              <w:rPr>
                <w:lang w:eastAsia="en-US"/>
              </w:rPr>
              <w:t>маленька</w:t>
            </w:r>
            <w:proofErr w:type="spellEnd"/>
            <w:r w:rsidRPr="00C97F87">
              <w:rPr>
                <w:lang w:eastAsia="en-US"/>
              </w:rPr>
              <w:t xml:space="preserve">…», стихотворения </w:t>
            </w:r>
            <w:proofErr w:type="spellStart"/>
            <w:r w:rsidRPr="00C97F87">
              <w:rPr>
                <w:lang w:eastAsia="en-US"/>
              </w:rPr>
              <w:t>С.Капустян</w:t>
            </w:r>
            <w:proofErr w:type="spellEnd"/>
            <w:r w:rsidRPr="00C97F87">
              <w:rPr>
                <w:lang w:eastAsia="en-US"/>
              </w:rPr>
              <w:t xml:space="preserve"> «Маша обедает».</w:t>
            </w:r>
          </w:p>
        </w:tc>
        <w:tc>
          <w:tcPr>
            <w:tcW w:w="1964" w:type="dxa"/>
          </w:tcPr>
          <w:p w:rsidR="00C97F87" w:rsidRPr="009A4A04" w:rsidRDefault="001C4A13" w:rsidP="00BA04DE">
            <w:pPr>
              <w:jc w:val="center"/>
            </w:pPr>
            <w:r>
              <w:t>19</w:t>
            </w:r>
            <w:r w:rsidR="00073349">
              <w:t>.02.2024</w:t>
            </w:r>
          </w:p>
        </w:tc>
      </w:tr>
      <w:tr w:rsidR="00C97F87" w:rsidRPr="009A4A04" w:rsidTr="005A3C07">
        <w:tc>
          <w:tcPr>
            <w:tcW w:w="1517" w:type="dxa"/>
            <w:vMerge/>
          </w:tcPr>
          <w:p w:rsidR="00C97F87" w:rsidRPr="009A4A04" w:rsidRDefault="00C97F87" w:rsidP="00C97F87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C97F87" w:rsidRPr="00C97F87" w:rsidRDefault="00C97F87" w:rsidP="00C97F87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4.Инсценирование русской народной сказки «Теремок».</w:t>
            </w:r>
          </w:p>
        </w:tc>
        <w:tc>
          <w:tcPr>
            <w:tcW w:w="1964" w:type="dxa"/>
          </w:tcPr>
          <w:p w:rsidR="00C97F87" w:rsidRPr="009A4A04" w:rsidRDefault="001C4A13" w:rsidP="00BA04DE">
            <w:pPr>
              <w:jc w:val="center"/>
            </w:pPr>
            <w:r>
              <w:t>26</w:t>
            </w:r>
            <w:r w:rsidR="00073349">
              <w:t>.02.2024</w:t>
            </w:r>
          </w:p>
        </w:tc>
      </w:tr>
      <w:tr w:rsidR="00C97F87" w:rsidRPr="009A4A04" w:rsidTr="005A3C07">
        <w:tc>
          <w:tcPr>
            <w:tcW w:w="1517" w:type="dxa"/>
            <w:vMerge w:val="restart"/>
          </w:tcPr>
          <w:p w:rsidR="00C97F87" w:rsidRPr="009A4A04" w:rsidRDefault="00C97F87" w:rsidP="00C97F87">
            <w:pPr>
              <w:jc w:val="center"/>
              <w:rPr>
                <w:i/>
              </w:rPr>
            </w:pPr>
            <w:r w:rsidRPr="009A4A04">
              <w:rPr>
                <w:i/>
              </w:rPr>
              <w:t>Март</w:t>
            </w:r>
          </w:p>
        </w:tc>
        <w:tc>
          <w:tcPr>
            <w:tcW w:w="5864" w:type="dxa"/>
          </w:tcPr>
          <w:p w:rsidR="00C97F87" w:rsidRPr="00C97F87" w:rsidRDefault="00C97F87" w:rsidP="00C97F87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1.Рассматривание иллюстраций к сказке «Три медведя».</w:t>
            </w:r>
          </w:p>
        </w:tc>
        <w:tc>
          <w:tcPr>
            <w:tcW w:w="1964" w:type="dxa"/>
          </w:tcPr>
          <w:p w:rsidR="00C97F87" w:rsidRPr="009A4A04" w:rsidRDefault="00C97F87" w:rsidP="00BA04DE">
            <w:pPr>
              <w:jc w:val="center"/>
            </w:pPr>
            <w:r w:rsidRPr="009A4A04">
              <w:t>0</w:t>
            </w:r>
            <w:r w:rsidR="001C4A13">
              <w:t>4</w:t>
            </w:r>
            <w:r>
              <w:t>.03</w:t>
            </w:r>
            <w:r w:rsidR="00073349">
              <w:t>.2024</w:t>
            </w:r>
          </w:p>
        </w:tc>
      </w:tr>
      <w:tr w:rsidR="00C97F87" w:rsidRPr="009A4A04" w:rsidTr="005A3C07">
        <w:tc>
          <w:tcPr>
            <w:tcW w:w="1517" w:type="dxa"/>
            <w:vMerge/>
          </w:tcPr>
          <w:p w:rsidR="00C97F87" w:rsidRPr="009A4A04" w:rsidRDefault="00C97F87" w:rsidP="00C97F87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C97F87" w:rsidRPr="00C97F87" w:rsidRDefault="00C97F87" w:rsidP="00C97F87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2.Рассматривание сюжетной картины «Чудо-паровозик».</w:t>
            </w:r>
          </w:p>
        </w:tc>
        <w:tc>
          <w:tcPr>
            <w:tcW w:w="1964" w:type="dxa"/>
          </w:tcPr>
          <w:p w:rsidR="00C97F87" w:rsidRPr="009A4A04" w:rsidRDefault="001C4A13" w:rsidP="00BA04DE">
            <w:pPr>
              <w:jc w:val="center"/>
            </w:pPr>
            <w:r>
              <w:t>11</w:t>
            </w:r>
            <w:r w:rsidR="00C97F87">
              <w:t>.03</w:t>
            </w:r>
            <w:r w:rsidR="00073349">
              <w:t>.2024</w:t>
            </w:r>
          </w:p>
        </w:tc>
      </w:tr>
      <w:tr w:rsidR="00C97F87" w:rsidRPr="009A4A04" w:rsidTr="005A3C07">
        <w:tc>
          <w:tcPr>
            <w:tcW w:w="1517" w:type="dxa"/>
            <w:vMerge/>
          </w:tcPr>
          <w:p w:rsidR="00C97F87" w:rsidRPr="009A4A04" w:rsidRDefault="00C97F87" w:rsidP="00C97F87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C97F87" w:rsidRPr="00C97F87" w:rsidRDefault="00C97F87" w:rsidP="00C97F87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3.Чтение произведения К.Чуковского «Путаница».</w:t>
            </w:r>
          </w:p>
        </w:tc>
        <w:tc>
          <w:tcPr>
            <w:tcW w:w="1964" w:type="dxa"/>
          </w:tcPr>
          <w:p w:rsidR="00C97F87" w:rsidRPr="009A4A04" w:rsidRDefault="001C4A13" w:rsidP="00BA04DE">
            <w:pPr>
              <w:jc w:val="center"/>
            </w:pPr>
            <w:r>
              <w:t>18</w:t>
            </w:r>
            <w:r w:rsidR="00C97F87">
              <w:t>.03</w:t>
            </w:r>
            <w:r w:rsidR="00073349">
              <w:t>.2024</w:t>
            </w:r>
          </w:p>
        </w:tc>
      </w:tr>
      <w:tr w:rsidR="00C97F87" w:rsidRPr="009A4A04" w:rsidTr="005A3C07">
        <w:tc>
          <w:tcPr>
            <w:tcW w:w="1517" w:type="dxa"/>
            <w:vMerge/>
          </w:tcPr>
          <w:p w:rsidR="00C97F87" w:rsidRPr="009A4A04" w:rsidRDefault="00C97F87" w:rsidP="00C97F87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C97F87" w:rsidRPr="00C97F87" w:rsidRDefault="00C97F87" w:rsidP="00C97F87">
            <w:pPr>
              <w:spacing w:line="360" w:lineRule="auto"/>
              <w:rPr>
                <w:lang w:eastAsia="en-US"/>
              </w:rPr>
            </w:pPr>
            <w:r w:rsidRPr="00C97F87">
              <w:rPr>
                <w:lang w:eastAsia="en-US"/>
              </w:rPr>
              <w:t>4.Рассматривание иллюстраций к произведению К.Чуковского «Путаница». Дидактическое упражнение «Что я делаю?»</w:t>
            </w:r>
          </w:p>
        </w:tc>
        <w:tc>
          <w:tcPr>
            <w:tcW w:w="1964" w:type="dxa"/>
          </w:tcPr>
          <w:p w:rsidR="00C97F87" w:rsidRPr="009A4A04" w:rsidRDefault="001C4A13" w:rsidP="00BA04DE">
            <w:pPr>
              <w:jc w:val="center"/>
            </w:pPr>
            <w:r>
              <w:t>25</w:t>
            </w:r>
            <w:r w:rsidR="00C97F87">
              <w:t>.03</w:t>
            </w:r>
            <w:r w:rsidR="00073349">
              <w:t>.2024</w:t>
            </w:r>
          </w:p>
        </w:tc>
      </w:tr>
      <w:tr w:rsidR="0033162D" w:rsidRPr="009A4A04" w:rsidTr="005A3C07">
        <w:tc>
          <w:tcPr>
            <w:tcW w:w="1517" w:type="dxa"/>
            <w:vMerge w:val="restart"/>
          </w:tcPr>
          <w:p w:rsidR="0033162D" w:rsidRPr="009A4A04" w:rsidRDefault="0033162D" w:rsidP="0033162D">
            <w:pPr>
              <w:jc w:val="center"/>
              <w:rPr>
                <w:i/>
              </w:rPr>
            </w:pPr>
            <w:r w:rsidRPr="009A4A04">
              <w:rPr>
                <w:i/>
              </w:rPr>
              <w:t>Апрель</w:t>
            </w:r>
          </w:p>
        </w:tc>
        <w:tc>
          <w:tcPr>
            <w:tcW w:w="5864" w:type="dxa"/>
          </w:tcPr>
          <w:p w:rsidR="0033162D" w:rsidRPr="0033162D" w:rsidRDefault="0033162D" w:rsidP="0033162D">
            <w:pPr>
              <w:spacing w:line="360" w:lineRule="auto"/>
              <w:rPr>
                <w:lang w:eastAsia="en-US"/>
              </w:rPr>
            </w:pPr>
            <w:r w:rsidRPr="0033162D">
              <w:rPr>
                <w:lang w:eastAsia="en-US"/>
              </w:rPr>
              <w:t>1.Чтение русской народной сказки «Маша и Медведь».</w:t>
            </w:r>
          </w:p>
        </w:tc>
        <w:tc>
          <w:tcPr>
            <w:tcW w:w="1964" w:type="dxa"/>
          </w:tcPr>
          <w:p w:rsidR="0033162D" w:rsidRPr="009A4A04" w:rsidRDefault="0033162D" w:rsidP="00BA04DE">
            <w:pPr>
              <w:jc w:val="center"/>
            </w:pPr>
            <w:r w:rsidRPr="009A4A04">
              <w:t>0</w:t>
            </w:r>
            <w:r w:rsidR="001C4A13">
              <w:t>1</w:t>
            </w:r>
            <w:r w:rsidR="00073349">
              <w:t>.04.2024</w:t>
            </w:r>
          </w:p>
        </w:tc>
      </w:tr>
      <w:tr w:rsidR="0033162D" w:rsidRPr="009A4A04" w:rsidTr="005A3C07">
        <w:tc>
          <w:tcPr>
            <w:tcW w:w="1517" w:type="dxa"/>
            <w:vMerge/>
          </w:tcPr>
          <w:p w:rsidR="0033162D" w:rsidRPr="009A4A04" w:rsidRDefault="0033162D" w:rsidP="0033162D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33162D" w:rsidRPr="0033162D" w:rsidRDefault="0033162D" w:rsidP="0033162D">
            <w:pPr>
              <w:spacing w:line="360" w:lineRule="auto"/>
              <w:rPr>
                <w:lang w:eastAsia="en-US"/>
              </w:rPr>
            </w:pPr>
            <w:r w:rsidRPr="0033162D">
              <w:rPr>
                <w:lang w:eastAsia="en-US"/>
              </w:rPr>
              <w:t xml:space="preserve">2.Повторение русской народной сказки «Маша и Медведь». </w:t>
            </w:r>
          </w:p>
        </w:tc>
        <w:tc>
          <w:tcPr>
            <w:tcW w:w="1964" w:type="dxa"/>
          </w:tcPr>
          <w:p w:rsidR="0033162D" w:rsidRPr="009A4A04" w:rsidRDefault="001C4A13" w:rsidP="00BA04DE">
            <w:pPr>
              <w:jc w:val="center"/>
            </w:pPr>
            <w:r>
              <w:t>08</w:t>
            </w:r>
            <w:r w:rsidR="00073349">
              <w:t>.04.2024</w:t>
            </w:r>
          </w:p>
        </w:tc>
      </w:tr>
      <w:tr w:rsidR="0033162D" w:rsidRPr="009A4A04" w:rsidTr="005A3C07">
        <w:tc>
          <w:tcPr>
            <w:tcW w:w="1517" w:type="dxa"/>
            <w:vMerge/>
          </w:tcPr>
          <w:p w:rsidR="0033162D" w:rsidRPr="009A4A04" w:rsidRDefault="0033162D" w:rsidP="0033162D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33162D" w:rsidRPr="0033162D" w:rsidRDefault="0033162D" w:rsidP="0033162D">
            <w:pPr>
              <w:spacing w:line="360" w:lineRule="auto"/>
              <w:rPr>
                <w:lang w:eastAsia="en-US"/>
              </w:rPr>
            </w:pPr>
            <w:r w:rsidRPr="0033162D">
              <w:rPr>
                <w:lang w:eastAsia="en-US"/>
              </w:rPr>
              <w:t>3. Знакомство с новой игрушкой.</w:t>
            </w:r>
          </w:p>
        </w:tc>
        <w:tc>
          <w:tcPr>
            <w:tcW w:w="1964" w:type="dxa"/>
          </w:tcPr>
          <w:p w:rsidR="0033162D" w:rsidRPr="009A4A04" w:rsidRDefault="0033162D" w:rsidP="00BA04DE">
            <w:pPr>
              <w:jc w:val="center"/>
            </w:pPr>
            <w:r w:rsidRPr="009A4A04">
              <w:t>1</w:t>
            </w:r>
            <w:r w:rsidR="001C4A13">
              <w:t>5</w:t>
            </w:r>
            <w:r w:rsidR="00073349">
              <w:t>.04.2024</w:t>
            </w:r>
          </w:p>
        </w:tc>
      </w:tr>
      <w:tr w:rsidR="0033162D" w:rsidRPr="009A4A04" w:rsidTr="005A3C07">
        <w:tc>
          <w:tcPr>
            <w:tcW w:w="1517" w:type="dxa"/>
            <w:vMerge/>
          </w:tcPr>
          <w:p w:rsidR="0033162D" w:rsidRPr="009A4A04" w:rsidRDefault="0033162D" w:rsidP="0033162D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33162D" w:rsidRPr="0033162D" w:rsidRDefault="0033162D" w:rsidP="0033162D">
            <w:pPr>
              <w:spacing w:line="360" w:lineRule="auto"/>
              <w:rPr>
                <w:lang w:eastAsia="en-US"/>
              </w:rPr>
            </w:pPr>
            <w:r w:rsidRPr="0033162D">
              <w:rPr>
                <w:lang w:eastAsia="en-US"/>
              </w:rPr>
              <w:t>4.Чтение главы: «Друзья» из книги Ч.</w:t>
            </w:r>
            <w:r w:rsidR="00BA04DE">
              <w:rPr>
                <w:lang w:eastAsia="en-US"/>
              </w:rPr>
              <w:t xml:space="preserve"> </w:t>
            </w:r>
            <w:proofErr w:type="spellStart"/>
            <w:r w:rsidRPr="0033162D">
              <w:rPr>
                <w:lang w:eastAsia="en-US"/>
              </w:rPr>
              <w:t>Янчарского</w:t>
            </w:r>
            <w:proofErr w:type="spellEnd"/>
            <w:r w:rsidRPr="0033162D">
              <w:rPr>
                <w:lang w:eastAsia="en-US"/>
              </w:rPr>
              <w:t xml:space="preserve"> «Приключения Мишки </w:t>
            </w:r>
            <w:proofErr w:type="spellStart"/>
            <w:r w:rsidRPr="0033162D">
              <w:rPr>
                <w:lang w:eastAsia="en-US"/>
              </w:rPr>
              <w:t>Ушастика</w:t>
            </w:r>
            <w:proofErr w:type="spellEnd"/>
            <w:r w:rsidRPr="0033162D">
              <w:rPr>
                <w:lang w:eastAsia="en-US"/>
              </w:rPr>
              <w:t>».</w:t>
            </w:r>
          </w:p>
        </w:tc>
        <w:tc>
          <w:tcPr>
            <w:tcW w:w="1964" w:type="dxa"/>
          </w:tcPr>
          <w:p w:rsidR="0033162D" w:rsidRPr="009A4A04" w:rsidRDefault="001C4A13" w:rsidP="00BA04DE">
            <w:pPr>
              <w:jc w:val="center"/>
            </w:pPr>
            <w:r>
              <w:t>22</w:t>
            </w:r>
            <w:r w:rsidR="00073349">
              <w:t>.04.2024</w:t>
            </w:r>
          </w:p>
        </w:tc>
      </w:tr>
      <w:tr w:rsidR="00BA04DE" w:rsidRPr="009A4A04" w:rsidTr="00980B88">
        <w:tc>
          <w:tcPr>
            <w:tcW w:w="1517" w:type="dxa"/>
            <w:vMerge w:val="restart"/>
          </w:tcPr>
          <w:p w:rsidR="00BA04DE" w:rsidRPr="009A4A04" w:rsidRDefault="00BA04DE" w:rsidP="0033162D">
            <w:pPr>
              <w:jc w:val="center"/>
              <w:rPr>
                <w:i/>
              </w:rPr>
            </w:pPr>
            <w:r w:rsidRPr="009A4A04">
              <w:rPr>
                <w:i/>
              </w:rPr>
              <w:t>Май</w:t>
            </w:r>
          </w:p>
        </w:tc>
        <w:tc>
          <w:tcPr>
            <w:tcW w:w="5864" w:type="dxa"/>
          </w:tcPr>
          <w:p w:rsidR="00BA04DE" w:rsidRPr="0033162D" w:rsidRDefault="00BA04DE" w:rsidP="005071C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1.Чтение стихотворения А.</w:t>
            </w:r>
            <w:r w:rsidRPr="0033162D">
              <w:rPr>
                <w:lang w:eastAsia="en-US"/>
              </w:rPr>
              <w:t>П.</w:t>
            </w:r>
            <w:r>
              <w:rPr>
                <w:lang w:eastAsia="en-US"/>
              </w:rPr>
              <w:t xml:space="preserve"> </w:t>
            </w:r>
            <w:proofErr w:type="spellStart"/>
            <w:r w:rsidRPr="0033162D">
              <w:rPr>
                <w:lang w:eastAsia="en-US"/>
              </w:rPr>
              <w:t>Барто</w:t>
            </w:r>
            <w:proofErr w:type="spellEnd"/>
            <w:r w:rsidRPr="0033162D">
              <w:rPr>
                <w:lang w:eastAsia="en-US"/>
              </w:rPr>
              <w:t xml:space="preserve"> «Девочка-</w:t>
            </w:r>
            <w:proofErr w:type="spellStart"/>
            <w:r w:rsidRPr="0033162D">
              <w:rPr>
                <w:lang w:eastAsia="en-US"/>
              </w:rPr>
              <w:t>ревушка</w:t>
            </w:r>
            <w:proofErr w:type="spellEnd"/>
            <w:r w:rsidRPr="0033162D">
              <w:rPr>
                <w:lang w:eastAsia="en-US"/>
              </w:rPr>
              <w:t>».</w:t>
            </w:r>
          </w:p>
        </w:tc>
        <w:tc>
          <w:tcPr>
            <w:tcW w:w="1964" w:type="dxa"/>
          </w:tcPr>
          <w:p w:rsidR="00BA04DE" w:rsidRPr="00BA04DE" w:rsidRDefault="001C4A13" w:rsidP="00980B88">
            <w:pPr>
              <w:jc w:val="center"/>
            </w:pPr>
            <w:r>
              <w:rPr>
                <w:lang w:val="en-US"/>
              </w:rPr>
              <w:t>06</w:t>
            </w:r>
            <w:r w:rsidR="00BA04DE">
              <w:t>.05.2024</w:t>
            </w:r>
          </w:p>
        </w:tc>
      </w:tr>
      <w:tr w:rsidR="00BA04DE" w:rsidRPr="009A4A04" w:rsidTr="005A3C07">
        <w:tc>
          <w:tcPr>
            <w:tcW w:w="1517" w:type="dxa"/>
            <w:vMerge/>
          </w:tcPr>
          <w:p w:rsidR="00BA04DE" w:rsidRPr="009A4A04" w:rsidRDefault="00BA04DE" w:rsidP="0033162D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BA04DE" w:rsidRPr="0033162D" w:rsidRDefault="00BA04DE" w:rsidP="005071C6">
            <w:pPr>
              <w:spacing w:line="360" w:lineRule="auto"/>
              <w:rPr>
                <w:lang w:eastAsia="en-US"/>
              </w:rPr>
            </w:pPr>
            <w:r w:rsidRPr="0033162D">
              <w:rPr>
                <w:lang w:eastAsia="en-US"/>
              </w:rPr>
              <w:t>2.Рассматривание картины «У аквариума».</w:t>
            </w:r>
          </w:p>
        </w:tc>
        <w:tc>
          <w:tcPr>
            <w:tcW w:w="1964" w:type="dxa"/>
          </w:tcPr>
          <w:p w:rsidR="00BA04DE" w:rsidRPr="009A4A04" w:rsidRDefault="001C4A13" w:rsidP="00BA04DE">
            <w:pPr>
              <w:jc w:val="center"/>
            </w:pPr>
            <w:r>
              <w:t>13</w:t>
            </w:r>
            <w:r w:rsidR="00BA04DE">
              <w:t>.05.2024</w:t>
            </w:r>
          </w:p>
        </w:tc>
      </w:tr>
      <w:tr w:rsidR="00BA04DE" w:rsidRPr="009A4A04" w:rsidTr="005A3C07">
        <w:tc>
          <w:tcPr>
            <w:tcW w:w="1517" w:type="dxa"/>
            <w:vMerge/>
          </w:tcPr>
          <w:p w:rsidR="00BA04DE" w:rsidRPr="009A4A04" w:rsidRDefault="00BA04DE" w:rsidP="0033162D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BA04DE" w:rsidRPr="0033162D" w:rsidRDefault="00BA04DE" w:rsidP="0033162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3. Игра-инсценировка «Как непослушный котенок лапу обжег»</w:t>
            </w:r>
          </w:p>
        </w:tc>
        <w:tc>
          <w:tcPr>
            <w:tcW w:w="1964" w:type="dxa"/>
          </w:tcPr>
          <w:p w:rsidR="00BA04DE" w:rsidRPr="009A4A04" w:rsidRDefault="001C4A13" w:rsidP="00BA04DE">
            <w:pPr>
              <w:jc w:val="center"/>
            </w:pPr>
            <w:r>
              <w:t>20</w:t>
            </w:r>
            <w:r w:rsidR="00BA04DE">
              <w:t>.05.2024</w:t>
            </w:r>
          </w:p>
        </w:tc>
      </w:tr>
      <w:tr w:rsidR="00BA04DE" w:rsidRPr="009A4A04" w:rsidTr="005A3C07">
        <w:tc>
          <w:tcPr>
            <w:tcW w:w="1517" w:type="dxa"/>
            <w:vMerge/>
          </w:tcPr>
          <w:p w:rsidR="00BA04DE" w:rsidRPr="009A4A04" w:rsidRDefault="00BA04DE" w:rsidP="0033162D">
            <w:pPr>
              <w:jc w:val="center"/>
              <w:rPr>
                <w:i/>
              </w:rPr>
            </w:pPr>
          </w:p>
        </w:tc>
        <w:tc>
          <w:tcPr>
            <w:tcW w:w="5864" w:type="dxa"/>
          </w:tcPr>
          <w:p w:rsidR="00BA04DE" w:rsidRPr="0033162D" w:rsidRDefault="00BA04DE" w:rsidP="0033162D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Pr="0033162D">
              <w:rPr>
                <w:lang w:eastAsia="en-US"/>
              </w:rPr>
              <w:t>Диагности</w:t>
            </w:r>
            <w:r>
              <w:rPr>
                <w:lang w:eastAsia="en-US"/>
              </w:rPr>
              <w:t>ческое игровое занятие «Наши игрушки»</w:t>
            </w:r>
          </w:p>
          <w:p w:rsidR="00BA04DE" w:rsidRPr="0033162D" w:rsidRDefault="00BA04DE" w:rsidP="0033162D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964" w:type="dxa"/>
          </w:tcPr>
          <w:p w:rsidR="00BA04DE" w:rsidRPr="009A4A04" w:rsidRDefault="001C4A13" w:rsidP="00BA04DE">
            <w:pPr>
              <w:jc w:val="center"/>
            </w:pPr>
            <w:r>
              <w:t>27</w:t>
            </w:r>
            <w:r w:rsidR="00BA04DE">
              <w:t>.05.2024</w:t>
            </w:r>
          </w:p>
        </w:tc>
      </w:tr>
      <w:tr w:rsidR="0033162D" w:rsidRPr="009A4A04" w:rsidTr="0086011D">
        <w:tc>
          <w:tcPr>
            <w:tcW w:w="9345" w:type="dxa"/>
            <w:gridSpan w:val="3"/>
          </w:tcPr>
          <w:p w:rsidR="0033162D" w:rsidRPr="009A4A04" w:rsidRDefault="0033162D" w:rsidP="006A66CB">
            <w:pPr>
              <w:jc w:val="center"/>
              <w:rPr>
                <w:i/>
              </w:rPr>
            </w:pPr>
            <w:r w:rsidRPr="009A4A04">
              <w:rPr>
                <w:i/>
              </w:rPr>
              <w:t>ИТОГО</w:t>
            </w:r>
            <w:r>
              <w:rPr>
                <w:i/>
              </w:rPr>
              <w:t>:</w:t>
            </w:r>
          </w:p>
          <w:p w:rsidR="0033162D" w:rsidRPr="009A4A04" w:rsidRDefault="0033162D" w:rsidP="006A66CB">
            <w:pPr>
              <w:jc w:val="center"/>
            </w:pPr>
            <w:r>
              <w:t>32</w:t>
            </w:r>
            <w:r w:rsidRPr="009A4A04">
              <w:t xml:space="preserve"> занятия</w:t>
            </w:r>
          </w:p>
        </w:tc>
      </w:tr>
    </w:tbl>
    <w:p w:rsidR="00DC4942" w:rsidRDefault="00DC4942" w:rsidP="00DC4942">
      <w:pPr>
        <w:spacing w:line="360" w:lineRule="auto"/>
        <w:jc w:val="both"/>
        <w:rPr>
          <w:sz w:val="28"/>
          <w:szCs w:val="28"/>
        </w:rPr>
      </w:pPr>
    </w:p>
    <w:p w:rsidR="00DC4942" w:rsidRDefault="00DC4942" w:rsidP="00DC4942">
      <w:pPr>
        <w:spacing w:line="360" w:lineRule="auto"/>
        <w:jc w:val="both"/>
        <w:rPr>
          <w:sz w:val="28"/>
          <w:szCs w:val="28"/>
        </w:rPr>
      </w:pPr>
    </w:p>
    <w:p w:rsidR="00DC4942" w:rsidRPr="00563A36" w:rsidRDefault="008345AE" w:rsidP="008345AE">
      <w:pPr>
        <w:spacing w:line="360" w:lineRule="auto"/>
        <w:rPr>
          <w:b/>
        </w:rPr>
      </w:pPr>
      <w:r w:rsidRPr="00563A36">
        <w:rPr>
          <w:b/>
        </w:rPr>
        <w:t>Методическое обеспечение</w:t>
      </w:r>
      <w:r w:rsidR="00DC4942" w:rsidRPr="00563A36">
        <w:rPr>
          <w:b/>
        </w:rPr>
        <w:t>:</w:t>
      </w:r>
    </w:p>
    <w:p w:rsidR="00DC4942" w:rsidRDefault="0033162D" w:rsidP="00563A36">
      <w:pPr>
        <w:pStyle w:val="a4"/>
        <w:numPr>
          <w:ilvl w:val="0"/>
          <w:numId w:val="11"/>
        </w:numPr>
        <w:spacing w:line="276" w:lineRule="auto"/>
        <w:jc w:val="both"/>
      </w:pPr>
      <w:r w:rsidRPr="0033162D">
        <w:t>«</w:t>
      </w:r>
      <w:r w:rsidRPr="00DC20AD">
        <w:rPr>
          <w:rFonts w:eastAsia="Calibri"/>
          <w:lang w:eastAsia="zh-CN"/>
        </w:rPr>
        <w:t xml:space="preserve">Развитие речи в детском саду. Первая младшая группа», под редакцией </w:t>
      </w:r>
      <w:proofErr w:type="spellStart"/>
      <w:r w:rsidR="00DC4942" w:rsidRPr="0033162D">
        <w:t>В.В.Гербов</w:t>
      </w:r>
      <w:r>
        <w:t>ой</w:t>
      </w:r>
      <w:proofErr w:type="spellEnd"/>
      <w:r w:rsidR="00BA04DE">
        <w:t xml:space="preserve"> </w:t>
      </w:r>
      <w:proofErr w:type="spellStart"/>
      <w:r w:rsidR="00BA04DE">
        <w:t>Мозайка</w:t>
      </w:r>
      <w:proofErr w:type="spellEnd"/>
      <w:r w:rsidR="00BA04DE">
        <w:t xml:space="preserve">- </w:t>
      </w:r>
      <w:proofErr w:type="gramStart"/>
      <w:r w:rsidR="00BA04DE">
        <w:t>Синтез ,</w:t>
      </w:r>
      <w:proofErr w:type="gramEnd"/>
      <w:r w:rsidR="00BA04DE">
        <w:t xml:space="preserve"> 2020г.</w:t>
      </w:r>
    </w:p>
    <w:p w:rsidR="00DC20AD" w:rsidRDefault="00A72C0D" w:rsidP="00563A36">
      <w:pPr>
        <w:pStyle w:val="a4"/>
        <w:numPr>
          <w:ilvl w:val="0"/>
          <w:numId w:val="11"/>
        </w:numPr>
        <w:spacing w:line="276" w:lineRule="auto"/>
        <w:jc w:val="both"/>
      </w:pPr>
      <w:r>
        <w:t xml:space="preserve">  </w:t>
      </w:r>
      <w:r w:rsidRPr="00A72C0D">
        <w:rPr>
          <w:bCs/>
          <w:color w:val="000000"/>
        </w:rPr>
        <w:t>ОП МБДОУ № 137</w:t>
      </w:r>
    </w:p>
    <w:p w:rsidR="00DC20AD" w:rsidRDefault="008345AE" w:rsidP="00563A36">
      <w:pPr>
        <w:pStyle w:val="a4"/>
        <w:numPr>
          <w:ilvl w:val="0"/>
          <w:numId w:val="11"/>
        </w:numPr>
        <w:spacing w:line="276" w:lineRule="auto"/>
        <w:jc w:val="both"/>
      </w:pPr>
      <w:r>
        <w:t>Библиотека детской</w:t>
      </w:r>
      <w:r w:rsidR="00563A36">
        <w:t xml:space="preserve"> </w:t>
      </w:r>
      <w:r>
        <w:t>-</w:t>
      </w:r>
      <w:r w:rsidR="00563A36">
        <w:t xml:space="preserve"> </w:t>
      </w:r>
      <w:r>
        <w:t>художественной литературы</w:t>
      </w:r>
      <w:r w:rsidR="00DC20AD">
        <w:t xml:space="preserve"> в соответствии с перечнем ООП.</w:t>
      </w:r>
    </w:p>
    <w:p w:rsidR="00DC20AD" w:rsidRDefault="00DC20AD" w:rsidP="00563A36">
      <w:pPr>
        <w:pStyle w:val="a4"/>
        <w:numPr>
          <w:ilvl w:val="0"/>
          <w:numId w:val="11"/>
        </w:numPr>
        <w:spacing w:line="276" w:lineRule="auto"/>
        <w:jc w:val="both"/>
      </w:pPr>
      <w:r>
        <w:t xml:space="preserve">Электронные ресурсы. </w:t>
      </w:r>
      <w:proofErr w:type="gramStart"/>
      <w:r>
        <w:t>( репродукции</w:t>
      </w:r>
      <w:proofErr w:type="gramEnd"/>
      <w:r>
        <w:t xml:space="preserve"> сюжетных картин).</w:t>
      </w:r>
    </w:p>
    <w:p w:rsidR="00DC20AD" w:rsidRDefault="000A0F1C" w:rsidP="00DC20AD">
      <w:pPr>
        <w:pStyle w:val="a4"/>
        <w:spacing w:line="360" w:lineRule="auto"/>
        <w:jc w:val="both"/>
        <w:rPr>
          <w:rStyle w:val="a9"/>
        </w:rPr>
      </w:pPr>
      <w:hyperlink r:id="rId6" w:history="1">
        <w:r w:rsidR="008345AE" w:rsidRPr="00FD3D08">
          <w:rPr>
            <w:rStyle w:val="a9"/>
          </w:rPr>
          <w:t>https://knigogid.ru/books/212788-razvitie-rechi-v-detskom-sadu-naglyadno-didakticheskoe-posobie-dlya-zanyatiy-s-detmi-2-3-let</w:t>
        </w:r>
      </w:hyperlink>
    </w:p>
    <w:p w:rsidR="00A72C0D" w:rsidRPr="00A72C0D" w:rsidRDefault="00A72C0D" w:rsidP="00A72C0D">
      <w:pPr>
        <w:suppressAutoHyphens/>
        <w:autoSpaceDE w:val="0"/>
        <w:spacing w:line="276" w:lineRule="auto"/>
        <w:ind w:left="360"/>
        <w:jc w:val="both"/>
        <w:rPr>
          <w:bCs/>
          <w:color w:val="000000"/>
        </w:rPr>
      </w:pPr>
      <w:r w:rsidRPr="00A72C0D">
        <w:rPr>
          <w:bCs/>
          <w:color w:val="000000"/>
        </w:rPr>
        <w:t xml:space="preserve"> </w:t>
      </w:r>
    </w:p>
    <w:p w:rsidR="00A72C0D" w:rsidRDefault="00A72C0D" w:rsidP="00A72C0D">
      <w:pPr>
        <w:spacing w:line="360" w:lineRule="auto"/>
        <w:jc w:val="both"/>
      </w:pPr>
    </w:p>
    <w:p w:rsidR="008345AE" w:rsidRPr="0033162D" w:rsidRDefault="008345AE" w:rsidP="00DC20AD">
      <w:pPr>
        <w:pStyle w:val="a4"/>
        <w:spacing w:line="360" w:lineRule="auto"/>
        <w:jc w:val="both"/>
      </w:pPr>
    </w:p>
    <w:p w:rsidR="00DC4942" w:rsidRDefault="00DC4942" w:rsidP="00DC4942"/>
    <w:p w:rsidR="00470A82" w:rsidRDefault="00470A82"/>
    <w:sectPr w:rsidR="00470A82" w:rsidSect="0049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128"/>
    <w:multiLevelType w:val="hybridMultilevel"/>
    <w:tmpl w:val="948A0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3430"/>
    <w:multiLevelType w:val="hybridMultilevel"/>
    <w:tmpl w:val="567A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B5620"/>
    <w:multiLevelType w:val="hybridMultilevel"/>
    <w:tmpl w:val="8D6E5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67FDE"/>
    <w:multiLevelType w:val="hybridMultilevel"/>
    <w:tmpl w:val="F112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04F5"/>
    <w:multiLevelType w:val="hybridMultilevel"/>
    <w:tmpl w:val="AF0A9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861D9"/>
    <w:multiLevelType w:val="hybridMultilevel"/>
    <w:tmpl w:val="13D40E38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2C021290"/>
    <w:multiLevelType w:val="hybridMultilevel"/>
    <w:tmpl w:val="F25A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D40F5"/>
    <w:multiLevelType w:val="hybridMultilevel"/>
    <w:tmpl w:val="82D4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25199"/>
    <w:multiLevelType w:val="hybridMultilevel"/>
    <w:tmpl w:val="1D209702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5C404A10"/>
    <w:multiLevelType w:val="hybridMultilevel"/>
    <w:tmpl w:val="2318D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47374"/>
    <w:multiLevelType w:val="hybridMultilevel"/>
    <w:tmpl w:val="EB80411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0C2013"/>
    <w:multiLevelType w:val="hybridMultilevel"/>
    <w:tmpl w:val="4DDA0FB0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 w15:restartNumberingAfterBreak="0">
    <w:nsid w:val="7F4B4504"/>
    <w:multiLevelType w:val="hybridMultilevel"/>
    <w:tmpl w:val="EE8C1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2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952"/>
    <w:rsid w:val="00073349"/>
    <w:rsid w:val="000A0F1C"/>
    <w:rsid w:val="000A7FE6"/>
    <w:rsid w:val="000C1414"/>
    <w:rsid w:val="001547B3"/>
    <w:rsid w:val="001C4A13"/>
    <w:rsid w:val="00205F27"/>
    <w:rsid w:val="002D5912"/>
    <w:rsid w:val="0033162D"/>
    <w:rsid w:val="00351E56"/>
    <w:rsid w:val="003D5952"/>
    <w:rsid w:val="0040653E"/>
    <w:rsid w:val="00470A82"/>
    <w:rsid w:val="00494226"/>
    <w:rsid w:val="005309B7"/>
    <w:rsid w:val="00563A36"/>
    <w:rsid w:val="005A3C07"/>
    <w:rsid w:val="00633F30"/>
    <w:rsid w:val="00695046"/>
    <w:rsid w:val="006A66CB"/>
    <w:rsid w:val="006C2FAB"/>
    <w:rsid w:val="007337E8"/>
    <w:rsid w:val="008345AE"/>
    <w:rsid w:val="00864F23"/>
    <w:rsid w:val="00A72C0D"/>
    <w:rsid w:val="00B87A61"/>
    <w:rsid w:val="00BA04DE"/>
    <w:rsid w:val="00BA4B91"/>
    <w:rsid w:val="00C22E6B"/>
    <w:rsid w:val="00C22FDA"/>
    <w:rsid w:val="00C435B1"/>
    <w:rsid w:val="00C97F87"/>
    <w:rsid w:val="00DA216E"/>
    <w:rsid w:val="00DA7814"/>
    <w:rsid w:val="00DC20AD"/>
    <w:rsid w:val="00DC4942"/>
    <w:rsid w:val="00E043C4"/>
    <w:rsid w:val="00E73AA4"/>
    <w:rsid w:val="00E94A87"/>
    <w:rsid w:val="00EB701A"/>
    <w:rsid w:val="00F6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EF3A"/>
  <w15:docId w15:val="{4AB59471-87D3-46CF-B3E2-AE94F67E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942"/>
    <w:pPr>
      <w:spacing w:after="0" w:line="240" w:lineRule="auto"/>
    </w:pPr>
    <w:rPr>
      <w:kern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7E8"/>
    <w:pPr>
      <w:ind w:left="720"/>
      <w:contextualSpacing/>
    </w:pPr>
  </w:style>
  <w:style w:type="paragraph" w:customStyle="1" w:styleId="Standard">
    <w:name w:val="Standard"/>
    <w:rsid w:val="002D5912"/>
    <w:pPr>
      <w:autoSpaceDN w:val="0"/>
      <w:spacing w:after="200" w:line="276" w:lineRule="auto"/>
    </w:pPr>
    <w:rPr>
      <w:rFonts w:ascii="Calibri" w:eastAsia="Calibri" w:hAnsi="Calibri" w:cs="F"/>
      <w:kern w:val="3"/>
      <w:lang w:eastAsia="ru-RU"/>
    </w:rPr>
  </w:style>
  <w:style w:type="character" w:customStyle="1" w:styleId="a5">
    <w:name w:val="Сноска_"/>
    <w:basedOn w:val="a0"/>
    <w:link w:val="a6"/>
    <w:locked/>
    <w:rsid w:val="00864F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rsid w:val="00864F23"/>
    <w:pPr>
      <w:shd w:val="clear" w:color="auto" w:fill="FFFFFF"/>
      <w:spacing w:line="230" w:lineRule="exact"/>
      <w:jc w:val="both"/>
    </w:pPr>
    <w:rPr>
      <w:sz w:val="18"/>
      <w:szCs w:val="18"/>
      <w:lang w:eastAsia="en-US"/>
    </w:rPr>
  </w:style>
  <w:style w:type="character" w:customStyle="1" w:styleId="1">
    <w:name w:val="Заголовок №1_"/>
    <w:basedOn w:val="a0"/>
    <w:link w:val="10"/>
    <w:locked/>
    <w:rsid w:val="00864F23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864F23"/>
    <w:pPr>
      <w:shd w:val="clear" w:color="auto" w:fill="FFFFFF"/>
      <w:spacing w:before="1140" w:after="660" w:line="432" w:lineRule="exact"/>
      <w:jc w:val="center"/>
      <w:outlineLvl w:val="0"/>
    </w:pPr>
    <w:rPr>
      <w:sz w:val="31"/>
      <w:szCs w:val="31"/>
      <w:lang w:eastAsia="en-US"/>
    </w:rPr>
  </w:style>
  <w:style w:type="character" w:customStyle="1" w:styleId="a7">
    <w:name w:val="Основной текст + Курсив"/>
    <w:aliases w:val="Интервал -1 pt"/>
    <w:basedOn w:val="a0"/>
    <w:rsid w:val="00864F23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1"/>
    <w:locked/>
    <w:rsid w:val="00633F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33F30"/>
    <w:pPr>
      <w:shd w:val="clear" w:color="auto" w:fill="FFFFFF"/>
      <w:spacing w:before="420" w:line="0" w:lineRule="atLeast"/>
      <w:jc w:val="center"/>
    </w:pPr>
    <w:rPr>
      <w:sz w:val="26"/>
      <w:szCs w:val="26"/>
      <w:lang w:eastAsia="en-US"/>
    </w:rPr>
  </w:style>
  <w:style w:type="character" w:styleId="a9">
    <w:name w:val="Hyperlink"/>
    <w:basedOn w:val="a0"/>
    <w:uiPriority w:val="99"/>
    <w:unhideWhenUsed/>
    <w:rsid w:val="00834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gogid.ru/books/212788-razvitie-rechi-v-detskom-sadu-naglyadno-didakticheskoe-posobie-dlya-zanyatiy-s-detmi-2-3-l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18</cp:revision>
  <cp:lastPrinted>2023-04-14T06:39:00Z</cp:lastPrinted>
  <dcterms:created xsi:type="dcterms:W3CDTF">2023-04-11T14:16:00Z</dcterms:created>
  <dcterms:modified xsi:type="dcterms:W3CDTF">2023-09-07T11:14:00Z</dcterms:modified>
</cp:coreProperties>
</file>