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0ABE" w:rsidRPr="006F0ABE" w:rsidTr="004B29FF">
        <w:tc>
          <w:tcPr>
            <w:tcW w:w="4785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0ABE" w:rsidRPr="006F0ABE" w:rsidTr="004B29FF">
        <w:tc>
          <w:tcPr>
            <w:tcW w:w="4785" w:type="dxa"/>
            <w:hideMark/>
          </w:tcPr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</w:t>
            </w:r>
            <w:r w:rsidR="00927F5B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Приказ от 29.08.2023 г. № 83</w:t>
            </w:r>
          </w:p>
        </w:tc>
      </w:tr>
    </w:tbl>
    <w:p w:rsidR="00707249" w:rsidRDefault="006F0ABE" w:rsidP="007072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ABE" w:rsidRPr="00707249" w:rsidRDefault="006F0ABE" w:rsidP="00707249">
      <w:pPr>
        <w:spacing w:after="0"/>
        <w:rPr>
          <w:rFonts w:ascii="Times New Roman" w:hAnsi="Times New Roman"/>
          <w:sz w:val="24"/>
          <w:szCs w:val="24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AB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707249" w:rsidRPr="006F0ABE" w:rsidRDefault="006F0ABE" w:rsidP="006F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ABE" w:rsidRDefault="00707249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7249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95895">
        <w:rPr>
          <w:rFonts w:ascii="Times New Roman" w:hAnsi="Times New Roman"/>
          <w:sz w:val="28"/>
          <w:szCs w:val="28"/>
          <w:lang w:eastAsia="ar-SA"/>
        </w:rPr>
        <w:t>развитию речи</w:t>
      </w:r>
      <w:r w:rsidRPr="0070724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F0ABE" w:rsidRDefault="001B7FEC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детей </w:t>
      </w:r>
      <w:r w:rsidRPr="001B7FEC">
        <w:rPr>
          <w:rFonts w:ascii="Times New Roman" w:hAnsi="Times New Roman"/>
          <w:sz w:val="24"/>
          <w:szCs w:val="24"/>
          <w:lang w:eastAsia="ru-RU"/>
        </w:rPr>
        <w:t>5</w:t>
      </w:r>
      <w:r w:rsidR="00310CCA">
        <w:rPr>
          <w:rFonts w:ascii="Times New Roman" w:hAnsi="Times New Roman"/>
          <w:sz w:val="24"/>
          <w:szCs w:val="24"/>
          <w:lang w:eastAsia="ru-RU"/>
        </w:rPr>
        <w:t>-6 лет (старша</w:t>
      </w:r>
      <w:r w:rsidR="006F0ABE">
        <w:rPr>
          <w:rFonts w:ascii="Times New Roman" w:hAnsi="Times New Roman"/>
          <w:sz w:val="24"/>
          <w:szCs w:val="24"/>
          <w:lang w:eastAsia="ru-RU"/>
        </w:rPr>
        <w:t>я</w:t>
      </w:r>
      <w:r w:rsidR="001F2C4D">
        <w:rPr>
          <w:rFonts w:ascii="Times New Roman" w:hAnsi="Times New Roman"/>
          <w:sz w:val="24"/>
          <w:szCs w:val="24"/>
          <w:lang w:eastAsia="ru-RU"/>
        </w:rPr>
        <w:t xml:space="preserve"> логопедическая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группа)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7249" w:rsidRPr="006F0ABE" w:rsidRDefault="006F0ABE" w:rsidP="000A1A4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F0ABE">
        <w:rPr>
          <w:rFonts w:ascii="Times New Roman" w:hAnsi="Times New Roman"/>
          <w:sz w:val="24"/>
          <w:szCs w:val="24"/>
          <w:lang w:eastAsia="ar-SA"/>
        </w:rPr>
        <w:t>по пособию «</w:t>
      </w:r>
      <w:r w:rsidR="000A1A46">
        <w:rPr>
          <w:rFonts w:ascii="Times New Roman" w:hAnsi="Times New Roman"/>
          <w:sz w:val="24"/>
          <w:szCs w:val="24"/>
          <w:lang w:eastAsia="ar-SA"/>
        </w:rPr>
        <w:t>Разв</w:t>
      </w:r>
      <w:r w:rsidR="00A94982">
        <w:rPr>
          <w:rFonts w:ascii="Times New Roman" w:hAnsi="Times New Roman"/>
          <w:sz w:val="24"/>
          <w:szCs w:val="24"/>
          <w:lang w:eastAsia="ar-SA"/>
        </w:rPr>
        <w:t>итие речи в детском саду. 5-6 лет</w:t>
      </w:r>
      <w:r w:rsidRPr="006F0ABE">
        <w:rPr>
          <w:rFonts w:ascii="Times New Roman" w:hAnsi="Times New Roman"/>
          <w:sz w:val="24"/>
          <w:szCs w:val="24"/>
          <w:lang w:eastAsia="ar-SA"/>
        </w:rPr>
        <w:t>»</w:t>
      </w:r>
      <w:r w:rsidR="000A1A46">
        <w:rPr>
          <w:rFonts w:ascii="Times New Roman" w:hAnsi="Times New Roman"/>
          <w:sz w:val="24"/>
          <w:szCs w:val="24"/>
          <w:lang w:eastAsia="ar-SA"/>
        </w:rPr>
        <w:t xml:space="preserve"> В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6F0ABE">
        <w:rPr>
          <w:rFonts w:ascii="Times New Roman" w:hAnsi="Times New Roman"/>
          <w:sz w:val="24"/>
          <w:szCs w:val="24"/>
          <w:lang w:eastAsia="ar-SA"/>
        </w:rPr>
        <w:t>В.</w:t>
      </w:r>
      <w:r w:rsidR="000A1A46">
        <w:rPr>
          <w:rFonts w:ascii="Times New Roman" w:hAnsi="Times New Roman"/>
          <w:sz w:val="24"/>
          <w:szCs w:val="24"/>
          <w:lang w:eastAsia="ar-SA"/>
        </w:rPr>
        <w:t xml:space="preserve"> Гербова</w:t>
      </w:r>
    </w:p>
    <w:p w:rsidR="00707249" w:rsidRPr="00707249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07249" w:rsidRPr="00707249" w:rsidRDefault="00707249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249" w:rsidRPr="00707249" w:rsidRDefault="006F0ABE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3F1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E48CFE" wp14:editId="0B01D6FA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49"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ind w:left="4395"/>
        <w:jc w:val="center"/>
        <w:rPr>
          <w:sz w:val="28"/>
          <w:szCs w:val="28"/>
        </w:rPr>
      </w:pPr>
    </w:p>
    <w:p w:rsidR="006F0ABE" w:rsidRDefault="006F0ABE" w:rsidP="00707249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F0ABE">
        <w:rPr>
          <w:rFonts w:ascii="Times New Roman" w:hAnsi="Times New Roman"/>
          <w:b/>
          <w:sz w:val="24"/>
          <w:szCs w:val="24"/>
          <w:lang w:eastAsia="ar-SA"/>
        </w:rPr>
        <w:t>Автор-составитель:</w:t>
      </w:r>
    </w:p>
    <w:p w:rsidR="006F0ABE" w:rsidRDefault="006F0ABE" w:rsidP="006F0A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6ADE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>оспитател</w:t>
      </w:r>
      <w:r w:rsidR="00B06ADE">
        <w:rPr>
          <w:rFonts w:ascii="Times New Roman" w:hAnsi="Times New Roman"/>
          <w:sz w:val="24"/>
          <w:szCs w:val="24"/>
          <w:lang w:eastAsia="ar-SA"/>
        </w:rPr>
        <w:t>ь: Неволько М.С.</w:t>
      </w:r>
    </w:p>
    <w:p w:rsidR="00707249" w:rsidRPr="00B06ADE" w:rsidRDefault="00B06ADE" w:rsidP="00B06A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воспитатель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Pr="00B06ADE">
        <w:rPr>
          <w:rFonts w:ascii="Times New Roman" w:hAnsi="Times New Roman"/>
          <w:sz w:val="24"/>
          <w:szCs w:val="24"/>
          <w:lang w:eastAsia="ar-SA"/>
        </w:rPr>
        <w:t>Лютова А.А.</w:t>
      </w:r>
    </w:p>
    <w:p w:rsidR="00E57849" w:rsidRDefault="00E57849" w:rsidP="00BE15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7529" w:rsidRPr="00E57849" w:rsidRDefault="00F67529" w:rsidP="00E5784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jc w:val="center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07249" w:rsidRPr="00707249" w:rsidRDefault="00707249" w:rsidP="00707249">
      <w:pPr>
        <w:spacing w:after="0"/>
        <w:jc w:val="right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>.</w:t>
      </w:r>
    </w:p>
    <w:p w:rsidR="00F67529" w:rsidRDefault="00707249" w:rsidP="00F67529">
      <w:pPr>
        <w:ind w:left="4395"/>
        <w:rPr>
          <w:sz w:val="28"/>
          <w:szCs w:val="28"/>
        </w:rPr>
      </w:pPr>
      <w:r w:rsidRPr="00707249">
        <w:rPr>
          <w:sz w:val="28"/>
          <w:szCs w:val="28"/>
        </w:rPr>
        <w:t xml:space="preserve">                                      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г. Ростов-на-Дону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2023</w:t>
      </w:r>
    </w:p>
    <w:p w:rsidR="006F0ABE" w:rsidRDefault="006F0ABE" w:rsidP="003A7301">
      <w:pPr>
        <w:rPr>
          <w:rFonts w:ascii="Georgia" w:eastAsia="Calibri" w:hAnsi="Georgia"/>
        </w:rPr>
      </w:pPr>
    </w:p>
    <w:p w:rsidR="006F0ABE" w:rsidRPr="000A1A46" w:rsidRDefault="006F0ABE" w:rsidP="006F0A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1A46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F0ABE" w:rsidRPr="000A1A46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A46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6F0ABE" w:rsidRPr="000A1A46" w:rsidRDefault="006F0ABE" w:rsidP="006F0ABE">
      <w:pPr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A1A46">
        <w:rPr>
          <w:rFonts w:ascii="Times New Roman" w:eastAsia="Calibri" w:hAnsi="Times New Roman"/>
          <w:sz w:val="24"/>
          <w:szCs w:val="24"/>
        </w:rPr>
        <w:t>«</w:t>
      </w:r>
      <w:r w:rsidR="000A1A46" w:rsidRPr="000A1A46">
        <w:rPr>
          <w:rFonts w:ascii="Times New Roman" w:eastAsia="Calibri" w:hAnsi="Times New Roman"/>
          <w:sz w:val="24"/>
          <w:szCs w:val="24"/>
        </w:rPr>
        <w:t>Речевое</w:t>
      </w:r>
      <w:r w:rsidR="00B726EB" w:rsidRPr="000A1A46">
        <w:rPr>
          <w:rFonts w:ascii="Times New Roman" w:eastAsia="Calibri" w:hAnsi="Times New Roman"/>
          <w:sz w:val="24"/>
          <w:szCs w:val="24"/>
        </w:rPr>
        <w:t xml:space="preserve"> развитие</w:t>
      </w:r>
      <w:r w:rsidRPr="000A1A46">
        <w:rPr>
          <w:rFonts w:ascii="Times New Roman" w:eastAsia="Calibri" w:hAnsi="Times New Roman"/>
          <w:sz w:val="24"/>
          <w:szCs w:val="24"/>
        </w:rPr>
        <w:t xml:space="preserve">» </w:t>
      </w:r>
      <w:r w:rsidRPr="000A1A46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310CCA">
        <w:rPr>
          <w:rFonts w:ascii="Times New Roman" w:hAnsi="Times New Roman"/>
          <w:sz w:val="24"/>
          <w:szCs w:val="24"/>
          <w:lang w:eastAsia="ru-RU"/>
        </w:rPr>
        <w:t>старш</w:t>
      </w:r>
      <w:r w:rsidRPr="000A1A46">
        <w:rPr>
          <w:rFonts w:ascii="Times New Roman" w:hAnsi="Times New Roman"/>
          <w:sz w:val="24"/>
          <w:szCs w:val="24"/>
          <w:lang w:eastAsia="ru-RU"/>
        </w:rPr>
        <w:t>его возраста в условиях муниципального детского сада.</w:t>
      </w:r>
    </w:p>
    <w:p w:rsidR="006F0ABE" w:rsidRPr="000A1A46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A46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6F0ABE" w:rsidRPr="000A1A46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6F0ABE" w:rsidRPr="000A1A46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ABE" w:rsidRPr="000A1A46" w:rsidRDefault="006F0ABE" w:rsidP="006F0ABE">
      <w:pPr>
        <w:numPr>
          <w:ilvl w:val="0"/>
          <w:numId w:val="7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1B7FEC">
        <w:rPr>
          <w:rFonts w:ascii="Times New Roman" w:hAnsi="Times New Roman"/>
          <w:sz w:val="24"/>
          <w:szCs w:val="24"/>
        </w:rPr>
        <w:t xml:space="preserve"> </w:t>
      </w:r>
      <w:r w:rsidRPr="000A1A46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6F0ABE" w:rsidRPr="000A1A46" w:rsidRDefault="006F0ABE" w:rsidP="006F0A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6F0ABE" w:rsidRPr="000A1A46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A46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6F0ABE" w:rsidRPr="000A1A46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>СанПиН 2.4.3648-20 «Санитарно-</w:t>
      </w:r>
      <w:r w:rsidR="001B7FEC" w:rsidRPr="000A1A46">
        <w:rPr>
          <w:rFonts w:ascii="Times New Roman" w:hAnsi="Times New Roman"/>
          <w:sz w:val="24"/>
          <w:szCs w:val="24"/>
        </w:rPr>
        <w:t>эпидемиологические</w:t>
      </w:r>
      <w:r w:rsidRPr="000A1A46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6F0ABE" w:rsidRPr="000A1A46" w:rsidRDefault="006F0ABE" w:rsidP="006F0ABE">
      <w:pPr>
        <w:numPr>
          <w:ilvl w:val="0"/>
          <w:numId w:val="7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6F0ABE" w:rsidRPr="000A1A46" w:rsidRDefault="006F0ABE" w:rsidP="006F0AB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6F0ABE" w:rsidRPr="000A1A46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0A1A46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0A1A46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6F0ABE" w:rsidRPr="000A1A46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>Устав МБДОУ № 137</w:t>
      </w:r>
    </w:p>
    <w:p w:rsid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>ОП МБДОУ № 137</w:t>
      </w:r>
    </w:p>
    <w:p w:rsidR="00BD581A" w:rsidRPr="000A1A46" w:rsidRDefault="00BD581A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АОП МБДОУ №137</w:t>
      </w:r>
    </w:p>
    <w:p w:rsidR="006F0ABE" w:rsidRPr="000A1A46" w:rsidRDefault="006F0ABE" w:rsidP="006F0ABE">
      <w:pPr>
        <w:rPr>
          <w:rFonts w:ascii="Times New Roman" w:eastAsia="Calibri" w:hAnsi="Times New Roman"/>
          <w:sz w:val="24"/>
          <w:szCs w:val="24"/>
        </w:rPr>
      </w:pPr>
    </w:p>
    <w:p w:rsidR="00B42C65" w:rsidRPr="000A1A46" w:rsidRDefault="00B42C65" w:rsidP="00D9109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A46">
        <w:rPr>
          <w:rFonts w:ascii="Times New Roman" w:hAnsi="Times New Roman"/>
          <w:b/>
          <w:sz w:val="24"/>
          <w:szCs w:val="24"/>
          <w:lang w:eastAsia="ru-RU"/>
        </w:rPr>
        <w:t>Цели программы:</w:t>
      </w:r>
    </w:p>
    <w:p w:rsidR="001B7FEC" w:rsidRPr="001B7FEC" w:rsidRDefault="001B7FEC" w:rsidP="001B7FEC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FEC">
        <w:rPr>
          <w:rFonts w:ascii="Times New Roman" w:hAnsi="Times New Roman" w:cs="Times New Roman"/>
          <w:sz w:val="24"/>
          <w:szCs w:val="24"/>
        </w:rPr>
        <w:t>•</w:t>
      </w:r>
      <w:r w:rsidRPr="001B7FEC">
        <w:rPr>
          <w:rFonts w:ascii="Times New Roman" w:hAnsi="Times New Roman" w:cs="Times New Roman"/>
          <w:sz w:val="24"/>
          <w:szCs w:val="24"/>
        </w:rPr>
        <w:tab/>
        <w:t>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310CCA" w:rsidRPr="001B7FEC" w:rsidRDefault="001B7FEC" w:rsidP="00310CCA">
      <w:pPr>
        <w:pStyle w:val="21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FEC">
        <w:rPr>
          <w:rFonts w:ascii="Times New Roman" w:hAnsi="Times New Roman" w:cs="Times New Roman"/>
          <w:sz w:val="24"/>
          <w:szCs w:val="24"/>
        </w:rPr>
        <w:t>•</w:t>
      </w:r>
      <w:r w:rsidRPr="001B7FEC">
        <w:rPr>
          <w:rFonts w:ascii="Times New Roman" w:hAnsi="Times New Roman" w:cs="Times New Roman"/>
          <w:sz w:val="24"/>
          <w:szCs w:val="24"/>
        </w:rPr>
        <w:tab/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1B7FEC" w:rsidRPr="000A1A46" w:rsidRDefault="001B7FEC" w:rsidP="001B7FEC">
      <w:pPr>
        <w:pStyle w:val="21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98" w:rsidRPr="000A1A46" w:rsidRDefault="00B726EB" w:rsidP="00895895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A46">
        <w:rPr>
          <w:rFonts w:ascii="Times New Roman" w:hAnsi="Times New Roman" w:cs="Times New Roman"/>
          <w:b/>
          <w:sz w:val="24"/>
          <w:szCs w:val="24"/>
        </w:rPr>
        <w:t>ЗАДАЧИ:</w:t>
      </w:r>
      <w:r w:rsidR="00BF2E98" w:rsidRPr="000A1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895" w:rsidRPr="00895895" w:rsidRDefault="001B7FEC" w:rsidP="0089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Обогаще</w:t>
      </w:r>
      <w:r w:rsidR="00895895" w:rsidRPr="0089589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ние словаря </w:t>
      </w:r>
    </w:p>
    <w:p w:rsidR="001B7FEC" w:rsidRDefault="001B7FEC" w:rsidP="001B7FEC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</w:t>
      </w:r>
    </w:p>
    <w:p w:rsidR="001B7FEC" w:rsidRPr="001B7FEC" w:rsidRDefault="001B7FEC" w:rsidP="001B7FEC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>Упражнять детей в умении подбирать слова со сходными значениями (синонимы) и противоположными значениями (антонимы).</w:t>
      </w:r>
    </w:p>
    <w:p w:rsidR="001B7FEC" w:rsidRPr="001B7FEC" w:rsidRDefault="001B7FEC" w:rsidP="001B7FEC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>Активизация словаря.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</w:p>
    <w:p w:rsidR="00895895" w:rsidRPr="00895895" w:rsidRDefault="00895895" w:rsidP="0089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9589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lastRenderedPageBreak/>
        <w:t xml:space="preserve">Звуковая культура речи </w:t>
      </w:r>
    </w:p>
    <w:p w:rsidR="001B7FEC" w:rsidRPr="001B7FEC" w:rsidRDefault="001B7FEC" w:rsidP="001B7FEC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hAnsi="Times New Roman"/>
          <w:sz w:val="24"/>
          <w:szCs w:val="24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895895" w:rsidRPr="001B7FEC" w:rsidRDefault="00895895" w:rsidP="001B7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B7FE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Грамматический строй речи </w:t>
      </w:r>
    </w:p>
    <w:p w:rsidR="001B7FEC" w:rsidRDefault="001B7FEC" w:rsidP="001B7FEC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</w:t>
      </w:r>
    </w:p>
    <w:p w:rsidR="001B7FEC" w:rsidRPr="001B7FEC" w:rsidRDefault="001B7FEC" w:rsidP="001B7FEC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>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слов.</w:t>
      </w:r>
    </w:p>
    <w:p w:rsidR="001B7FEC" w:rsidRDefault="001B7FEC" w:rsidP="001B7FEC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Познакомить с разными способами образования слов. </w:t>
      </w:r>
    </w:p>
    <w:p w:rsidR="001B7FEC" w:rsidRPr="001B7FEC" w:rsidRDefault="001B7FEC" w:rsidP="001B7FEC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>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895895" w:rsidRPr="00895895" w:rsidRDefault="00895895" w:rsidP="0089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9589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Связная речь </w:t>
      </w:r>
    </w:p>
    <w:p w:rsidR="001B7FEC" w:rsidRDefault="001B7FEC" w:rsidP="001B7FEC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</w:t>
      </w:r>
    </w:p>
    <w:p w:rsidR="001B7FEC" w:rsidRDefault="001B7FEC" w:rsidP="001B7FEC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</w:t>
      </w:r>
    </w:p>
    <w:p w:rsidR="001B7FEC" w:rsidRDefault="001B7FEC" w:rsidP="001B7FEC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вмешиваться в разговор взрослых. </w:t>
      </w:r>
    </w:p>
    <w:p w:rsidR="001B7FEC" w:rsidRDefault="001B7FEC" w:rsidP="001B7FEC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лиц, характеристики персонажей.</w:t>
      </w: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1B7FEC" w:rsidRDefault="001B7FEC" w:rsidP="001B7FEC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</w:t>
      </w:r>
    </w:p>
    <w:p w:rsidR="001B7FEC" w:rsidRDefault="001B7FEC" w:rsidP="001B7FEC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>Формировать умение составлять небольшие рассказы творческого характера по теме, предложенной педагогом.</w:t>
      </w:r>
    </w:p>
    <w:p w:rsidR="00895895" w:rsidRPr="00895895" w:rsidRDefault="00895895" w:rsidP="0089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9589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Подготовка детей к обучению грамоте </w:t>
      </w:r>
    </w:p>
    <w:p w:rsidR="00884B96" w:rsidRDefault="001B7FEC" w:rsidP="001B7FEC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</w:t>
      </w:r>
    </w:p>
    <w:p w:rsidR="001B7FEC" w:rsidRPr="00884B96" w:rsidRDefault="001B7FEC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7FEC">
        <w:rPr>
          <w:rFonts w:ascii="Times New Roman" w:eastAsiaTheme="minorHAnsi" w:hAnsi="Times New Roman"/>
          <w:color w:val="000000"/>
          <w:sz w:val="24"/>
          <w:szCs w:val="24"/>
        </w:rPr>
        <w:t>Познакомить детей со словесным составом предложения и звуковым составом слова.</w:t>
      </w:r>
    </w:p>
    <w:p w:rsidR="00895895" w:rsidRPr="00895895" w:rsidRDefault="00895895" w:rsidP="0089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9589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Интерес к художественной литературе </w:t>
      </w:r>
    </w:p>
    <w:p w:rsidR="00884B96" w:rsidRPr="00884B96" w:rsidRDefault="00884B96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4B96">
        <w:rPr>
          <w:rFonts w:ascii="Times New Roman" w:eastAsiaTheme="minorHAnsi" w:hAnsi="Times New Roman"/>
          <w:color w:val="000000"/>
          <w:sz w:val="24"/>
          <w:szCs w:val="24"/>
        </w:rPr>
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стихотворения).</w:t>
      </w:r>
    </w:p>
    <w:p w:rsidR="00884B96" w:rsidRPr="00884B96" w:rsidRDefault="00884B96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4B96">
        <w:rPr>
          <w:rFonts w:ascii="Times New Roman" w:eastAsiaTheme="minorHAnsi" w:hAnsi="Times New Roman"/>
          <w:color w:val="000000"/>
          <w:sz w:val="24"/>
          <w:szCs w:val="24"/>
        </w:rPr>
        <w:t>Развивать интерес к произведениям познавательного характера.</w:t>
      </w:r>
    </w:p>
    <w:p w:rsidR="00884B96" w:rsidRPr="00884B96" w:rsidRDefault="00884B96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4B9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Формировать положительное эмоциональное отношение к «чтению с продолжением» (сказка-повесть, цикл рассказов со сквозным персонажем).</w:t>
      </w:r>
    </w:p>
    <w:p w:rsidR="00884B96" w:rsidRPr="00884B96" w:rsidRDefault="00884B96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4B96">
        <w:rPr>
          <w:rFonts w:ascii="Times New Roman" w:eastAsiaTheme="minorHAnsi" w:hAnsi="Times New Roman"/>
          <w:color w:val="000000"/>
          <w:sz w:val="24"/>
          <w:szCs w:val="24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повторное).</w:t>
      </w:r>
    </w:p>
    <w:p w:rsidR="00884B96" w:rsidRPr="00884B96" w:rsidRDefault="00884B96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4B96">
        <w:rPr>
          <w:rFonts w:ascii="Times New Roman" w:eastAsiaTheme="minorHAnsi" w:hAnsi="Times New Roman"/>
          <w:color w:val="000000"/>
          <w:sz w:val="24"/>
          <w:szCs w:val="24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стихотворение.</w:t>
      </w:r>
    </w:p>
    <w:p w:rsidR="00884B96" w:rsidRPr="00884B96" w:rsidRDefault="00884B96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4B96">
        <w:rPr>
          <w:rFonts w:ascii="Times New Roman" w:eastAsiaTheme="minorHAnsi" w:hAnsi="Times New Roman"/>
          <w:color w:val="000000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произведению).</w:t>
      </w:r>
    </w:p>
    <w:p w:rsidR="00884B96" w:rsidRPr="00884B96" w:rsidRDefault="00884B96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4B96">
        <w:rPr>
          <w:rFonts w:ascii="Times New Roman" w:eastAsiaTheme="minorHAnsi" w:hAnsi="Times New Roman"/>
          <w:color w:val="000000"/>
          <w:sz w:val="24"/>
          <w:szCs w:val="24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тексту).</w:t>
      </w:r>
    </w:p>
    <w:p w:rsidR="00884B96" w:rsidRDefault="00884B96" w:rsidP="00884B96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84B96">
        <w:rPr>
          <w:rFonts w:ascii="Times New Roman" w:eastAsiaTheme="minorHAnsi" w:hAnsi="Times New Roman"/>
          <w:color w:val="000000"/>
          <w:sz w:val="24"/>
          <w:szCs w:val="24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BD581A" w:rsidRPr="00BD581A" w:rsidRDefault="00BD581A" w:rsidP="00BD58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D581A">
        <w:rPr>
          <w:rFonts w:ascii="Times New Roman" w:eastAsiaTheme="minorHAnsi" w:hAnsi="Times New Roman"/>
          <w:color w:val="000000"/>
          <w:sz w:val="24"/>
          <w:szCs w:val="24"/>
        </w:rPr>
        <w:t>Учитывая неравномерность психофизического развития детей с ТНР, педагог самостоятельно определяет наиболее эффективные формы, способы, методы образовательной деятельности направленные на решение этих задач.</w:t>
      </w:r>
    </w:p>
    <w:p w:rsidR="00E50CDF" w:rsidRPr="000A1A46" w:rsidRDefault="00E50CDF" w:rsidP="00895895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F" w:rsidRPr="000A1A46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46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</w:t>
      </w:r>
    </w:p>
    <w:p w:rsidR="00E50CDF" w:rsidRPr="000A1A46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B96" w:rsidRDefault="001F2C4D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6">
        <w:rPr>
          <w:rFonts w:ascii="Times New Roman" w:hAnsi="Times New Roman" w:cs="Times New Roman"/>
          <w:sz w:val="24"/>
          <w:szCs w:val="24"/>
        </w:rPr>
        <w:t>Р</w:t>
      </w:r>
      <w:r w:rsidR="00884B96" w:rsidRPr="00884B96">
        <w:rPr>
          <w:rFonts w:ascii="Times New Roman" w:hAnsi="Times New Roman" w:cs="Times New Roman"/>
          <w:sz w:val="24"/>
          <w:szCs w:val="24"/>
        </w:rPr>
        <w:t>ебенок</w:t>
      </w:r>
      <w:r>
        <w:rPr>
          <w:rFonts w:ascii="Times New Roman" w:hAnsi="Times New Roman" w:cs="Times New Roman"/>
          <w:sz w:val="24"/>
          <w:szCs w:val="24"/>
        </w:rPr>
        <w:t xml:space="preserve"> с ТНР</w:t>
      </w:r>
      <w:r w:rsidR="00884B96" w:rsidRPr="00884B96">
        <w:rPr>
          <w:rFonts w:ascii="Times New Roman" w:hAnsi="Times New Roman" w:cs="Times New Roman"/>
          <w:sz w:val="24"/>
          <w:szCs w:val="24"/>
        </w:rPr>
        <w:t xml:space="preserve"> проявляет познавательную активность в общении со взрослыми и сверстниками, делится знаниями, задает вопросы; </w:t>
      </w:r>
    </w:p>
    <w:p w:rsidR="00884B96" w:rsidRDefault="00884B96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6">
        <w:rPr>
          <w:rFonts w:ascii="Times New Roman" w:hAnsi="Times New Roman" w:cs="Times New Roman"/>
          <w:sz w:val="24"/>
          <w:szCs w:val="24"/>
        </w:rPr>
        <w:t xml:space="preserve">умеет вести непринужденную беседу; использовать формулы речевого этикета без напоминания; составляет по плану и по образцу небольшие рассказы, рассказы из опыта, небольшие творческие рассказы; самостоятельно пересказывает рассказы и сказки; </w:t>
      </w:r>
    </w:p>
    <w:p w:rsidR="00884B96" w:rsidRDefault="00884B96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1F2C4D">
        <w:rPr>
          <w:rFonts w:ascii="Times New Roman" w:hAnsi="Times New Roman" w:cs="Times New Roman"/>
          <w:sz w:val="24"/>
          <w:szCs w:val="24"/>
        </w:rPr>
        <w:t xml:space="preserve">с ТНР </w:t>
      </w:r>
      <w:r w:rsidRPr="00884B96">
        <w:rPr>
          <w:rFonts w:ascii="Times New Roman" w:hAnsi="Times New Roman" w:cs="Times New Roman"/>
          <w:sz w:val="24"/>
          <w:szCs w:val="24"/>
        </w:rPr>
        <w:t xml:space="preserve">инициативен и самостоятелен в придумывании загадок, сказок, рассказов; имеет богатый словарный запас, безошибочно пользуется обобщающими словами и понятиями; </w:t>
      </w:r>
    </w:p>
    <w:p w:rsidR="00884B96" w:rsidRPr="00884B96" w:rsidRDefault="00884B96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884B96">
        <w:rPr>
          <w:rFonts w:ascii="Times New Roman" w:hAnsi="Times New Roman" w:cs="Times New Roman"/>
          <w:sz w:val="24"/>
          <w:szCs w:val="24"/>
        </w:rPr>
        <w:t>правильно произносит все звуки; различает на слух смешиваемые звуки; владеет средствами звукового анализа слов; определяет основные качественные характеристики звуков в слове, место звука в слове; производит анализ слов различной звуковой структуры.</w:t>
      </w:r>
    </w:p>
    <w:p w:rsidR="00884B96" w:rsidRDefault="00884B96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84B96">
        <w:rPr>
          <w:rFonts w:ascii="Times New Roman" w:hAnsi="Times New Roman" w:cs="Times New Roman"/>
          <w:sz w:val="24"/>
          <w:szCs w:val="24"/>
        </w:rPr>
        <w:t xml:space="preserve">ебенок обладает грамматически правильной выразительной речью; </w:t>
      </w:r>
    </w:p>
    <w:p w:rsidR="00884B96" w:rsidRDefault="00884B96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6">
        <w:rPr>
          <w:rFonts w:ascii="Times New Roman" w:hAnsi="Times New Roman" w:cs="Times New Roman"/>
          <w:sz w:val="24"/>
          <w:szCs w:val="24"/>
        </w:rPr>
        <w:t xml:space="preserve">умеет без ошибок согласовывать слова в предложении; </w:t>
      </w:r>
    </w:p>
    <w:p w:rsidR="00884B96" w:rsidRDefault="00884B96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6">
        <w:rPr>
          <w:rFonts w:ascii="Times New Roman" w:hAnsi="Times New Roman" w:cs="Times New Roman"/>
          <w:sz w:val="24"/>
          <w:szCs w:val="24"/>
        </w:rPr>
        <w:t xml:space="preserve">отвечает на вопросы по содержанию литературного произведения; </w:t>
      </w:r>
    </w:p>
    <w:p w:rsidR="007C7369" w:rsidRDefault="00884B96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6">
        <w:rPr>
          <w:rFonts w:ascii="Times New Roman" w:hAnsi="Times New Roman" w:cs="Times New Roman"/>
          <w:sz w:val="24"/>
          <w:szCs w:val="24"/>
        </w:rPr>
        <w:t xml:space="preserve">устанавливает причинно-следственные связи; проявляет </w:t>
      </w:r>
    </w:p>
    <w:p w:rsidR="00884B96" w:rsidRDefault="00884B96" w:rsidP="00884B96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6">
        <w:rPr>
          <w:rFonts w:ascii="Times New Roman" w:hAnsi="Times New Roman" w:cs="Times New Roman"/>
          <w:sz w:val="24"/>
          <w:szCs w:val="24"/>
        </w:rPr>
        <w:t>избирательное отношение к произведениям определенной тематики и жанра; внимание к языку литературного произведения; различает основные жанры, имеет представления о некоторых жанровых, композиционных, языковых особенностях литературных произведений, умеет выделять из текста образные единицы, понимает их значение.</w:t>
      </w:r>
    </w:p>
    <w:p w:rsidR="005905B6" w:rsidRPr="000A1A46" w:rsidRDefault="005905B6" w:rsidP="005905B6">
      <w:pPr>
        <w:pStyle w:val="21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5B6" w:rsidRPr="000A1A46" w:rsidRDefault="005905B6" w:rsidP="005905B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0A1A46">
        <w:rPr>
          <w:rFonts w:ascii="Times New Roman" w:hAnsi="Times New Roman"/>
          <w:b/>
          <w:sz w:val="24"/>
          <w:szCs w:val="24"/>
          <w:lang w:eastAsia="ru-RU"/>
        </w:rPr>
        <w:t>Принципы программы</w:t>
      </w:r>
    </w:p>
    <w:p w:rsidR="005905B6" w:rsidRPr="000A1A46" w:rsidRDefault="005905B6" w:rsidP="005905B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 xml:space="preserve">Возрастная адекватность дошкольного образования в области </w:t>
      </w:r>
      <w:r w:rsidR="005B6D3A" w:rsidRPr="000A1A46">
        <w:rPr>
          <w:rFonts w:ascii="Times New Roman" w:hAnsi="Times New Roman"/>
          <w:sz w:val="24"/>
          <w:szCs w:val="24"/>
          <w:lang w:eastAsia="ru-RU"/>
        </w:rPr>
        <w:t>речевого</w:t>
      </w:r>
      <w:r w:rsidRPr="000A1A46">
        <w:rPr>
          <w:rFonts w:ascii="Times New Roman" w:hAnsi="Times New Roman"/>
          <w:sz w:val="24"/>
          <w:szCs w:val="24"/>
          <w:lang w:eastAsia="ru-RU"/>
        </w:rPr>
        <w:t xml:space="preserve"> развития</w:t>
      </w:r>
    </w:p>
    <w:p w:rsidR="005905B6" w:rsidRPr="000A1A46" w:rsidRDefault="005905B6" w:rsidP="00A6783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>П</w:t>
      </w:r>
      <w:r w:rsidR="00CC4770" w:rsidRPr="000A1A46">
        <w:rPr>
          <w:rFonts w:ascii="Times New Roman" w:hAnsi="Times New Roman"/>
          <w:sz w:val="24"/>
          <w:szCs w:val="24"/>
        </w:rPr>
        <w:t xml:space="preserve">остроение </w:t>
      </w:r>
      <w:r w:rsidRPr="000A1A46">
        <w:rPr>
          <w:rFonts w:ascii="Times New Roman" w:hAnsi="Times New Roman"/>
          <w:sz w:val="24"/>
          <w:szCs w:val="24"/>
        </w:rPr>
        <w:t>образовательной деятельности на основе индивидуальных особенностей каждого ребенка, при котором становится субъектом образования</w:t>
      </w:r>
      <w:r w:rsidR="00A6783F" w:rsidRPr="000A1A46">
        <w:rPr>
          <w:rFonts w:ascii="Times New Roman" w:hAnsi="Times New Roman"/>
          <w:sz w:val="24"/>
          <w:szCs w:val="24"/>
        </w:rPr>
        <w:t>.</w:t>
      </w:r>
    </w:p>
    <w:p w:rsidR="005905B6" w:rsidRPr="000A1A46" w:rsidRDefault="005905B6" w:rsidP="005905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 xml:space="preserve">Поддержка инициативы детей в </w:t>
      </w:r>
      <w:r w:rsidR="00C2661A" w:rsidRPr="000A1A46">
        <w:rPr>
          <w:rFonts w:ascii="Times New Roman" w:hAnsi="Times New Roman"/>
          <w:sz w:val="24"/>
          <w:szCs w:val="24"/>
          <w:lang w:eastAsia="ru-RU"/>
        </w:rPr>
        <w:t>образовательной деятельности</w:t>
      </w:r>
      <w:r w:rsidR="00D9109E" w:rsidRPr="000A1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D3A" w:rsidRPr="000A1A46">
        <w:rPr>
          <w:rFonts w:ascii="Times New Roman" w:hAnsi="Times New Roman"/>
          <w:sz w:val="24"/>
          <w:szCs w:val="24"/>
          <w:lang w:eastAsia="ru-RU"/>
        </w:rPr>
        <w:t>в области речевого развития</w:t>
      </w:r>
    </w:p>
    <w:p w:rsidR="005905B6" w:rsidRPr="000A1A46" w:rsidRDefault="005905B6" w:rsidP="005905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>Полноценное сотрудничество с семьями воспитанников,</w:t>
      </w:r>
    </w:p>
    <w:p w:rsidR="005905B6" w:rsidRPr="000A1A46" w:rsidRDefault="005905B6" w:rsidP="00C2661A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воспитанников</w:t>
      </w:r>
      <w:r w:rsidR="00CC4770" w:rsidRPr="000A1A46">
        <w:rPr>
          <w:rFonts w:ascii="Times New Roman" w:hAnsi="Times New Roman"/>
          <w:sz w:val="24"/>
          <w:szCs w:val="24"/>
          <w:lang w:eastAsia="ru-RU"/>
        </w:rPr>
        <w:t>.</w:t>
      </w:r>
    </w:p>
    <w:p w:rsidR="00C2661A" w:rsidRPr="000A1A46" w:rsidRDefault="00C2661A" w:rsidP="00C2661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1A46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5E24A7" w:rsidRDefault="005B6D3A" w:rsidP="005E24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A46">
        <w:rPr>
          <w:rFonts w:ascii="Times New Roman" w:hAnsi="Times New Roman"/>
          <w:i/>
          <w:sz w:val="24"/>
          <w:szCs w:val="24"/>
        </w:rPr>
        <w:lastRenderedPageBreak/>
        <w:t>Формирование словаря</w:t>
      </w:r>
      <w:r w:rsidR="005E24A7" w:rsidRPr="000A1A46">
        <w:rPr>
          <w:rFonts w:ascii="Times New Roman" w:hAnsi="Times New Roman"/>
          <w:i/>
          <w:sz w:val="24"/>
          <w:szCs w:val="24"/>
        </w:rPr>
        <w:t>.</w:t>
      </w:r>
    </w:p>
    <w:p w:rsidR="00884B96" w:rsidRDefault="00884B96" w:rsidP="00884B96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>Педагог осуществляет обогащение словаря за счет расширения представлений о явлениях социальной жизни, взаимоотношениях и характерах людей;</w:t>
      </w:r>
    </w:p>
    <w:p w:rsidR="00884B96" w:rsidRDefault="00884B96" w:rsidP="00884B96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 xml:space="preserve">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</w:t>
      </w:r>
    </w:p>
    <w:p w:rsidR="005905B6" w:rsidRPr="00884B96" w:rsidRDefault="00884B96" w:rsidP="00884B96">
      <w:pPr>
        <w:pStyle w:val="ad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>Педагог закрепляет у детей умение обобщать предметы: объединять их в группы по существенным признакам.</w:t>
      </w:r>
    </w:p>
    <w:p w:rsidR="005B6D3A" w:rsidRPr="000A1A46" w:rsidRDefault="005B6D3A" w:rsidP="005B6D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A46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884B96" w:rsidRDefault="00884B96" w:rsidP="00884B9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 xml:space="preserve">Педагог развивает у дошкольников звуковую и интонационную культуру речи, фонематический слух, способствует освоению дошкольниками правильного произношения сонорных звуков ([л], [л’], [р], [р’]); </w:t>
      </w:r>
    </w:p>
    <w:p w:rsidR="00884B96" w:rsidRDefault="00884B96" w:rsidP="00884B9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 xml:space="preserve">упражняет в чистом звукопроизношении в процессе повседневного речевого общения и при звуковом анализе слов; </w:t>
      </w:r>
    </w:p>
    <w:p w:rsidR="00884B96" w:rsidRDefault="00884B96" w:rsidP="00884B9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>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5B6D3A" w:rsidRPr="000A1A46" w:rsidRDefault="005B6D3A" w:rsidP="005B6D3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A46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884B96" w:rsidRDefault="00884B96" w:rsidP="00884B9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«одеть» и «надеть», существительные множественного числа в родительном падеже; образовывать слова, пользуясь суффиксами, приставками.</w:t>
      </w:r>
    </w:p>
    <w:p w:rsidR="00884B96" w:rsidRPr="00884B96" w:rsidRDefault="00884B96" w:rsidP="00884B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B96">
        <w:rPr>
          <w:rFonts w:ascii="Times New Roman" w:hAnsi="Times New Roman"/>
          <w:i/>
          <w:sz w:val="24"/>
          <w:szCs w:val="24"/>
        </w:rPr>
        <w:t>Связная речь</w:t>
      </w:r>
    </w:p>
    <w:p w:rsidR="00667908" w:rsidRDefault="00667908" w:rsidP="00667908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908">
        <w:rPr>
          <w:rFonts w:ascii="Times New Roman" w:hAnsi="Times New Roman"/>
          <w:sz w:val="24"/>
          <w:szCs w:val="24"/>
        </w:rPr>
        <w:t>Ведущим направлением работы в рамках образовательной области «Речевое развитие» является формирование связной речи обучающихся с ТНР.</w:t>
      </w:r>
    </w:p>
    <w:p w:rsidR="00884B96" w:rsidRPr="00884B96" w:rsidRDefault="00884B96" w:rsidP="00884B9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реплик.</w:t>
      </w:r>
    </w:p>
    <w:p w:rsidR="00884B96" w:rsidRDefault="00884B96" w:rsidP="00884B9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>Педагог помогает дошкольникам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 дошкольников.</w:t>
      </w:r>
    </w:p>
    <w:p w:rsidR="00884B96" w:rsidRPr="00884B96" w:rsidRDefault="00884B96" w:rsidP="00884B96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>Педагог формирует у детей умения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рассказа.</w:t>
      </w:r>
    </w:p>
    <w:p w:rsidR="005B6D3A" w:rsidRPr="000A1A46" w:rsidRDefault="005B6D3A" w:rsidP="005B6D3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A1A46">
        <w:rPr>
          <w:rFonts w:ascii="Times New Roman" w:hAnsi="Times New Roman"/>
          <w:i/>
          <w:sz w:val="24"/>
          <w:szCs w:val="24"/>
        </w:rPr>
        <w:t>Подготовка детей к обучению грамоте</w:t>
      </w:r>
    </w:p>
    <w:p w:rsidR="00667908" w:rsidRPr="00667908" w:rsidRDefault="00667908" w:rsidP="005B6D3A">
      <w:pPr>
        <w:pStyle w:val="ad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7908">
        <w:rPr>
          <w:rFonts w:ascii="Times New Roman" w:hAnsi="Times New Roman"/>
          <w:sz w:val="24"/>
          <w:szCs w:val="24"/>
        </w:rPr>
        <w:lastRenderedPageBreak/>
        <w:t>Для формирования у обучающихся мотивации к школьному обучению, в работу по развитию речи обучающихся с ТНР включаются занятия по подготовке их к обучению грамоте.</w:t>
      </w:r>
    </w:p>
    <w:p w:rsidR="00884B96" w:rsidRDefault="00884B96" w:rsidP="005B6D3A">
      <w:pPr>
        <w:pStyle w:val="ad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 xml:space="preserve">Педагог помогает дошкольникам осваивать представления о существовании разных языков, термины «слово», «звук», «буква», «предложение», «гласный звук» и «согласный звук»,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</w:t>
      </w:r>
    </w:p>
    <w:p w:rsidR="005B6D3A" w:rsidRDefault="00884B96" w:rsidP="005B6D3A">
      <w:pPr>
        <w:pStyle w:val="ad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4B96">
        <w:rPr>
          <w:rFonts w:ascii="Times New Roman" w:hAnsi="Times New Roman"/>
          <w:sz w:val="24"/>
          <w:szCs w:val="24"/>
        </w:rPr>
        <w:t xml:space="preserve">Педагог развивает мелкую моторику кистей рук детей с помощью раскрашивания, штриховки, мелких мозаик. </w:t>
      </w:r>
    </w:p>
    <w:p w:rsidR="00884B96" w:rsidRPr="00884B96" w:rsidRDefault="00884B96" w:rsidP="00884B96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4928" w:rsidRPr="000A1A46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0A1A46">
        <w:rPr>
          <w:rFonts w:ascii="Times New Roman" w:hAnsi="Times New Roman"/>
          <w:b/>
          <w:sz w:val="24"/>
          <w:szCs w:val="24"/>
          <w:lang w:eastAsia="ru-RU"/>
        </w:rPr>
        <w:t>Объем программы</w:t>
      </w:r>
    </w:p>
    <w:p w:rsidR="002E4928" w:rsidRPr="000A1A46" w:rsidRDefault="005B6D3A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>36</w:t>
      </w:r>
      <w:r w:rsidR="002E4928" w:rsidRPr="000A1A46">
        <w:rPr>
          <w:rFonts w:ascii="Times New Roman" w:hAnsi="Times New Roman"/>
          <w:sz w:val="24"/>
          <w:szCs w:val="24"/>
          <w:lang w:eastAsia="ru-RU"/>
        </w:rPr>
        <w:t xml:space="preserve"> академических часа</w:t>
      </w:r>
      <w:r w:rsidRPr="000A1A46">
        <w:rPr>
          <w:rFonts w:ascii="Times New Roman" w:hAnsi="Times New Roman"/>
          <w:sz w:val="24"/>
          <w:szCs w:val="24"/>
          <w:lang w:eastAsia="ru-RU"/>
        </w:rPr>
        <w:t xml:space="preserve"> (36</w:t>
      </w:r>
      <w:r w:rsidR="002E4928" w:rsidRPr="000A1A46">
        <w:rPr>
          <w:rFonts w:ascii="Times New Roman" w:hAnsi="Times New Roman"/>
          <w:sz w:val="24"/>
          <w:szCs w:val="24"/>
          <w:lang w:eastAsia="ru-RU"/>
        </w:rPr>
        <w:t xml:space="preserve"> занятия),</w:t>
      </w:r>
      <w:r w:rsidRPr="000A1A46">
        <w:rPr>
          <w:rFonts w:ascii="Times New Roman" w:hAnsi="Times New Roman"/>
          <w:sz w:val="24"/>
          <w:szCs w:val="24"/>
          <w:lang w:eastAsia="ru-RU"/>
        </w:rPr>
        <w:t xml:space="preserve"> проводятся 1 раз в неделю</w:t>
      </w:r>
      <w:r w:rsidR="00310CCA">
        <w:rPr>
          <w:rFonts w:ascii="Times New Roman" w:hAnsi="Times New Roman"/>
          <w:sz w:val="24"/>
          <w:szCs w:val="24"/>
          <w:lang w:eastAsia="ru-RU"/>
        </w:rPr>
        <w:t xml:space="preserve"> по 25</w:t>
      </w:r>
      <w:r w:rsidR="002E4928" w:rsidRPr="000A1A46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="002E4928" w:rsidRPr="000A1A46">
        <w:rPr>
          <w:rFonts w:ascii="Times New Roman" w:hAnsi="Times New Roman"/>
          <w:sz w:val="24"/>
          <w:szCs w:val="24"/>
          <w:lang w:eastAsia="zh-CN"/>
        </w:rPr>
        <w:t>.</w:t>
      </w:r>
    </w:p>
    <w:p w:rsidR="002E4928" w:rsidRPr="000A1A46" w:rsidRDefault="002E4928" w:rsidP="002E492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46">
        <w:rPr>
          <w:rFonts w:ascii="Times New Roman" w:hAnsi="Times New Roman"/>
          <w:sz w:val="24"/>
          <w:szCs w:val="24"/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2E4928" w:rsidRPr="000A1A46" w:rsidRDefault="002E4928" w:rsidP="002E49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928" w:rsidRPr="000A1A46" w:rsidRDefault="002E4928" w:rsidP="002E492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A46">
        <w:rPr>
          <w:rFonts w:ascii="Times New Roman" w:hAnsi="Times New Roman"/>
          <w:b/>
          <w:sz w:val="24"/>
          <w:szCs w:val="24"/>
          <w:lang w:eastAsia="ar-SA"/>
        </w:rPr>
        <w:t>Формы реализации:</w:t>
      </w:r>
    </w:p>
    <w:p w:rsidR="00BF2E98" w:rsidRPr="000A1A46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 xml:space="preserve">- </w:t>
      </w:r>
      <w:r w:rsidR="002E4928" w:rsidRPr="000A1A46">
        <w:rPr>
          <w:rFonts w:ascii="Times New Roman" w:hAnsi="Times New Roman"/>
          <w:sz w:val="24"/>
          <w:szCs w:val="24"/>
        </w:rPr>
        <w:t>организованная образовательная деятельность</w:t>
      </w:r>
    </w:p>
    <w:p w:rsidR="00BF2E98" w:rsidRPr="000A1A46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 xml:space="preserve">-  беседы, </w:t>
      </w:r>
    </w:p>
    <w:p w:rsidR="00BF2E98" w:rsidRPr="000A1A46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 xml:space="preserve">-  наблюдения, </w:t>
      </w:r>
    </w:p>
    <w:p w:rsidR="00BF2E98" w:rsidRPr="000A1A46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 xml:space="preserve">- игровые занятия, </w:t>
      </w:r>
    </w:p>
    <w:p w:rsidR="00BF2E98" w:rsidRPr="000A1A46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>- проблемно-игровые ситуации</w:t>
      </w:r>
      <w:r w:rsidRPr="000A1A46">
        <w:rPr>
          <w:rFonts w:ascii="Times New Roman" w:hAnsi="Times New Roman"/>
          <w:bCs/>
          <w:sz w:val="24"/>
          <w:szCs w:val="24"/>
        </w:rPr>
        <w:t>,</w:t>
      </w:r>
    </w:p>
    <w:p w:rsidR="00BF2E98" w:rsidRPr="000A1A46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bCs/>
          <w:sz w:val="24"/>
          <w:szCs w:val="24"/>
        </w:rPr>
        <w:t xml:space="preserve">- викторины, </w:t>
      </w:r>
      <w:r w:rsidRPr="000A1A46">
        <w:rPr>
          <w:rFonts w:ascii="Times New Roman" w:hAnsi="Times New Roman"/>
          <w:sz w:val="24"/>
          <w:szCs w:val="24"/>
        </w:rPr>
        <w:t>сочинение загадок и сказок,</w:t>
      </w:r>
    </w:p>
    <w:p w:rsidR="00BF2E98" w:rsidRPr="000A1A46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 xml:space="preserve">- совместная деятельность взрослого и детей, </w:t>
      </w:r>
    </w:p>
    <w:p w:rsidR="00BF2E98" w:rsidRPr="000A1A46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1A46"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BF2E98" w:rsidRPr="000A1A46" w:rsidRDefault="00BF2E98" w:rsidP="00BF2E98">
      <w:pPr>
        <w:pStyle w:val="Default"/>
        <w:contextualSpacing/>
      </w:pPr>
      <w:r w:rsidRPr="000A1A46">
        <w:t>-</w:t>
      </w:r>
      <w:r w:rsidRPr="000A1A46">
        <w:rPr>
          <w:bCs/>
        </w:rPr>
        <w:t xml:space="preserve"> рассматривание и обсуждение </w:t>
      </w:r>
      <w:r w:rsidRPr="000A1A46"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</w:t>
      </w:r>
      <w:r w:rsidR="00707249" w:rsidRPr="000A1A46">
        <w:t>.</w:t>
      </w:r>
    </w:p>
    <w:p w:rsidR="00707249" w:rsidRPr="000A1A46" w:rsidRDefault="00707249" w:rsidP="00BF2E98">
      <w:pPr>
        <w:pStyle w:val="Default"/>
        <w:contextualSpacing/>
      </w:pPr>
    </w:p>
    <w:p w:rsidR="00D038B9" w:rsidRPr="000A1A46" w:rsidRDefault="002E4928" w:rsidP="00D038B9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A1A46">
        <w:rPr>
          <w:rFonts w:ascii="Times New Roman" w:hAnsi="Times New Roman"/>
          <w:b/>
          <w:sz w:val="24"/>
          <w:szCs w:val="24"/>
          <w:lang w:eastAsia="ar-SA"/>
        </w:rPr>
        <w:t>Условия реализации:</w:t>
      </w:r>
    </w:p>
    <w:p w:rsidR="00D038B9" w:rsidRPr="000A1A46" w:rsidRDefault="00D038B9" w:rsidP="00D038B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A46">
        <w:rPr>
          <w:rFonts w:ascii="Times New Roman" w:hAnsi="Times New Roman"/>
          <w:sz w:val="24"/>
          <w:szCs w:val="24"/>
          <w:lang w:eastAsia="ar-SA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деятельности, центр уединения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D038B9" w:rsidRPr="000A1A46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1A46">
        <w:rPr>
          <w:rFonts w:ascii="Times New Roman" w:hAnsi="Times New Roman"/>
          <w:sz w:val="24"/>
          <w:szCs w:val="24"/>
          <w:lang w:eastAsia="ar-SA"/>
        </w:rPr>
        <w:t>Центры оснащены развивающими материалами: набор предметов и дидактических пособий для социально – коммуникативного развития дошкольников</w:t>
      </w:r>
    </w:p>
    <w:p w:rsidR="00D038B9" w:rsidRPr="000A1A46" w:rsidRDefault="00D038B9" w:rsidP="00D038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/>
          <w:sz w:val="24"/>
          <w:szCs w:val="24"/>
          <w:lang w:eastAsia="zh-CN"/>
        </w:rPr>
      </w:pPr>
      <w:r w:rsidRPr="000A1A46">
        <w:rPr>
          <w:rFonts w:ascii="Times New Roman" w:hAnsi="Times New Roman"/>
          <w:sz w:val="24"/>
          <w:szCs w:val="24"/>
          <w:lang w:eastAsia="ar-SA"/>
        </w:rPr>
        <w:t>Совместная деятельность педагога с детьми направлена на</w:t>
      </w:r>
      <w:r w:rsidRPr="000A1A46">
        <w:rPr>
          <w:rFonts w:ascii="Times New Roman" w:eastAsia="MS Mincho" w:hAnsi="Times New Roman"/>
          <w:sz w:val="24"/>
          <w:szCs w:val="24"/>
          <w:lang w:eastAsia="ru-RU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D038B9" w:rsidRPr="000A1A46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0A1A46">
        <w:rPr>
          <w:rFonts w:ascii="Times New Roman" w:eastAsia="Cambria" w:hAnsi="Times New Roman"/>
          <w:sz w:val="24"/>
          <w:szCs w:val="24"/>
          <w:lang w:eastAsia="ru-RU"/>
        </w:rPr>
        <w:t>-для свободного выбора деятельности;</w:t>
      </w:r>
    </w:p>
    <w:p w:rsidR="00D038B9" w:rsidRPr="000A1A46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0A1A46">
        <w:rPr>
          <w:rFonts w:ascii="Times New Roman" w:eastAsia="Cambria" w:hAnsi="Times New Roman"/>
          <w:sz w:val="24"/>
          <w:szCs w:val="24"/>
          <w:lang w:eastAsia="ru-RU"/>
        </w:rPr>
        <w:t>-для выражения детьми своих чувств, эмоций;</w:t>
      </w:r>
    </w:p>
    <w:p w:rsidR="00D038B9" w:rsidRPr="000A1A46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0A1A46">
        <w:rPr>
          <w:rFonts w:ascii="Times New Roman" w:eastAsia="Cambria" w:hAnsi="Times New Roman"/>
          <w:sz w:val="24"/>
          <w:szCs w:val="24"/>
          <w:lang w:eastAsia="ru-RU"/>
        </w:rPr>
        <w:t>-не директивной помощи детям, поддержки детской инициативы;</w:t>
      </w:r>
    </w:p>
    <w:p w:rsidR="00D038B9" w:rsidRPr="000A1A46" w:rsidRDefault="00D038B9" w:rsidP="00D038B9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0A1A46">
        <w:rPr>
          <w:rFonts w:ascii="Times New Roman" w:eastAsia="Cambria" w:hAnsi="Times New Roman"/>
          <w:sz w:val="24"/>
          <w:szCs w:val="24"/>
          <w:lang w:eastAsia="ru-RU"/>
        </w:rPr>
        <w:t>-создания специализированного пространства для демонстрации продуктов детской деятельности.</w:t>
      </w:r>
    </w:p>
    <w:p w:rsidR="00D038B9" w:rsidRPr="000A1A46" w:rsidRDefault="00D038B9" w:rsidP="00D038B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A1A46">
        <w:rPr>
          <w:rFonts w:ascii="Times New Roman" w:hAnsi="Times New Roman"/>
          <w:sz w:val="24"/>
          <w:szCs w:val="24"/>
          <w:lang w:eastAsia="ar-SA"/>
        </w:rPr>
        <w:t>3.    Конструктивное взаимодействие с семьей предполагает объединение усилий по обеспечению социально – коммуникативному развитию</w:t>
      </w:r>
      <w:r w:rsidRPr="000A1A46">
        <w:rPr>
          <w:rFonts w:ascii="Times New Roman" w:hAnsi="Times New Roman"/>
          <w:sz w:val="24"/>
          <w:szCs w:val="24"/>
          <w:lang w:eastAsia="ru-RU"/>
        </w:rPr>
        <w:t xml:space="preserve">, использование традиционных форм работы с родителями: родительские собрания, консультации, беседы, дни открытых </w:t>
      </w:r>
      <w:r w:rsidRPr="000A1A46">
        <w:rPr>
          <w:rFonts w:ascii="Times New Roman" w:hAnsi="Times New Roman"/>
          <w:sz w:val="24"/>
          <w:szCs w:val="24"/>
          <w:lang w:eastAsia="ru-RU"/>
        </w:rPr>
        <w:lastRenderedPageBreak/>
        <w:t>дверей, тематические встречи и др., а также интернет технологии: электронная почта, сайт детского сада.</w:t>
      </w:r>
    </w:p>
    <w:p w:rsidR="00D038B9" w:rsidRPr="000A1A46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A1A46">
        <w:rPr>
          <w:rFonts w:ascii="Times New Roman" w:hAnsi="Times New Roman"/>
          <w:b/>
          <w:sz w:val="24"/>
          <w:szCs w:val="24"/>
          <w:lang w:eastAsia="ar-SA"/>
        </w:rPr>
        <w:t>Педагогическая диагностика</w:t>
      </w:r>
    </w:p>
    <w:p w:rsidR="00A94982" w:rsidRPr="00A94982" w:rsidRDefault="00A94982" w:rsidP="00A949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982"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8B25B0" w:rsidRPr="000A1A46" w:rsidRDefault="008B25B0" w:rsidP="00B55909">
      <w:pPr>
        <w:rPr>
          <w:rFonts w:ascii="Times New Roman" w:hAnsi="Times New Roman"/>
          <w:b/>
          <w:sz w:val="24"/>
          <w:szCs w:val="24"/>
        </w:rPr>
      </w:pPr>
    </w:p>
    <w:p w:rsidR="00BF2E98" w:rsidRPr="000A1A46" w:rsidRDefault="005D5621" w:rsidP="005D5621">
      <w:pPr>
        <w:jc w:val="center"/>
        <w:rPr>
          <w:rFonts w:ascii="Times New Roman" w:hAnsi="Times New Roman"/>
          <w:b/>
          <w:sz w:val="24"/>
          <w:szCs w:val="24"/>
        </w:rPr>
      </w:pPr>
      <w:r w:rsidRPr="000A1A46"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812"/>
        <w:gridCol w:w="2126"/>
      </w:tblGrid>
      <w:tr w:rsidR="005D5621" w:rsidRPr="000A1A46" w:rsidTr="000A1A46">
        <w:trPr>
          <w:cantSplit/>
          <w:trHeight w:val="682"/>
        </w:trPr>
        <w:tc>
          <w:tcPr>
            <w:tcW w:w="1985" w:type="dxa"/>
          </w:tcPr>
          <w:p w:rsidR="005D5621" w:rsidRPr="000A1A46" w:rsidRDefault="005D5621" w:rsidP="00612347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:rsidR="005D5621" w:rsidRPr="000A1A46" w:rsidRDefault="00612347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i/>
                <w:sz w:val="24"/>
                <w:szCs w:val="24"/>
              </w:rPr>
              <w:t>Вид и 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1" w:rsidRPr="000A1A46" w:rsidRDefault="005D5621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D5621" w:rsidRPr="000A1A46" w:rsidTr="000A1A46">
        <w:trPr>
          <w:cantSplit/>
          <w:trHeight w:val="1134"/>
        </w:trPr>
        <w:tc>
          <w:tcPr>
            <w:tcW w:w="1985" w:type="dxa"/>
            <w:tcBorders>
              <w:right w:val="single" w:sz="4" w:space="0" w:color="auto"/>
            </w:tcBorders>
          </w:tcPr>
          <w:p w:rsidR="005D5621" w:rsidRPr="000A1A46" w:rsidRDefault="005D5621" w:rsidP="00612347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21" w:rsidRPr="007C7369" w:rsidRDefault="007C7369" w:rsidP="00815DE0">
            <w:pPr>
              <w:pStyle w:val="a6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7C7369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Входная педагогическая диагностика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</w:t>
            </w:r>
            <w:r w:rsidRPr="007C7369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«</w:t>
            </w:r>
            <w:r w:rsidR="00815DE0" w:rsidRPr="00815DE0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М</w:t>
            </w:r>
            <w:r w:rsidR="00815DE0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ы – воспитанники старшей группы</w:t>
            </w:r>
            <w:r w:rsidRPr="007C7369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!»</w:t>
            </w:r>
          </w:p>
          <w:p w:rsidR="007C7369" w:rsidRPr="007C7369" w:rsidRDefault="00815DE0" w:rsidP="00815DE0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Рассказывание русской народной сказки «Заяц – хвастун» и присказки «Начинаются наши сказки»</w:t>
            </w:r>
          </w:p>
          <w:p w:rsidR="007C7369" w:rsidRDefault="00815DE0" w:rsidP="00815DE0">
            <w:pPr>
              <w:pStyle w:val="a6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  <w:r w:rsidRPr="00815DE0">
              <w:rPr>
                <w:rFonts w:ascii="Times New Roman" w:hAnsi="Times New Roman" w:cs="Times New Roman"/>
                <w:sz w:val="24"/>
                <w:szCs w:val="24"/>
              </w:rPr>
              <w:t>«Заяц – хвастун»</w:t>
            </w:r>
          </w:p>
          <w:p w:rsidR="001A7090" w:rsidRPr="000A1A46" w:rsidRDefault="007C7369" w:rsidP="00815DE0">
            <w:pPr>
              <w:pStyle w:val="a6"/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369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r w:rsidR="00815DE0">
              <w:rPr>
                <w:rFonts w:ascii="Times New Roman" w:hAnsi="Times New Roman" w:cs="Times New Roman"/>
                <w:sz w:val="24"/>
                <w:szCs w:val="24"/>
              </w:rPr>
              <w:t xml:space="preserve">з - 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21" w:rsidRPr="000A1A46" w:rsidRDefault="00B06AD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530B8" w:rsidRPr="000A1A46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726646" w:rsidRDefault="0072664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347" w:rsidRPr="000A1A46" w:rsidRDefault="00B06AD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6646" w:rsidRPr="00726646">
              <w:rPr>
                <w:rFonts w:ascii="Times New Roman" w:hAnsi="Times New Roman"/>
                <w:sz w:val="24"/>
                <w:szCs w:val="24"/>
              </w:rPr>
              <w:t>.09.2023</w:t>
            </w:r>
          </w:p>
          <w:p w:rsidR="00726646" w:rsidRDefault="0072664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621" w:rsidRPr="000A1A46" w:rsidRDefault="00B06AD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30B8" w:rsidRPr="000A1A46">
              <w:rPr>
                <w:rFonts w:ascii="Times New Roman" w:hAnsi="Times New Roman"/>
                <w:sz w:val="24"/>
                <w:szCs w:val="24"/>
              </w:rPr>
              <w:t>0.09.2023</w:t>
            </w:r>
          </w:p>
          <w:p w:rsidR="00726646" w:rsidRDefault="00726646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621" w:rsidRPr="000A1A46" w:rsidRDefault="00B06ADE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26646" w:rsidRPr="00726646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</w:tr>
      <w:tr w:rsidR="00726646" w:rsidRPr="000A1A46" w:rsidTr="000A1A46">
        <w:trPr>
          <w:cantSplit/>
          <w:trHeight w:val="1117"/>
        </w:trPr>
        <w:tc>
          <w:tcPr>
            <w:tcW w:w="1985" w:type="dxa"/>
          </w:tcPr>
          <w:p w:rsidR="00726646" w:rsidRPr="000A1A46" w:rsidRDefault="00B12D63" w:rsidP="00B12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  <w:r w:rsidR="00726646" w:rsidRPr="000A1A4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15DE0" w:rsidRPr="00815DE0" w:rsidRDefault="00815DE0" w:rsidP="00815DE0">
            <w:pPr>
              <w:pStyle w:val="4"/>
              <w:numPr>
                <w:ilvl w:val="0"/>
                <w:numId w:val="27"/>
              </w:numPr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815DE0">
              <w:rPr>
                <w:b w:val="0"/>
              </w:rPr>
              <w:t>Обучение рассказыванию: составление</w:t>
            </w:r>
            <w:r>
              <w:rPr>
                <w:b w:val="0"/>
              </w:rPr>
              <w:t xml:space="preserve"> </w:t>
            </w:r>
            <w:r w:rsidRPr="00815DE0">
              <w:rPr>
                <w:b w:val="0"/>
              </w:rPr>
              <w:t>рассказов на тему «Осень наступила». Чтение</w:t>
            </w:r>
            <w:r>
              <w:rPr>
                <w:b w:val="0"/>
              </w:rPr>
              <w:t xml:space="preserve"> </w:t>
            </w:r>
            <w:r w:rsidRPr="00815DE0">
              <w:rPr>
                <w:b w:val="0"/>
              </w:rPr>
              <w:t>стихотворений о ранней осени</w:t>
            </w:r>
          </w:p>
          <w:p w:rsidR="00815DE0" w:rsidRPr="00244A3A" w:rsidRDefault="003A3011" w:rsidP="003A3011">
            <w:pPr>
              <w:pStyle w:val="4"/>
              <w:numPr>
                <w:ilvl w:val="0"/>
                <w:numId w:val="27"/>
              </w:numPr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3A3011">
              <w:rPr>
                <w:b w:val="0"/>
              </w:rPr>
              <w:t>Учимся вежливости</w:t>
            </w:r>
            <w:r>
              <w:rPr>
                <w:b w:val="0"/>
              </w:rPr>
              <w:t xml:space="preserve">. </w:t>
            </w:r>
          </w:p>
          <w:p w:rsidR="00244A3A" w:rsidRPr="00244A3A" w:rsidRDefault="00244A3A" w:rsidP="00244A3A">
            <w:pPr>
              <w:pStyle w:val="4"/>
              <w:numPr>
                <w:ilvl w:val="0"/>
                <w:numId w:val="27"/>
              </w:numPr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244A3A">
              <w:rPr>
                <w:b w:val="0"/>
              </w:rPr>
              <w:t>Лексические упражнения. Чтение</w:t>
            </w:r>
            <w:r>
              <w:rPr>
                <w:b w:val="0"/>
              </w:rPr>
              <w:t xml:space="preserve"> </w:t>
            </w:r>
            <w:r w:rsidRPr="00244A3A">
              <w:rPr>
                <w:b w:val="0"/>
              </w:rPr>
              <w:t>стихотворения С. Маршака «Пудель»</w:t>
            </w:r>
          </w:p>
          <w:p w:rsidR="007C7369" w:rsidRPr="007C7369" w:rsidRDefault="00244A3A" w:rsidP="00244A3A">
            <w:pPr>
              <w:pStyle w:val="4"/>
              <w:numPr>
                <w:ilvl w:val="0"/>
                <w:numId w:val="27"/>
              </w:numPr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244A3A">
              <w:rPr>
                <w:b w:val="0"/>
              </w:rPr>
              <w:t>Обучение рассказыванию: описание кукол</w:t>
            </w:r>
          </w:p>
          <w:p w:rsidR="00726646" w:rsidRPr="007C7369" w:rsidRDefault="00726646" w:rsidP="00244A3A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.10</w:t>
            </w:r>
            <w:r w:rsidR="00726646" w:rsidRPr="000A1A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.10</w:t>
            </w:r>
            <w:r w:rsidR="00726646" w:rsidRPr="007266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.10</w:t>
            </w:r>
            <w:r w:rsidR="00726646" w:rsidRPr="000A1A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.10</w:t>
            </w:r>
            <w:r w:rsidR="00726646" w:rsidRPr="0072664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726646" w:rsidRPr="000A1A46" w:rsidTr="000A1A46">
        <w:trPr>
          <w:cantSplit/>
          <w:trHeight w:val="1134"/>
        </w:trPr>
        <w:tc>
          <w:tcPr>
            <w:tcW w:w="1985" w:type="dxa"/>
          </w:tcPr>
          <w:p w:rsidR="00726646" w:rsidRPr="000A1A46" w:rsidRDefault="0072664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:rsidR="00244A3A" w:rsidRPr="00244A3A" w:rsidRDefault="00244A3A" w:rsidP="00244A3A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3A">
              <w:rPr>
                <w:rFonts w:ascii="Times New Roman" w:hAnsi="Times New Roman"/>
                <w:sz w:val="24"/>
                <w:szCs w:val="24"/>
              </w:rPr>
              <w:t>Звуковая культура речи: дифференциация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A3A">
              <w:rPr>
                <w:rFonts w:ascii="Times New Roman" w:hAnsi="Times New Roman"/>
                <w:sz w:val="24"/>
                <w:szCs w:val="24"/>
              </w:rPr>
              <w:t>звуков с – ц</w:t>
            </w:r>
          </w:p>
          <w:p w:rsidR="00244A3A" w:rsidRPr="00244A3A" w:rsidRDefault="00244A3A" w:rsidP="00244A3A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3A">
              <w:rPr>
                <w:rFonts w:ascii="Times New Roman" w:hAnsi="Times New Roman"/>
                <w:sz w:val="24"/>
                <w:szCs w:val="24"/>
              </w:rPr>
              <w:t>Рассматривание картины «Ежи» и 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A3A">
              <w:rPr>
                <w:rFonts w:ascii="Times New Roman" w:hAnsi="Times New Roman"/>
                <w:sz w:val="24"/>
                <w:szCs w:val="24"/>
              </w:rPr>
              <w:t>рассказа по ней</w:t>
            </w:r>
          </w:p>
          <w:p w:rsidR="003A3011" w:rsidRDefault="003A3011" w:rsidP="003A3011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11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 Чтение</w:t>
            </w:r>
          </w:p>
          <w:p w:rsidR="00B06ADE" w:rsidRPr="003A3011" w:rsidRDefault="00B06ADE" w:rsidP="00B06ADE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3A3011" w:rsidRDefault="003A3011" w:rsidP="003A3011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11">
              <w:rPr>
                <w:rFonts w:ascii="Times New Roman" w:hAnsi="Times New Roman"/>
                <w:sz w:val="24"/>
                <w:szCs w:val="24"/>
              </w:rPr>
              <w:t>сказки «Крылатый, мохнатый да масляный»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.11</w:t>
            </w:r>
            <w:r w:rsidR="00726646" w:rsidRPr="000A1A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.11</w:t>
            </w:r>
            <w:r w:rsidR="00726646" w:rsidRPr="007266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.11</w:t>
            </w:r>
            <w:r w:rsidR="00726646" w:rsidRPr="000A1A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.11</w:t>
            </w:r>
            <w:r w:rsidR="00726646" w:rsidRPr="0072664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726646" w:rsidRPr="000A1A46" w:rsidTr="000A1A46">
        <w:trPr>
          <w:cantSplit/>
          <w:trHeight w:val="1153"/>
        </w:trPr>
        <w:tc>
          <w:tcPr>
            <w:tcW w:w="1985" w:type="dxa"/>
          </w:tcPr>
          <w:p w:rsidR="00726646" w:rsidRPr="000A1A46" w:rsidRDefault="0072664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3A3011" w:rsidRDefault="003A3011" w:rsidP="003A3011">
            <w:pPr>
              <w:pStyle w:val="a3"/>
              <w:numPr>
                <w:ilvl w:val="0"/>
                <w:numId w:val="29"/>
              </w:numPr>
              <w:spacing w:after="0"/>
              <w:contextualSpacing/>
              <w:jc w:val="both"/>
            </w:pPr>
            <w:r>
              <w:t>Чтение русской народной сказки «Хаврошечка»</w:t>
            </w:r>
          </w:p>
          <w:p w:rsidR="00B06ADE" w:rsidRDefault="00B06ADE" w:rsidP="00B06ADE">
            <w:pPr>
              <w:pStyle w:val="a3"/>
              <w:spacing w:after="0"/>
              <w:ind w:left="360"/>
              <w:contextualSpacing/>
              <w:jc w:val="both"/>
            </w:pPr>
          </w:p>
          <w:p w:rsidR="007C7369" w:rsidRDefault="003A3011" w:rsidP="003A3011">
            <w:pPr>
              <w:pStyle w:val="a3"/>
              <w:numPr>
                <w:ilvl w:val="0"/>
                <w:numId w:val="29"/>
              </w:numPr>
              <w:spacing w:after="0"/>
              <w:contextualSpacing/>
              <w:jc w:val="both"/>
            </w:pPr>
            <w:r w:rsidRPr="003A3011">
              <w:t>Звуковая культура речи: работа со звуками ж –</w:t>
            </w:r>
            <w:r>
              <w:t>ш</w:t>
            </w:r>
            <w:r w:rsidR="007C7369">
              <w:t>.</w:t>
            </w:r>
          </w:p>
          <w:p w:rsidR="00B06ADE" w:rsidRDefault="00B06ADE" w:rsidP="00B06ADE">
            <w:pPr>
              <w:pStyle w:val="a3"/>
              <w:spacing w:after="0"/>
              <w:contextualSpacing/>
              <w:jc w:val="both"/>
            </w:pPr>
          </w:p>
          <w:p w:rsidR="00B06ADE" w:rsidRDefault="00DC405D" w:rsidP="00DC405D">
            <w:pPr>
              <w:pStyle w:val="a3"/>
              <w:numPr>
                <w:ilvl w:val="0"/>
                <w:numId w:val="29"/>
              </w:numPr>
              <w:spacing w:after="0"/>
              <w:contextualSpacing/>
              <w:jc w:val="both"/>
            </w:pPr>
            <w:r>
              <w:t>Пересказ рассказа В. Бианки «Купание медвежат»</w:t>
            </w:r>
          </w:p>
          <w:p w:rsidR="00726646" w:rsidRDefault="00DC405D" w:rsidP="00B06ADE">
            <w:pPr>
              <w:pStyle w:val="a3"/>
              <w:spacing w:after="0"/>
              <w:ind w:left="360"/>
              <w:contextualSpacing/>
              <w:jc w:val="both"/>
            </w:pPr>
            <w:r>
              <w:t xml:space="preserve"> </w:t>
            </w:r>
          </w:p>
          <w:p w:rsidR="00DC405D" w:rsidRPr="000A1A46" w:rsidRDefault="00570982" w:rsidP="00570982">
            <w:pPr>
              <w:pStyle w:val="a3"/>
              <w:numPr>
                <w:ilvl w:val="0"/>
                <w:numId w:val="29"/>
              </w:numPr>
              <w:spacing w:after="0"/>
              <w:contextualSpacing/>
              <w:jc w:val="both"/>
            </w:pPr>
            <w:r w:rsidRPr="00570982">
              <w:t>Чтение стихотворений о зиме</w:t>
            </w:r>
          </w:p>
        </w:tc>
        <w:tc>
          <w:tcPr>
            <w:tcW w:w="2126" w:type="dxa"/>
          </w:tcPr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.12</w:t>
            </w:r>
            <w:r w:rsidR="00726646" w:rsidRPr="000A1A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.12</w:t>
            </w:r>
            <w:r w:rsidR="00726646" w:rsidRPr="007266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.12</w:t>
            </w:r>
            <w:r w:rsidR="00726646" w:rsidRPr="000A1A4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.12</w:t>
            </w:r>
            <w:r w:rsidR="00726646" w:rsidRPr="0072664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726646" w:rsidRPr="000A1A46" w:rsidTr="000A1A46">
        <w:trPr>
          <w:cantSplit/>
          <w:trHeight w:val="1134"/>
        </w:trPr>
        <w:tc>
          <w:tcPr>
            <w:tcW w:w="1985" w:type="dxa"/>
          </w:tcPr>
          <w:p w:rsidR="00726646" w:rsidRPr="000A1A46" w:rsidRDefault="0072664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812" w:type="dxa"/>
          </w:tcPr>
          <w:p w:rsidR="00570982" w:rsidRDefault="00570982" w:rsidP="00570982">
            <w:pPr>
              <w:pStyle w:val="a3"/>
              <w:numPr>
                <w:ilvl w:val="0"/>
                <w:numId w:val="30"/>
              </w:numPr>
              <w:spacing w:after="0"/>
              <w:contextualSpacing/>
              <w:jc w:val="both"/>
            </w:pPr>
            <w:r>
              <w:t xml:space="preserve">Звуковая культура речи: дифференциация звуков </w:t>
            </w:r>
          </w:p>
          <w:p w:rsidR="007C7369" w:rsidRDefault="00570982" w:rsidP="00570982">
            <w:pPr>
              <w:pStyle w:val="a3"/>
              <w:spacing w:after="0"/>
              <w:ind w:left="360"/>
              <w:contextualSpacing/>
              <w:jc w:val="both"/>
            </w:pPr>
            <w:r>
              <w:t xml:space="preserve">с – ш  </w:t>
            </w:r>
          </w:p>
          <w:p w:rsidR="00B97983" w:rsidRDefault="00570982" w:rsidP="00B97983">
            <w:pPr>
              <w:pStyle w:val="a3"/>
              <w:numPr>
                <w:ilvl w:val="0"/>
                <w:numId w:val="30"/>
              </w:numPr>
              <w:spacing w:after="0"/>
              <w:contextualSpacing/>
              <w:jc w:val="both"/>
            </w:pPr>
            <w:r>
              <w:t xml:space="preserve">Чтение сказки П. Бажова «Серебряное копытце» </w:t>
            </w:r>
          </w:p>
          <w:p w:rsidR="00B97983" w:rsidRPr="000A1A46" w:rsidRDefault="00B97983" w:rsidP="00B97983">
            <w:pPr>
              <w:pStyle w:val="a3"/>
              <w:spacing w:after="0"/>
              <w:ind w:left="360"/>
              <w:contextualSpacing/>
              <w:jc w:val="both"/>
            </w:pPr>
          </w:p>
          <w:p w:rsidR="00726646" w:rsidRDefault="00570982" w:rsidP="00570982">
            <w:pPr>
              <w:pStyle w:val="a3"/>
              <w:numPr>
                <w:ilvl w:val="0"/>
                <w:numId w:val="30"/>
              </w:numPr>
              <w:spacing w:after="0"/>
              <w:contextualSpacing/>
              <w:jc w:val="both"/>
            </w:pPr>
            <w:r w:rsidRPr="00570982">
              <w:t>Обучение рассказыванию</w:t>
            </w:r>
          </w:p>
          <w:p w:rsidR="00B97983" w:rsidRDefault="00B97983" w:rsidP="00B97983">
            <w:pPr>
              <w:pStyle w:val="a3"/>
              <w:spacing w:after="0"/>
              <w:contextualSpacing/>
              <w:jc w:val="both"/>
            </w:pPr>
          </w:p>
          <w:p w:rsidR="00570982" w:rsidRPr="000A1A46" w:rsidRDefault="00570982" w:rsidP="00570982">
            <w:pPr>
              <w:pStyle w:val="a3"/>
              <w:numPr>
                <w:ilvl w:val="0"/>
                <w:numId w:val="30"/>
              </w:numPr>
              <w:spacing w:after="0"/>
              <w:contextualSpacing/>
              <w:jc w:val="both"/>
            </w:pPr>
            <w:r>
              <w:t>Чтение сказки Б. Шергина «Рифмы», стихотворения Э. Мошковской «Вежливое слово»</w:t>
            </w:r>
          </w:p>
        </w:tc>
        <w:tc>
          <w:tcPr>
            <w:tcW w:w="2126" w:type="dxa"/>
          </w:tcPr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06ADE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</w:tr>
      <w:tr w:rsidR="00726646" w:rsidRPr="000A1A46" w:rsidTr="000A1A46">
        <w:trPr>
          <w:cantSplit/>
          <w:trHeight w:val="1134"/>
        </w:trPr>
        <w:tc>
          <w:tcPr>
            <w:tcW w:w="1985" w:type="dxa"/>
          </w:tcPr>
          <w:p w:rsidR="00726646" w:rsidRPr="000A1A46" w:rsidRDefault="0072664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812" w:type="dxa"/>
          </w:tcPr>
          <w:p w:rsidR="00570982" w:rsidRPr="00570982" w:rsidRDefault="00570982" w:rsidP="00570982">
            <w:pPr>
              <w:pStyle w:val="4"/>
              <w:numPr>
                <w:ilvl w:val="0"/>
                <w:numId w:val="31"/>
              </w:numPr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570982">
              <w:rPr>
                <w:b w:val="0"/>
              </w:rPr>
              <w:t>Чтение стихотворений о зиме. Заучивание</w:t>
            </w:r>
            <w:r>
              <w:rPr>
                <w:b w:val="0"/>
              </w:rPr>
              <w:t xml:space="preserve"> </w:t>
            </w:r>
            <w:r w:rsidRPr="00570982">
              <w:rPr>
                <w:b w:val="0"/>
              </w:rPr>
              <w:t>стихотворения И. Сурикова «Детство»</w:t>
            </w:r>
          </w:p>
          <w:p w:rsidR="00570982" w:rsidRPr="00570982" w:rsidRDefault="00570982" w:rsidP="00570982">
            <w:pPr>
              <w:pStyle w:val="4"/>
              <w:numPr>
                <w:ilvl w:val="0"/>
                <w:numId w:val="31"/>
              </w:numPr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570982">
              <w:rPr>
                <w:b w:val="0"/>
              </w:rPr>
              <w:t>Обучение рассказыванию. Дидактическое</w:t>
            </w:r>
            <w:r>
              <w:rPr>
                <w:b w:val="0"/>
              </w:rPr>
              <w:t xml:space="preserve"> </w:t>
            </w:r>
            <w:r w:rsidRPr="00570982">
              <w:rPr>
                <w:b w:val="0"/>
              </w:rPr>
              <w:t>упражнение «Что это?»</w:t>
            </w:r>
          </w:p>
          <w:p w:rsidR="00570982" w:rsidRPr="00570982" w:rsidRDefault="00570982" w:rsidP="00570982">
            <w:pPr>
              <w:pStyle w:val="4"/>
              <w:numPr>
                <w:ilvl w:val="0"/>
                <w:numId w:val="31"/>
              </w:numPr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570982">
              <w:rPr>
                <w:b w:val="0"/>
              </w:rPr>
              <w:t>Рассказывание по теме «Моя любимая</w:t>
            </w:r>
            <w:r>
              <w:rPr>
                <w:b w:val="0"/>
              </w:rPr>
              <w:t xml:space="preserve"> </w:t>
            </w:r>
            <w:r w:rsidRPr="00570982">
              <w:rPr>
                <w:b w:val="0"/>
              </w:rPr>
              <w:t>игрушка». Дидактическое упражнение «Подскажи слово»</w:t>
            </w:r>
          </w:p>
          <w:p w:rsidR="00570982" w:rsidRPr="00570982" w:rsidRDefault="00570982" w:rsidP="00570982">
            <w:pPr>
              <w:pStyle w:val="4"/>
              <w:numPr>
                <w:ilvl w:val="0"/>
                <w:numId w:val="31"/>
              </w:numPr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570982">
              <w:rPr>
                <w:b w:val="0"/>
              </w:rPr>
              <w:t>Звуковая культура речи: дифференциация</w:t>
            </w:r>
            <w:r>
              <w:rPr>
                <w:b w:val="0"/>
              </w:rPr>
              <w:t xml:space="preserve"> </w:t>
            </w:r>
            <w:r w:rsidRPr="00570982">
              <w:rPr>
                <w:b w:val="0"/>
              </w:rPr>
              <w:t>звуков ч – щ</w:t>
            </w:r>
          </w:p>
          <w:p w:rsidR="00726646" w:rsidRPr="007C7369" w:rsidRDefault="00726646" w:rsidP="00570982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</w:p>
        </w:tc>
        <w:tc>
          <w:tcPr>
            <w:tcW w:w="2126" w:type="dxa"/>
          </w:tcPr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.02.2024</w:t>
            </w:r>
          </w:p>
        </w:tc>
      </w:tr>
      <w:tr w:rsidR="00726646" w:rsidRPr="000A1A46" w:rsidTr="000A1A46">
        <w:trPr>
          <w:cantSplit/>
          <w:trHeight w:val="1134"/>
        </w:trPr>
        <w:tc>
          <w:tcPr>
            <w:tcW w:w="1985" w:type="dxa"/>
          </w:tcPr>
          <w:p w:rsidR="00726646" w:rsidRPr="000A1A46" w:rsidRDefault="0072664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812" w:type="dxa"/>
          </w:tcPr>
          <w:p w:rsidR="00570982" w:rsidRPr="00570982" w:rsidRDefault="00570982" w:rsidP="00570982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982"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рассказыванию по картине «Мы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982">
              <w:rPr>
                <w:rFonts w:ascii="Times New Roman" w:hAnsi="Times New Roman"/>
                <w:color w:val="000000"/>
                <w:sz w:val="24"/>
                <w:szCs w:val="24"/>
              </w:rPr>
              <w:t>милой мамочки…»</w:t>
            </w:r>
          </w:p>
          <w:p w:rsidR="00570982" w:rsidRPr="00570982" w:rsidRDefault="00570982" w:rsidP="00570982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982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«Наши мамы». Чтение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982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стихотворений Е. Благининой «Посидим в тишине» и А. Барто «Перед сном»</w:t>
            </w:r>
          </w:p>
          <w:p w:rsidR="00570982" w:rsidRPr="00570982" w:rsidRDefault="00570982" w:rsidP="00570982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98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картинкам «Купили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982">
              <w:rPr>
                <w:rFonts w:ascii="Times New Roman" w:hAnsi="Times New Roman"/>
                <w:color w:val="000000"/>
                <w:sz w:val="24"/>
                <w:szCs w:val="24"/>
              </w:rPr>
              <w:t>щенка»</w:t>
            </w:r>
          </w:p>
          <w:p w:rsidR="00570982" w:rsidRPr="00570982" w:rsidRDefault="00570982" w:rsidP="00570982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982">
              <w:rPr>
                <w:rFonts w:ascii="Times New Roman" w:hAnsi="Times New Roman"/>
                <w:color w:val="000000"/>
                <w:sz w:val="24"/>
                <w:szCs w:val="24"/>
              </w:rPr>
              <w:t>Звуковая культура речи: дифференциация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982">
              <w:rPr>
                <w:rFonts w:ascii="Times New Roman" w:hAnsi="Times New Roman"/>
                <w:color w:val="000000"/>
                <w:sz w:val="24"/>
                <w:szCs w:val="24"/>
              </w:rPr>
              <w:t>звуков ц – ч. Чтение стихотворения Дж. Ривза «Шумный Ба-бах»</w:t>
            </w:r>
          </w:p>
          <w:p w:rsidR="00726646" w:rsidRPr="007C7369" w:rsidRDefault="00726646" w:rsidP="00570982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.03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.03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83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.03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.03</w:t>
            </w:r>
            <w:r w:rsidR="00FE1446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726646" w:rsidRPr="000A1A46" w:rsidTr="000A1A46">
        <w:trPr>
          <w:cantSplit/>
          <w:trHeight w:val="1134"/>
        </w:trPr>
        <w:tc>
          <w:tcPr>
            <w:tcW w:w="1985" w:type="dxa"/>
          </w:tcPr>
          <w:p w:rsidR="00726646" w:rsidRPr="000A1A46" w:rsidRDefault="0072664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570982" w:rsidRDefault="0025049F" w:rsidP="0025049F">
            <w:pPr>
              <w:pStyle w:val="a3"/>
              <w:numPr>
                <w:ilvl w:val="0"/>
                <w:numId w:val="33"/>
              </w:numPr>
              <w:spacing w:after="0"/>
              <w:contextualSpacing/>
              <w:jc w:val="both"/>
            </w:pPr>
            <w:r>
              <w:t>Звуковая культура речи: дифференциация звуков л – р</w:t>
            </w:r>
          </w:p>
          <w:p w:rsidR="00570982" w:rsidRDefault="0025049F" w:rsidP="0025049F">
            <w:pPr>
              <w:pStyle w:val="a3"/>
              <w:numPr>
                <w:ilvl w:val="0"/>
                <w:numId w:val="33"/>
              </w:numPr>
              <w:spacing w:after="0"/>
              <w:contextualSpacing/>
              <w:jc w:val="both"/>
            </w:pPr>
            <w:r>
              <w:t>Чтение стихотворений о весне. Дидактическая игра «Угадай слово»</w:t>
            </w:r>
          </w:p>
          <w:p w:rsidR="00570982" w:rsidRDefault="0025049F" w:rsidP="0025049F">
            <w:pPr>
              <w:pStyle w:val="a3"/>
              <w:numPr>
                <w:ilvl w:val="0"/>
                <w:numId w:val="33"/>
              </w:numPr>
              <w:spacing w:after="0"/>
              <w:contextualSpacing/>
              <w:jc w:val="both"/>
            </w:pPr>
            <w:r>
              <w:t>Обучение рассказыванию по теме «Мой любимый мультфильм»</w:t>
            </w:r>
          </w:p>
          <w:p w:rsidR="00726646" w:rsidRPr="0025049F" w:rsidRDefault="0025049F" w:rsidP="0025049F">
            <w:pPr>
              <w:pStyle w:val="a3"/>
              <w:numPr>
                <w:ilvl w:val="0"/>
                <w:numId w:val="33"/>
              </w:numPr>
              <w:spacing w:after="0"/>
              <w:contextualSpacing/>
              <w:jc w:val="both"/>
            </w:pPr>
            <w:r>
              <w:t>Чтение сказки В. Катаева «Цветик- семицветик»</w:t>
            </w:r>
          </w:p>
        </w:tc>
        <w:tc>
          <w:tcPr>
            <w:tcW w:w="2126" w:type="dxa"/>
          </w:tcPr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</w:tr>
      <w:tr w:rsidR="00726646" w:rsidRPr="000A1A46" w:rsidTr="000A1A46">
        <w:trPr>
          <w:cantSplit/>
          <w:trHeight w:val="1134"/>
        </w:trPr>
        <w:tc>
          <w:tcPr>
            <w:tcW w:w="1985" w:type="dxa"/>
          </w:tcPr>
          <w:p w:rsidR="00726646" w:rsidRPr="000A1A46" w:rsidRDefault="00726646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25049F" w:rsidRDefault="0025049F" w:rsidP="0025049F">
            <w:pPr>
              <w:pStyle w:val="a3"/>
              <w:numPr>
                <w:ilvl w:val="0"/>
                <w:numId w:val="34"/>
              </w:numPr>
              <w:spacing w:after="0"/>
              <w:contextualSpacing/>
              <w:jc w:val="both"/>
            </w:pPr>
            <w:r w:rsidRPr="0025049F">
              <w:t>Обучение рассказыванию по картинкам</w:t>
            </w:r>
          </w:p>
          <w:p w:rsidR="0025049F" w:rsidRDefault="0025049F" w:rsidP="0025049F">
            <w:pPr>
              <w:pStyle w:val="a3"/>
              <w:numPr>
                <w:ilvl w:val="0"/>
                <w:numId w:val="34"/>
              </w:numPr>
              <w:spacing w:after="0"/>
              <w:contextualSpacing/>
              <w:jc w:val="both"/>
            </w:pPr>
            <w:r>
              <w:t>Чтение рассказа В. Драгунского «Сверху вниз, наискосок». Лексические упражнения</w:t>
            </w:r>
          </w:p>
          <w:p w:rsidR="0025049F" w:rsidRDefault="0025049F" w:rsidP="0025049F">
            <w:pPr>
              <w:pStyle w:val="a3"/>
              <w:numPr>
                <w:ilvl w:val="0"/>
                <w:numId w:val="34"/>
              </w:numPr>
              <w:spacing w:after="0"/>
              <w:contextualSpacing/>
              <w:jc w:val="both"/>
            </w:pPr>
            <w:r>
              <w:t>Лексические упражнения Цель. Проверить, насколько богат словарный запас детей.</w:t>
            </w:r>
          </w:p>
          <w:p w:rsidR="0025049F" w:rsidRDefault="0025049F" w:rsidP="0025049F">
            <w:pPr>
              <w:pStyle w:val="a3"/>
              <w:numPr>
                <w:ilvl w:val="0"/>
                <w:numId w:val="34"/>
              </w:numPr>
              <w:spacing w:after="0"/>
              <w:contextualSpacing/>
              <w:jc w:val="both"/>
            </w:pPr>
            <w:r w:rsidRPr="0025049F">
              <w:t>Звуковая культура речи (проверочное)</w:t>
            </w:r>
          </w:p>
          <w:p w:rsidR="00726646" w:rsidRPr="000A1A46" w:rsidRDefault="00726646" w:rsidP="0025049F">
            <w:pPr>
              <w:pStyle w:val="a3"/>
              <w:spacing w:after="0"/>
              <w:ind w:left="360"/>
              <w:contextualSpacing/>
              <w:jc w:val="both"/>
            </w:pPr>
          </w:p>
        </w:tc>
        <w:tc>
          <w:tcPr>
            <w:tcW w:w="2126" w:type="dxa"/>
          </w:tcPr>
          <w:p w:rsidR="007266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:rsidR="00726646" w:rsidRDefault="00726646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646" w:rsidRPr="000A1A46" w:rsidRDefault="00B97983" w:rsidP="00BD3D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26646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</w:tr>
      <w:tr w:rsidR="00726646" w:rsidRPr="000A1A46" w:rsidTr="000A1A46">
        <w:trPr>
          <w:cantSplit/>
          <w:trHeight w:val="870"/>
        </w:trPr>
        <w:tc>
          <w:tcPr>
            <w:tcW w:w="9923" w:type="dxa"/>
            <w:gridSpan w:val="3"/>
          </w:tcPr>
          <w:p w:rsidR="00726646" w:rsidRPr="000A1A46" w:rsidRDefault="00726646" w:rsidP="00CC1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46">
              <w:rPr>
                <w:rFonts w:ascii="Times New Roman" w:hAnsi="Times New Roman"/>
                <w:b/>
                <w:sz w:val="24"/>
                <w:szCs w:val="24"/>
              </w:rPr>
              <w:t>Итого 36 занятий</w:t>
            </w:r>
          </w:p>
        </w:tc>
      </w:tr>
    </w:tbl>
    <w:p w:rsidR="00F95EAD" w:rsidRPr="000A1A46" w:rsidRDefault="00F95EAD" w:rsidP="002D698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5EAD" w:rsidRPr="000A1A46" w:rsidRDefault="00F95EAD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A1A46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642715" w:rsidRPr="00D61870" w:rsidRDefault="00642715" w:rsidP="006427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D61870">
        <w:rPr>
          <w:rFonts w:ascii="Times New Roman" w:eastAsia="Calibri" w:hAnsi="Times New Roman"/>
          <w:sz w:val="24"/>
          <w:szCs w:val="24"/>
          <w:lang w:eastAsia="ru-RU"/>
        </w:rPr>
        <w:t>ГербоваВ.В.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61870">
        <w:rPr>
          <w:rFonts w:ascii="Times New Roman" w:eastAsia="Calibri" w:hAnsi="Times New Roman"/>
          <w:sz w:val="24"/>
          <w:szCs w:val="24"/>
          <w:lang w:eastAsia="ru-RU"/>
        </w:rPr>
        <w:t xml:space="preserve">Развитие речи в детском саду. </w:t>
      </w:r>
      <w:r w:rsidR="00310CCA">
        <w:rPr>
          <w:rFonts w:ascii="Times New Roman" w:eastAsia="Calibri" w:hAnsi="Times New Roman"/>
          <w:sz w:val="24"/>
          <w:szCs w:val="24"/>
          <w:lang w:eastAsia="ru-RU"/>
        </w:rPr>
        <w:t xml:space="preserve">Старшая группа. </w:t>
      </w:r>
      <w:r w:rsidR="00245194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310CCA">
        <w:rPr>
          <w:rFonts w:ascii="Times New Roman" w:eastAsia="Calibri" w:hAnsi="Times New Roman"/>
          <w:sz w:val="24"/>
          <w:szCs w:val="24"/>
          <w:lang w:eastAsia="ru-RU"/>
        </w:rPr>
        <w:t>-6</w:t>
      </w:r>
      <w:r w:rsidR="00245194">
        <w:rPr>
          <w:rFonts w:ascii="Times New Roman" w:eastAsia="Calibri" w:hAnsi="Times New Roman"/>
          <w:sz w:val="24"/>
          <w:szCs w:val="24"/>
          <w:lang w:eastAsia="ru-RU"/>
        </w:rPr>
        <w:t xml:space="preserve"> лет</w:t>
      </w:r>
      <w:r w:rsidRPr="00D61870">
        <w:rPr>
          <w:rFonts w:ascii="Times New Roman" w:eastAsia="Calibri" w:hAnsi="Times New Roman"/>
          <w:sz w:val="24"/>
          <w:szCs w:val="24"/>
          <w:lang w:eastAsia="ru-RU"/>
        </w:rPr>
        <w:t xml:space="preserve">. ФГОС - </w:t>
      </w:r>
      <w:r w:rsidRPr="00D61870">
        <w:rPr>
          <w:rFonts w:ascii="Times New Roman" w:hAnsi="Times New Roman"/>
          <w:sz w:val="24"/>
          <w:szCs w:val="24"/>
        </w:rPr>
        <w:t>М.: Мозайка-Синтез, 2014</w:t>
      </w:r>
    </w:p>
    <w:p w:rsidR="00F95EAD" w:rsidRDefault="00891025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ОП МБДОУ № 137</w:t>
      </w:r>
    </w:p>
    <w:p w:rsidR="00891025" w:rsidRPr="000A1A46" w:rsidRDefault="00891025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АОП МБДОУ №137</w:t>
      </w:r>
    </w:p>
    <w:p w:rsidR="00707249" w:rsidRPr="000A1A46" w:rsidRDefault="00707249" w:rsidP="00BF2E9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07249" w:rsidRPr="000A1A46" w:rsidSect="00707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5A" w:rsidRDefault="00D2775A" w:rsidP="003A7301">
      <w:pPr>
        <w:spacing w:after="0" w:line="240" w:lineRule="auto"/>
      </w:pPr>
      <w:r>
        <w:separator/>
      </w:r>
    </w:p>
  </w:endnote>
  <w:endnote w:type="continuationSeparator" w:id="0">
    <w:p w:rsidR="00D2775A" w:rsidRDefault="00D2775A" w:rsidP="003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5A" w:rsidRDefault="00D2775A" w:rsidP="003A7301">
      <w:pPr>
        <w:spacing w:after="0" w:line="240" w:lineRule="auto"/>
      </w:pPr>
      <w:r>
        <w:separator/>
      </w:r>
    </w:p>
  </w:footnote>
  <w:footnote w:type="continuationSeparator" w:id="0">
    <w:p w:rsidR="00D2775A" w:rsidRDefault="00D2775A" w:rsidP="003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2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3A0330F"/>
    <w:multiLevelType w:val="hybridMultilevel"/>
    <w:tmpl w:val="15B4E7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061F17"/>
    <w:multiLevelType w:val="hybridMultilevel"/>
    <w:tmpl w:val="9FD40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E5B7D"/>
    <w:multiLevelType w:val="hybridMultilevel"/>
    <w:tmpl w:val="1A9C3A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23B19"/>
    <w:multiLevelType w:val="hybridMultilevel"/>
    <w:tmpl w:val="C7C6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D175EF"/>
    <w:multiLevelType w:val="hybridMultilevel"/>
    <w:tmpl w:val="36748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10ED2"/>
    <w:multiLevelType w:val="hybridMultilevel"/>
    <w:tmpl w:val="87DC8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A79CC"/>
    <w:multiLevelType w:val="hybridMultilevel"/>
    <w:tmpl w:val="E8187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D4EDB"/>
    <w:multiLevelType w:val="hybridMultilevel"/>
    <w:tmpl w:val="C0E49D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8832B6"/>
    <w:multiLevelType w:val="hybridMultilevel"/>
    <w:tmpl w:val="55FC1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11E33"/>
    <w:multiLevelType w:val="hybridMultilevel"/>
    <w:tmpl w:val="F5485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D2E5C"/>
    <w:multiLevelType w:val="hybridMultilevel"/>
    <w:tmpl w:val="C38C5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E20"/>
    <w:multiLevelType w:val="hybridMultilevel"/>
    <w:tmpl w:val="38383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9577A"/>
    <w:multiLevelType w:val="hybridMultilevel"/>
    <w:tmpl w:val="B97C7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5557C"/>
    <w:multiLevelType w:val="hybridMultilevel"/>
    <w:tmpl w:val="8118ECAC"/>
    <w:lvl w:ilvl="0" w:tplc="AF6445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B20D5"/>
    <w:multiLevelType w:val="hybridMultilevel"/>
    <w:tmpl w:val="32CC1C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63F"/>
    <w:multiLevelType w:val="hybridMultilevel"/>
    <w:tmpl w:val="5C9E8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93C0A"/>
    <w:multiLevelType w:val="hybridMultilevel"/>
    <w:tmpl w:val="33F0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C593F"/>
    <w:multiLevelType w:val="hybridMultilevel"/>
    <w:tmpl w:val="31201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71C3A"/>
    <w:multiLevelType w:val="hybridMultilevel"/>
    <w:tmpl w:val="4BA42FD2"/>
    <w:lvl w:ilvl="0" w:tplc="FD46EB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2547B"/>
    <w:multiLevelType w:val="hybridMultilevel"/>
    <w:tmpl w:val="750CB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54B0"/>
    <w:multiLevelType w:val="hybridMultilevel"/>
    <w:tmpl w:val="84984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71C1C"/>
    <w:multiLevelType w:val="hybridMultilevel"/>
    <w:tmpl w:val="29564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33AA"/>
    <w:multiLevelType w:val="hybridMultilevel"/>
    <w:tmpl w:val="6B82C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38EF"/>
    <w:multiLevelType w:val="hybridMultilevel"/>
    <w:tmpl w:val="BBF4F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6833"/>
    <w:multiLevelType w:val="hybridMultilevel"/>
    <w:tmpl w:val="074C3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F6488"/>
    <w:multiLevelType w:val="hybridMultilevel"/>
    <w:tmpl w:val="5978A8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15E05"/>
    <w:multiLevelType w:val="hybridMultilevel"/>
    <w:tmpl w:val="4B0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7"/>
  </w:num>
  <w:num w:numId="8">
    <w:abstractNumId w:val="31"/>
  </w:num>
  <w:num w:numId="9">
    <w:abstractNumId w:val="11"/>
  </w:num>
  <w:num w:numId="10">
    <w:abstractNumId w:val="12"/>
  </w:num>
  <w:num w:numId="11">
    <w:abstractNumId w:val="29"/>
  </w:num>
  <w:num w:numId="12">
    <w:abstractNumId w:val="3"/>
  </w:num>
  <w:num w:numId="13">
    <w:abstractNumId w:val="14"/>
  </w:num>
  <w:num w:numId="14">
    <w:abstractNumId w:val="7"/>
  </w:num>
  <w:num w:numId="15">
    <w:abstractNumId w:val="22"/>
  </w:num>
  <w:num w:numId="16">
    <w:abstractNumId w:val="1"/>
    <w:lvlOverride w:ilvl="0">
      <w:startOverride w:val="1"/>
    </w:lvlOverride>
  </w:num>
  <w:num w:numId="17">
    <w:abstractNumId w:val="21"/>
  </w:num>
  <w:num w:numId="18">
    <w:abstractNumId w:val="24"/>
  </w:num>
  <w:num w:numId="19">
    <w:abstractNumId w:val="19"/>
  </w:num>
  <w:num w:numId="20">
    <w:abstractNumId w:val="32"/>
  </w:num>
  <w:num w:numId="21">
    <w:abstractNumId w:val="25"/>
  </w:num>
  <w:num w:numId="22">
    <w:abstractNumId w:val="5"/>
  </w:num>
  <w:num w:numId="23">
    <w:abstractNumId w:val="9"/>
  </w:num>
  <w:num w:numId="24">
    <w:abstractNumId w:val="8"/>
  </w:num>
  <w:num w:numId="25">
    <w:abstractNumId w:val="2"/>
  </w:num>
  <w:num w:numId="26">
    <w:abstractNumId w:val="17"/>
  </w:num>
  <w:num w:numId="27">
    <w:abstractNumId w:val="23"/>
  </w:num>
  <w:num w:numId="28">
    <w:abstractNumId w:val="16"/>
  </w:num>
  <w:num w:numId="29">
    <w:abstractNumId w:val="30"/>
  </w:num>
  <w:num w:numId="30">
    <w:abstractNumId w:val="10"/>
  </w:num>
  <w:num w:numId="31">
    <w:abstractNumId w:val="13"/>
  </w:num>
  <w:num w:numId="32">
    <w:abstractNumId w:val="15"/>
  </w:num>
  <w:num w:numId="33">
    <w:abstractNumId w:val="26"/>
  </w:num>
  <w:num w:numId="34">
    <w:abstractNumId w:val="28"/>
  </w:num>
  <w:num w:numId="35">
    <w:abstractNumId w:val="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30"/>
    <w:rsid w:val="00007171"/>
    <w:rsid w:val="00014DFB"/>
    <w:rsid w:val="00056534"/>
    <w:rsid w:val="000701C5"/>
    <w:rsid w:val="00090402"/>
    <w:rsid w:val="000A1A46"/>
    <w:rsid w:val="000A51DD"/>
    <w:rsid w:val="000E5D37"/>
    <w:rsid w:val="00106EFC"/>
    <w:rsid w:val="00145995"/>
    <w:rsid w:val="00166808"/>
    <w:rsid w:val="00172A66"/>
    <w:rsid w:val="001A7090"/>
    <w:rsid w:val="001B7FEC"/>
    <w:rsid w:val="001D1C6B"/>
    <w:rsid w:val="001F2C4D"/>
    <w:rsid w:val="00221358"/>
    <w:rsid w:val="002340DE"/>
    <w:rsid w:val="00244A3A"/>
    <w:rsid w:val="00245194"/>
    <w:rsid w:val="0025049F"/>
    <w:rsid w:val="00262C16"/>
    <w:rsid w:val="00265D9C"/>
    <w:rsid w:val="00267D41"/>
    <w:rsid w:val="00287785"/>
    <w:rsid w:val="002A4E51"/>
    <w:rsid w:val="002A7AE6"/>
    <w:rsid w:val="002D6984"/>
    <w:rsid w:val="002E4928"/>
    <w:rsid w:val="002F5EF5"/>
    <w:rsid w:val="00310CCA"/>
    <w:rsid w:val="003133C5"/>
    <w:rsid w:val="0031530A"/>
    <w:rsid w:val="003343EF"/>
    <w:rsid w:val="003347AD"/>
    <w:rsid w:val="00350ADD"/>
    <w:rsid w:val="00377856"/>
    <w:rsid w:val="003A3011"/>
    <w:rsid w:val="003A7301"/>
    <w:rsid w:val="003F2916"/>
    <w:rsid w:val="00401871"/>
    <w:rsid w:val="00417A92"/>
    <w:rsid w:val="0043402F"/>
    <w:rsid w:val="00453F67"/>
    <w:rsid w:val="004A18AF"/>
    <w:rsid w:val="004B4D4B"/>
    <w:rsid w:val="0050607D"/>
    <w:rsid w:val="00525213"/>
    <w:rsid w:val="00570982"/>
    <w:rsid w:val="005848E1"/>
    <w:rsid w:val="005905B6"/>
    <w:rsid w:val="005A6549"/>
    <w:rsid w:val="005B6D3A"/>
    <w:rsid w:val="005D5621"/>
    <w:rsid w:val="005E24A7"/>
    <w:rsid w:val="005F605C"/>
    <w:rsid w:val="005F70E3"/>
    <w:rsid w:val="00612347"/>
    <w:rsid w:val="00612929"/>
    <w:rsid w:val="00642715"/>
    <w:rsid w:val="006466D8"/>
    <w:rsid w:val="006530B8"/>
    <w:rsid w:val="00667908"/>
    <w:rsid w:val="00684531"/>
    <w:rsid w:val="006C22A4"/>
    <w:rsid w:val="006D3CAE"/>
    <w:rsid w:val="006F0ABE"/>
    <w:rsid w:val="006F4916"/>
    <w:rsid w:val="00707249"/>
    <w:rsid w:val="00726646"/>
    <w:rsid w:val="007624FE"/>
    <w:rsid w:val="007823C8"/>
    <w:rsid w:val="00790778"/>
    <w:rsid w:val="00795D92"/>
    <w:rsid w:val="007A1B91"/>
    <w:rsid w:val="007C7369"/>
    <w:rsid w:val="00815DE0"/>
    <w:rsid w:val="00840373"/>
    <w:rsid w:val="008763B6"/>
    <w:rsid w:val="00884B96"/>
    <w:rsid w:val="00891025"/>
    <w:rsid w:val="00895895"/>
    <w:rsid w:val="008B25B0"/>
    <w:rsid w:val="008B5085"/>
    <w:rsid w:val="0092765A"/>
    <w:rsid w:val="00927F5B"/>
    <w:rsid w:val="009B6C12"/>
    <w:rsid w:val="009E54D6"/>
    <w:rsid w:val="009F3C41"/>
    <w:rsid w:val="00A6783F"/>
    <w:rsid w:val="00A92C25"/>
    <w:rsid w:val="00A94982"/>
    <w:rsid w:val="00AC2227"/>
    <w:rsid w:val="00AC4D30"/>
    <w:rsid w:val="00AC7CD8"/>
    <w:rsid w:val="00AF44BA"/>
    <w:rsid w:val="00B06ADE"/>
    <w:rsid w:val="00B11028"/>
    <w:rsid w:val="00B12D63"/>
    <w:rsid w:val="00B133F7"/>
    <w:rsid w:val="00B2553B"/>
    <w:rsid w:val="00B42C65"/>
    <w:rsid w:val="00B55909"/>
    <w:rsid w:val="00B563A2"/>
    <w:rsid w:val="00B626AA"/>
    <w:rsid w:val="00B726EB"/>
    <w:rsid w:val="00B75BCA"/>
    <w:rsid w:val="00B97983"/>
    <w:rsid w:val="00BC5B8B"/>
    <w:rsid w:val="00BD581A"/>
    <w:rsid w:val="00BE15D2"/>
    <w:rsid w:val="00BF2E98"/>
    <w:rsid w:val="00C2661A"/>
    <w:rsid w:val="00CC1188"/>
    <w:rsid w:val="00CC4770"/>
    <w:rsid w:val="00CE58DD"/>
    <w:rsid w:val="00D038B9"/>
    <w:rsid w:val="00D038FF"/>
    <w:rsid w:val="00D2775A"/>
    <w:rsid w:val="00D575A3"/>
    <w:rsid w:val="00D7181B"/>
    <w:rsid w:val="00D9109E"/>
    <w:rsid w:val="00D9202D"/>
    <w:rsid w:val="00DC405D"/>
    <w:rsid w:val="00DE0B07"/>
    <w:rsid w:val="00DE4640"/>
    <w:rsid w:val="00E03D82"/>
    <w:rsid w:val="00E109EC"/>
    <w:rsid w:val="00E50CDF"/>
    <w:rsid w:val="00E57849"/>
    <w:rsid w:val="00EA26BF"/>
    <w:rsid w:val="00EB0CC4"/>
    <w:rsid w:val="00EF3987"/>
    <w:rsid w:val="00F00B9A"/>
    <w:rsid w:val="00F30174"/>
    <w:rsid w:val="00F32380"/>
    <w:rsid w:val="00F67529"/>
    <w:rsid w:val="00F76661"/>
    <w:rsid w:val="00F95EAD"/>
    <w:rsid w:val="00FE1446"/>
    <w:rsid w:val="00FF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03F"/>
  <w15:docId w15:val="{32510E60-59B5-49CE-9885-26E69C69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9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F2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E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F2E9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BF2E98"/>
    <w:rPr>
      <w:shd w:val="clear" w:color="auto" w:fill="FFFFFF"/>
    </w:rPr>
  </w:style>
  <w:style w:type="character" w:customStyle="1" w:styleId="20">
    <w:name w:val="Основной текст (2)"/>
    <w:basedOn w:val="2"/>
    <w:rsid w:val="00BF2E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2E9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BF2E98"/>
    <w:rPr>
      <w:b/>
      <w:bCs/>
      <w:sz w:val="22"/>
      <w:szCs w:val="22"/>
      <w:lang w:bidi="ar-SA"/>
    </w:rPr>
  </w:style>
  <w:style w:type="paragraph" w:styleId="a3">
    <w:name w:val="Body Text"/>
    <w:basedOn w:val="a"/>
    <w:link w:val="a4"/>
    <w:rsid w:val="00BF2E9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F2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F2E98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6">
    <w:name w:val="Заголовок №6"/>
    <w:basedOn w:val="a0"/>
    <w:rsid w:val="00BF2E98"/>
    <w:rPr>
      <w:rFonts w:ascii="MS Reference Sans Serif" w:hAnsi="MS Reference Sans Serif"/>
      <w:sz w:val="22"/>
      <w:szCs w:val="22"/>
      <w:lang w:bidi="ar-SA"/>
    </w:rPr>
  </w:style>
  <w:style w:type="character" w:customStyle="1" w:styleId="FontStyle207">
    <w:name w:val="Font Style207"/>
    <w:rsid w:val="00BF2E9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F2E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BF2E98"/>
    <w:rPr>
      <w:sz w:val="21"/>
    </w:rPr>
  </w:style>
  <w:style w:type="paragraph" w:styleId="a6">
    <w:name w:val="Plain Text"/>
    <w:basedOn w:val="a"/>
    <w:link w:val="a5"/>
    <w:rsid w:val="00BF2E9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21"/>
    </w:rPr>
  </w:style>
  <w:style w:type="character" w:customStyle="1" w:styleId="10">
    <w:name w:val="Текст Знак1"/>
    <w:basedOn w:val="a0"/>
    <w:uiPriority w:val="99"/>
    <w:semiHidden/>
    <w:rsid w:val="00BF2E98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F2E98"/>
  </w:style>
  <w:style w:type="paragraph" w:styleId="a7">
    <w:name w:val="Balloon Text"/>
    <w:basedOn w:val="a"/>
    <w:link w:val="a8"/>
    <w:uiPriority w:val="99"/>
    <w:semiHidden/>
    <w:unhideWhenUsed/>
    <w:rsid w:val="00D0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F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30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30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AC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7DF5-BC1C-4442-84F1-AF5C31A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81</cp:revision>
  <cp:lastPrinted>2019-09-25T11:25:00Z</cp:lastPrinted>
  <dcterms:created xsi:type="dcterms:W3CDTF">2018-08-15T19:50:00Z</dcterms:created>
  <dcterms:modified xsi:type="dcterms:W3CDTF">2023-09-08T09:21:00Z</dcterms:modified>
</cp:coreProperties>
</file>