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«Детский сад № 137»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10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firstLine="567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10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firstLine="567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leader="dot" w:pos="450"/>
                <w:tab w:val="left" w:pos="2160"/>
              </w:tabs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textAlignment w:val="auto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Согласовано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leader="dot" w:pos="450"/>
                <w:tab w:val="left" w:pos="2160"/>
              </w:tabs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textAlignment w:val="auto"/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>Педагогическим советом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leader="dot" w:pos="450"/>
                <w:tab w:val="left" w:pos="2160"/>
              </w:tabs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textAlignment w:val="auto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>МБДОУ № 137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leader="dot" w:pos="450"/>
                <w:tab w:val="left" w:pos="2160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firstLine="56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от №1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leader="dot" w:pos="450"/>
                <w:tab w:val="left" w:pos="2160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firstLine="56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29.08.2023</w:t>
            </w:r>
          </w:p>
        </w:tc>
        <w:tc>
          <w:tcPr>
            <w:tcW w:w="4786" w:type="dxa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jc w:val="right"/>
              <w:textAlignment w:val="auto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 </w:t>
            </w:r>
            <w:bookmarkStart w:id="38" w:name="_GoBack"/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 Утверждаю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jc w:val="right"/>
              <w:textAlignment w:val="auto"/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      Заведующий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jc w:val="right"/>
              <w:textAlignment w:val="auto"/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      МБДОУ № 137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jc w:val="right"/>
              <w:textAlignment w:val="auto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________________ /Н.Н. Псурцева /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firstLine="567"/>
              <w:jc w:val="right"/>
              <w:textAlignment w:val="auto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3"/>
                <w:sz w:val="24"/>
                <w:szCs w:val="24"/>
                <w:lang w:eastAsia="ru-RU"/>
              </w:rPr>
              <w:t xml:space="preserve">           Приказ от 29.08.2023 г. №  83</w:t>
            </w:r>
            <w:bookmarkEnd w:id="38"/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jc w:val="both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  <w:lang w:val="ru-RU"/>
        </w:rPr>
        <w:t>с</w:t>
      </w:r>
      <w:r>
        <w:rPr>
          <w:rFonts w:eastAsia="Calibri"/>
          <w:b/>
          <w:bCs/>
          <w:sz w:val="24"/>
          <w:szCs w:val="24"/>
          <w:lang w:eastAsia="en-US"/>
        </w:rPr>
        <w:t>оциально-коммуникативному развитию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для детей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лет (</w:t>
      </w:r>
      <w:r>
        <w:rPr>
          <w:sz w:val="24"/>
          <w:szCs w:val="24"/>
          <w:lang w:val="ru-RU"/>
        </w:rPr>
        <w:t>старшая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группа)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rFonts w:cs="Century Schoolbook"/>
          <w:sz w:val="24"/>
          <w:szCs w:val="24"/>
          <w:lang w:eastAsia="en-US"/>
        </w:rPr>
      </w:pPr>
      <w:r>
        <w:rPr>
          <w:sz w:val="24"/>
          <w:szCs w:val="24"/>
        </w:rPr>
        <w:t>по пособию «</w:t>
      </w:r>
      <w:r>
        <w:rPr>
          <w:rFonts w:cs="Century Schoolbook"/>
          <w:sz w:val="24"/>
          <w:szCs w:val="24"/>
          <w:lang w:eastAsia="en-US"/>
        </w:rPr>
        <w:t>Я—Ты—Мы. Программа социально-эмоционального развития дошкольников.» О. Л. Князева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left="567" w:firstLine="567"/>
        <w:jc w:val="center"/>
        <w:textAlignment w:val="auto"/>
        <w:rPr>
          <w:bCs/>
          <w:color w:val="000000"/>
        </w:rPr>
      </w:pPr>
      <w:bookmarkStart w:id="0" w:name="_Hlk131154886"/>
      <w:r>
        <w:rPr>
          <w:color w:val="000000"/>
          <w:lang w:eastAsia="ru-RU"/>
        </w:rPr>
        <w:drawing>
          <wp:inline distT="0" distB="0" distL="0" distR="0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left="567" w:firstLine="567"/>
        <w:jc w:val="center"/>
        <w:textAlignment w:val="auto"/>
        <w:rPr>
          <w:bCs/>
          <w:color w:val="000000"/>
        </w:rPr>
      </w:pP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left="567" w:firstLine="567"/>
        <w:jc w:val="right"/>
        <w:textAlignment w:val="auto"/>
        <w:rPr>
          <w:rFonts w:hint="default"/>
          <w:b/>
          <w:lang w:val="ru-RU"/>
        </w:rPr>
      </w:pPr>
      <w:r>
        <w:rPr>
          <w:b/>
          <w:bCs/>
          <w:color w:val="000000"/>
        </w:rPr>
        <w:t>Автор-составител</w:t>
      </w:r>
      <w:r>
        <w:rPr>
          <w:b/>
          <w:bCs/>
          <w:color w:val="000000"/>
          <w:lang w:val="ru-RU"/>
        </w:rPr>
        <w:t>ь</w:t>
      </w:r>
      <w:r>
        <w:rPr>
          <w:rFonts w:hint="default"/>
          <w:b/>
          <w:bCs/>
          <w:color w:val="000000"/>
          <w:lang w:val="ru-RU"/>
        </w:rPr>
        <w:t>:</w:t>
      </w:r>
    </w:p>
    <w:p>
      <w:pPr>
        <w:pStyle w:val="3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/>
        <w:spacing w:after="0" w:line="360" w:lineRule="auto"/>
        <w:ind w:left="567"/>
        <w:jc w:val="right"/>
        <w:textAlignment w:val="auto"/>
        <w:rPr>
          <w:rFonts w:hint="default"/>
          <w:sz w:val="24"/>
          <w:szCs w:val="24"/>
          <w:shd w:val="clear" w:color="auto" w:fill="FFFFFF"/>
          <w:lang w:val="ru-RU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  <w:shd w:val="clear" w:color="auto" w:fill="FFFFFF"/>
          <w:lang w:val="ru-RU"/>
        </w:rPr>
        <w:t>Авакова</w:t>
      </w:r>
      <w:r>
        <w:rPr>
          <w:rFonts w:hint="default"/>
          <w:sz w:val="24"/>
          <w:szCs w:val="24"/>
          <w:shd w:val="clear" w:color="auto" w:fill="FFFFFF"/>
          <w:lang w:val="ru-RU"/>
        </w:rPr>
        <w:t xml:space="preserve"> З.Р.</w:t>
      </w:r>
    </w:p>
    <w:p>
      <w:pPr>
        <w:pStyle w:val="3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/>
        <w:spacing w:after="0" w:line="360" w:lineRule="auto"/>
        <w:ind w:left="567"/>
        <w:jc w:val="right"/>
        <w:textAlignment w:val="auto"/>
        <w:rPr>
          <w:rFonts w:hint="default"/>
          <w:sz w:val="24"/>
          <w:szCs w:val="24"/>
          <w:shd w:val="clear" w:color="auto" w:fill="FFFFFF"/>
          <w:lang w:val="ru-RU"/>
        </w:rPr>
      </w:pPr>
      <w:r>
        <w:rPr>
          <w:rFonts w:hint="default"/>
          <w:sz w:val="24"/>
          <w:szCs w:val="24"/>
          <w:shd w:val="clear" w:color="auto" w:fill="FFFFFF"/>
          <w:lang w:val="ru-RU"/>
        </w:rPr>
        <w:t>Захарова К.Р.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left="4395" w:firstLine="567"/>
        <w:textAlignment w:val="auto"/>
        <w:rPr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szCs w:val="28"/>
        </w:rPr>
      </w:pPr>
      <w:r>
        <w:rPr>
          <w:szCs w:val="28"/>
        </w:rPr>
        <w:t>г.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Ростов –на- Дону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360" w:lineRule="auto"/>
        <w:ind w:firstLine="567"/>
        <w:jc w:val="center"/>
        <w:textAlignment w:val="auto"/>
        <w:rPr>
          <w:szCs w:val="28"/>
        </w:rPr>
      </w:pPr>
      <w:r>
        <w:rPr>
          <w:szCs w:val="28"/>
        </w:rPr>
        <w:t>2023</w:t>
      </w:r>
      <w:r>
        <w:rPr>
          <w:color w:val="222A35"/>
          <w:szCs w:val="28"/>
        </w:rPr>
        <w:t>-2024</w:t>
      </w:r>
      <w:r>
        <w:rPr>
          <w:szCs w:val="28"/>
        </w:rPr>
        <w:t xml:space="preserve"> год</w:t>
      </w: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firstLine="567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Направленность Рабочей программы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>Нормативные основания разработки Рабочей программы</w:t>
      </w:r>
    </w:p>
    <w:p>
      <w:pPr>
        <w:spacing w:line="360" w:lineRule="auto"/>
        <w:jc w:val="both"/>
      </w:pPr>
      <w:r>
        <w:t>Данная Рабочая программа (далее - Программа) разработана в соответствии с:</w:t>
      </w:r>
    </w:p>
    <w:p>
      <w:pPr>
        <w:pStyle w:val="37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0" w:leftChars="0" w:right="218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Федеральный закон Российской Федерации ОТ 29.12.2012 N 273-ФЗ (ред. от 02.07.2021)"Об</w:t>
      </w:r>
      <w:r>
        <w:rPr>
          <w:rFonts w:hint="default" w:cs="Times New Roman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образовании в Российской Федерации"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;</w:t>
      </w:r>
    </w:p>
    <w:p>
      <w:pPr>
        <w:pStyle w:val="37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СанПиН 2.4.3648-20 «Санитарно-эпидимиологические требования к организациям воспитания и обучения, отдыха и оздоровления детей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молодёжи</w:t>
      </w:r>
      <w:r>
        <w:rPr>
          <w:rFonts w:hint="default" w:ascii="Times New Roman" w:hAnsi="Times New Roman" w:cs="Times New Roman"/>
          <w:sz w:val="24"/>
          <w:szCs w:val="24"/>
        </w:rPr>
        <w:t xml:space="preserve">»,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утверждённых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37"/>
        <w:numPr>
          <w:ilvl w:val="0"/>
          <w:numId w:val="1"/>
        </w:numPr>
        <w:tabs>
          <w:tab w:val="left" w:pos="841"/>
        </w:tabs>
        <w:autoSpaceDE w:val="0"/>
        <w:spacing w:before="42" w:line="360" w:lineRule="auto"/>
        <w:ind w:left="0" w:leftChars="0" w:right="-31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безвредности для человека факторов среды обитания»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41"/>
        <w:numPr>
          <w:ilvl w:val="0"/>
          <w:numId w:val="1"/>
        </w:numPr>
        <w:shd w:val="clear" w:color="auto" w:fill="auto"/>
        <w:spacing w:line="360" w:lineRule="auto"/>
        <w:ind w:left="0" w:leftChars="0" w:right="4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внесённым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21 января .2019 г. № 31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leftChars="0" w:firstLine="0" w:firstLineChars="0"/>
        <w:jc w:val="both"/>
        <w:rPr>
          <w:rStyle w:val="42"/>
          <w:rFonts w:hint="default" w:ascii="Times New Roman" w:hAnsi="Times New Roman" w:cs="Times New Roman"/>
          <w:i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утверждённая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42"/>
          <w:rFonts w:hint="default" w:ascii="Times New Roman" w:hAnsi="Times New Roman" w:cs="Times New Roman"/>
          <w:i w:val="0"/>
          <w:sz w:val="24"/>
          <w:szCs w:val="24"/>
        </w:rPr>
        <w:t>25.11.2022 г. № 1028</w:t>
      </w:r>
      <w:r>
        <w:rPr>
          <w:rStyle w:val="42"/>
          <w:rFonts w:hint="default" w:ascii="Times New Roman" w:hAnsi="Times New Roman" w:cs="Times New Roman"/>
          <w:i w:val="0"/>
          <w:sz w:val="24"/>
          <w:szCs w:val="24"/>
          <w:lang w:val="ru-RU"/>
        </w:rPr>
        <w:t>;</w:t>
      </w:r>
    </w:p>
    <w:p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Устав МБДОУ № 137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leftChars="0" w:firstLine="0" w:firstLineChars="0"/>
        <w:jc w:val="both"/>
        <w:rPr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 МБДОУ № 137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Цели программы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: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Сохранение уникальности и самоценности Детства,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Приобщение детей к социокультурным нормам и традициям родного края в условиях поликультурного пространства,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Обеспечение накопления позитивного опыта вербального общения со взрослыми и сверстниками.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Задачи программы: 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1) в сфере социальных отношений: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" w:name="100410"/>
      <w:bookmarkEnd w:id="1"/>
      <w:r>
        <w:rPr>
          <w:rFonts w:hint="default" w:ascii="Times New Roman" w:hAnsi="Times New Roman" w:cs="Times New Roman"/>
          <w:color w:val="000000"/>
          <w:sz w:val="24"/>
          <w:szCs w:val="24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" w:name="100411"/>
      <w:bookmarkEnd w:id="2"/>
      <w:r>
        <w:rPr>
          <w:rFonts w:hint="default" w:ascii="Times New Roman" w:hAnsi="Times New Roman" w:cs="Times New Roman"/>
          <w:color w:val="000000"/>
          <w:sz w:val="24"/>
          <w:szCs w:val="24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" w:name="100412"/>
      <w:bookmarkEnd w:id="3"/>
      <w:r>
        <w:rPr>
          <w:rFonts w:hint="default" w:ascii="Times New Roman" w:hAnsi="Times New Roman" w:cs="Times New Roman"/>
          <w:color w:val="000000"/>
          <w:sz w:val="24"/>
          <w:szCs w:val="24"/>
        </w:rPr>
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4" w:name="100413"/>
      <w:bookmarkEnd w:id="4"/>
      <w:r>
        <w:rPr>
          <w:rFonts w:hint="default" w:ascii="Times New Roman" w:hAnsi="Times New Roman" w:cs="Times New Roman"/>
          <w:color w:val="000000"/>
          <w:sz w:val="24"/>
          <w:szCs w:val="24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100414"/>
      <w:bookmarkEnd w:id="5"/>
      <w:r>
        <w:rPr>
          <w:rFonts w:hint="default" w:ascii="Times New Roman" w:hAnsi="Times New Roman" w:cs="Times New Roman"/>
          <w:color w:val="000000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bookmarkStart w:id="6" w:name="100415"/>
      <w:bookmarkEnd w:id="6"/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2) в области формирования основ гражданственности и патриотизма: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7" w:name="100416"/>
      <w:bookmarkEnd w:id="7"/>
      <w:r>
        <w:rPr>
          <w:rFonts w:hint="default" w:ascii="Times New Roman" w:hAnsi="Times New Roman" w:cs="Times New Roman"/>
          <w:color w:val="000000"/>
          <w:sz w:val="24"/>
          <w:szCs w:val="24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8" w:name="100417"/>
      <w:bookmarkEnd w:id="8"/>
      <w:r>
        <w:rPr>
          <w:rFonts w:hint="default" w:ascii="Times New Roman" w:hAnsi="Times New Roman" w:cs="Times New Roman"/>
          <w:color w:val="000000"/>
          <w:sz w:val="24"/>
          <w:szCs w:val="24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9" w:name="100418"/>
      <w:bookmarkEnd w:id="9"/>
      <w:r>
        <w:rPr>
          <w:rFonts w:hint="default" w:ascii="Times New Roman" w:hAnsi="Times New Roman" w:cs="Times New Roman"/>
          <w:color w:val="000000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100419"/>
      <w:bookmarkEnd w:id="10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развивать интерес детей к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населённому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пункту, в котором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живёт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bookmarkStart w:id="11" w:name="100420"/>
      <w:bookmarkEnd w:id="11"/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3) в сфере трудового воспитания: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2" w:name="100421"/>
      <w:bookmarkEnd w:id="12"/>
      <w:r>
        <w:rPr>
          <w:rFonts w:hint="default" w:ascii="Times New Roman" w:hAnsi="Times New Roman" w:cs="Times New Roman"/>
          <w:color w:val="000000"/>
          <w:sz w:val="24"/>
          <w:szCs w:val="24"/>
        </w:rPr>
        <w:t>развивать ценностное отношение к труду взрослых;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3" w:name="100422"/>
      <w:bookmarkEnd w:id="13"/>
      <w:r>
        <w:rPr>
          <w:rFonts w:hint="default" w:ascii="Times New Roman" w:hAnsi="Times New Roman" w:cs="Times New Roman"/>
          <w:color w:val="000000"/>
          <w:sz w:val="24"/>
          <w:szCs w:val="24"/>
        </w:rPr>
        <w:t>формировать представления о труде как ценности общества, о разнообразии и взаимосвязи видов труда и профессий;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4" w:name="100423"/>
      <w:bookmarkEnd w:id="14"/>
      <w:r>
        <w:rPr>
          <w:rFonts w:hint="default" w:ascii="Times New Roman" w:hAnsi="Times New Roman" w:cs="Times New Roman"/>
          <w:color w:val="000000"/>
          <w:sz w:val="24"/>
          <w:szCs w:val="24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5" w:name="100424"/>
      <w:bookmarkEnd w:id="15"/>
      <w:r>
        <w:rPr>
          <w:rFonts w:hint="default" w:ascii="Times New Roman" w:hAnsi="Times New Roman" w:cs="Times New Roman"/>
          <w:color w:val="000000"/>
          <w:sz w:val="24"/>
          <w:szCs w:val="24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6" w:name="100425"/>
      <w:bookmarkEnd w:id="16"/>
      <w:r>
        <w:rPr>
          <w:rFonts w:hint="default" w:ascii="Times New Roman" w:hAnsi="Times New Roman" w:cs="Times New Roman"/>
          <w:color w:val="000000"/>
          <w:sz w:val="24"/>
          <w:szCs w:val="24"/>
        </w:rPr>
        <w:t>поддерживать освоение умений сотрудничества в совместном труде;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100426"/>
      <w:bookmarkEnd w:id="17"/>
      <w:r>
        <w:rPr>
          <w:rFonts w:hint="default" w:ascii="Times New Roman" w:hAnsi="Times New Roman" w:cs="Times New Roman"/>
          <w:color w:val="000000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firstLine="567"/>
        <w:jc w:val="both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</w:pPr>
    </w:p>
    <w:p>
      <w:pPr>
        <w:pageBreakBefore w:val="0"/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Планируемые результаты освоения программы: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у ребёнка сформированы основные психофизические и нравственно-волевые качества;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проявляет положительное отношение к миру, разным видам труда, другим людям и самому себе;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у ребёнка выражено стремление заниматься социально значимой деятельностью;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>
      <w:pPr>
        <w:pageBreakBefore w:val="0"/>
        <w:numPr>
          <w:ilvl w:val="0"/>
          <w:numId w:val="2"/>
        </w:numPr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Принципы: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4) признание ребенка полноценным участником образовательных отношений;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5) поддержка инициативы детей в различных видах деятельности;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6) сотрудничество ДОО с семьей;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7) приобщение детей к социокультурным нормам, традициям семьи, общества и государства;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10) учёт этнокультурной ситуации развития детей.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Содержание программы: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1) В сфере социальных отношений.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8" w:name="100432"/>
      <w:bookmarkEnd w:id="18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19" w:name="100433"/>
      <w:bookmarkEnd w:id="19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0" w:name="100434"/>
      <w:bookmarkEnd w:id="20"/>
      <w:r>
        <w:rPr>
          <w:rFonts w:hint="default" w:ascii="Times New Roman" w:hAnsi="Times New Roman" w:cs="Times New Roman"/>
          <w:color w:val="000000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1" w:name="100435"/>
      <w:bookmarkEnd w:id="21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2" w:name="100436"/>
      <w:bookmarkEnd w:id="22"/>
      <w:r>
        <w:rPr>
          <w:rFonts w:hint="default" w:ascii="Times New Roman" w:hAnsi="Times New Roman" w:cs="Times New Roman"/>
          <w:color w:val="000000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3" w:name="100437"/>
      <w:bookmarkEnd w:id="23"/>
      <w:r>
        <w:rPr>
          <w:rFonts w:hint="default" w:ascii="Times New Roman" w:hAnsi="Times New Roman" w:cs="Times New Roman"/>
          <w:color w:val="000000"/>
          <w:sz w:val="24"/>
          <w:szCs w:val="24"/>
        </w:rPr>
        <w:t>Обогащает представления о нравственных качествах людей, их проявлении в поступках и взаимоотношениях.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4" w:name="100438"/>
      <w:bookmarkEnd w:id="24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5" w:name="100439"/>
      <w:bookmarkEnd w:id="25"/>
      <w:r>
        <w:rPr>
          <w:rFonts w:hint="default" w:ascii="Times New Roman" w:hAnsi="Times New Roman" w:cs="Times New Roman"/>
          <w:color w:val="000000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6" w:name="100440"/>
      <w:bookmarkEnd w:id="26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 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bookmarkStart w:id="27" w:name="100441"/>
      <w:bookmarkEnd w:id="27"/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2) В области формирования основ гражданственности и патриотизма.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8" w:name="100442"/>
      <w:bookmarkEnd w:id="28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29" w:name="100443"/>
      <w:bookmarkEnd w:id="29"/>
      <w:r>
        <w:rPr>
          <w:rFonts w:hint="default" w:ascii="Times New Roman" w:hAnsi="Times New Roman" w:cs="Times New Roman"/>
          <w:color w:val="000000"/>
          <w:sz w:val="24"/>
          <w:szCs w:val="24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0" w:name="100444"/>
      <w:bookmarkEnd w:id="30"/>
      <w:r>
        <w:rPr>
          <w:rFonts w:hint="default" w:ascii="Times New Roman" w:hAnsi="Times New Roman" w:cs="Times New Roman"/>
          <w:color w:val="000000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1" w:name="100445"/>
      <w:bookmarkEnd w:id="31"/>
      <w:r>
        <w:rPr>
          <w:rFonts w:hint="default" w:ascii="Times New Roman" w:hAnsi="Times New Roman" w:cs="Times New Roman"/>
          <w:color w:val="000000"/>
          <w:sz w:val="24"/>
          <w:szCs w:val="24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"https://sudact.ru/law/konstitutsiia/"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Конституции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2" w:name="100446"/>
      <w:bookmarkEnd w:id="32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Развивает интерес детей к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населённому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населённого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населённого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пункта.</w:t>
      </w:r>
    </w:p>
    <w:p>
      <w:pPr>
        <w:pStyle w:val="38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bookmarkStart w:id="33" w:name="100447"/>
      <w:bookmarkEnd w:id="33"/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3) В сфере трудового воспитания.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4" w:name="100448"/>
      <w:bookmarkEnd w:id="34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художественной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5" w:name="100449"/>
      <w:bookmarkEnd w:id="35"/>
      <w:r>
        <w:rPr>
          <w:rFonts w:hint="default" w:ascii="Times New Roman" w:hAnsi="Times New Roman" w:cs="Times New Roman"/>
          <w:color w:val="000000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6" w:name="100450"/>
      <w:bookmarkEnd w:id="36"/>
      <w:r>
        <w:rPr>
          <w:rFonts w:hint="default" w:ascii="Times New Roman" w:hAnsi="Times New Roman" w:cs="Times New Roman"/>
          <w:color w:val="000000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>
      <w:pPr>
        <w:pStyle w:val="38"/>
        <w:pageBreakBefore w:val="0"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37" w:name="100451"/>
      <w:bookmarkEnd w:id="37"/>
      <w:r>
        <w:rPr>
          <w:rFonts w:hint="default" w:ascii="Times New Roman" w:hAnsi="Times New Roman" w:cs="Times New Roman"/>
          <w:color w:val="000000"/>
          <w:sz w:val="24"/>
          <w:szCs w:val="24"/>
        </w:rPr>
        <w:t>Поддерживает коллективное выполнение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Формы реализации.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занятия,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беседы,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наблюдения.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игровые занятия, 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гровые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приёмы</w:t>
      </w:r>
      <w:r>
        <w:rPr>
          <w:rFonts w:hint="default" w:ascii="Times New Roman" w:hAnsi="Times New Roman" w:cs="Times New Roman"/>
          <w:sz w:val="24"/>
          <w:szCs w:val="24"/>
        </w:rPr>
        <w:t xml:space="preserve"> : игры- забавы, развлечения, 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инсценировки, игры-драматизации; 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дидактические игры.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проблемно-игровые ситуации, 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викторины, сочинение загадок и сказок,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рассматривание картин,</w:t>
      </w:r>
    </w:p>
    <w:p>
      <w:pPr>
        <w:pStyle w:val="37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проблемно-игровые ситуации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567" w:hanging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Объем программы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Занятия проводятся 1 раз в неделю по 30 минут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Условия реализации в соответствии с направлением занятий:</w:t>
      </w:r>
    </w:p>
    <w:p>
      <w:pPr>
        <w:pageBreakBefore w:val="0"/>
        <w:widowControl w:val="0"/>
        <w:numPr>
          <w:ilvl w:val="0"/>
          <w:numId w:val="3"/>
        </w:numPr>
        <w:tabs>
          <w:tab w:val="left" w:pos="0"/>
          <w:tab w:val="clear" w:pos="720"/>
        </w:tabs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ind w:left="0" w:leftChars="0" w:right="5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деятельности; 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ind w:left="0" w:leftChars="0" w:right="5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Центры оснащены развивающими материалами: набор предметов и дидактических материалов для познавательной деятельности.</w:t>
      </w:r>
    </w:p>
    <w:p>
      <w:pPr>
        <w:pageBreakBefore w:val="0"/>
        <w:numPr>
          <w:ilvl w:val="0"/>
          <w:numId w:val="3"/>
        </w:numPr>
        <w:tabs>
          <w:tab w:val="left" w:pos="0"/>
          <w:tab w:val="clear" w:pos="720"/>
        </w:tabs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mbria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Совместная деятельность педагога с детьми направлена на</w:t>
      </w:r>
      <w:r>
        <w:rPr>
          <w:rFonts w:hint="default" w:ascii="Times New Roman" w:hAnsi="Times New Roman" w:eastAsia="MS Mincho" w:cs="Times New Roman"/>
          <w:sz w:val="24"/>
          <w:szCs w:val="24"/>
        </w:rPr>
        <w:t xml:space="preserve"> поддержку инициативы ребенка, решение проблемных ситуаций. Для этого педагог создает условия: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mbria" w:cs="Times New Roman"/>
          <w:sz w:val="24"/>
          <w:szCs w:val="24"/>
        </w:rPr>
      </w:pPr>
      <w:r>
        <w:rPr>
          <w:rFonts w:hint="default" w:ascii="Times New Roman" w:hAnsi="Times New Roman" w:eastAsia="Cambria" w:cs="Times New Roman"/>
          <w:sz w:val="24"/>
          <w:szCs w:val="24"/>
        </w:rPr>
        <w:t>-для свободного выбора деятельности и материалов для познавательной деятельности;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mbria" w:cs="Times New Roman"/>
          <w:sz w:val="24"/>
          <w:szCs w:val="24"/>
        </w:rPr>
      </w:pPr>
      <w:r>
        <w:rPr>
          <w:rFonts w:hint="default" w:ascii="Times New Roman" w:hAnsi="Times New Roman" w:eastAsia="Cambria" w:cs="Times New Roman"/>
          <w:sz w:val="24"/>
          <w:szCs w:val="24"/>
        </w:rPr>
        <w:t>-для выражения детьми своих чувств, эмоций;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mbria" w:cs="Times New Roman"/>
          <w:sz w:val="24"/>
          <w:szCs w:val="24"/>
        </w:rPr>
      </w:pPr>
      <w:r>
        <w:rPr>
          <w:rFonts w:hint="default" w:ascii="Times New Roman" w:hAnsi="Times New Roman" w:eastAsia="Cambria" w:cs="Times New Roman"/>
          <w:sz w:val="24"/>
          <w:szCs w:val="24"/>
        </w:rPr>
        <w:t>-не директивной помощи детям, поддержки детской инициативы;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MS Mincho" w:cs="Times New Roman"/>
          <w:sz w:val="24"/>
          <w:szCs w:val="24"/>
        </w:rPr>
      </w:pPr>
      <w:r>
        <w:rPr>
          <w:rFonts w:hint="default" w:ascii="Times New Roman" w:hAnsi="Times New Roman" w:eastAsia="Cambria" w:cs="Times New Roman"/>
          <w:sz w:val="24"/>
          <w:szCs w:val="24"/>
        </w:rPr>
        <w:t>-создания специализированного пространства для демонстрации продуктов детской деятельности.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 раз в год осуществляется контроль за качеством реализации программы и динамикой освоения программы воспитанниками.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ind w:left="426" w:firstLine="709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ageBreakBefore w:val="0"/>
        <w:widowControl w:val="0"/>
        <w:tabs>
          <w:tab w:val="left" w:pos="864"/>
        </w:tabs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Педагогическая диагностика</w:t>
      </w:r>
    </w:p>
    <w:p>
      <w:pPr>
        <w:pageBreakBefore w:val="0"/>
        <w:widowControl w:val="0"/>
        <w:tabs>
          <w:tab w:val="left" w:pos="864"/>
        </w:tabs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35"/>
        <w:spacing w:after="0" w:line="360" w:lineRule="auto"/>
        <w:ind w:left="398"/>
        <w:jc w:val="center"/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Учебно-тематический план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7"/>
        <w:gridCol w:w="6107"/>
        <w:gridCol w:w="18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tabs>
                <w:tab w:val="left" w:pos="-108"/>
              </w:tabs>
              <w:spacing w:after="0" w:line="360" w:lineRule="auto"/>
              <w:ind w:left="-10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ема</w:t>
            </w:r>
          </w:p>
        </w:tc>
        <w:tc>
          <w:tcPr>
            <w:tcW w:w="991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197" w:type="pct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Педагогическая диагностика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Изобрази себя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Узнай по голосу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Ты и твое имя</w:t>
            </w:r>
          </w:p>
        </w:tc>
        <w:tc>
          <w:tcPr>
            <w:tcW w:w="991" w:type="pct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06.09.2023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15.09.2023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22.09.2023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29.09.2023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0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197" w:type="pct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ты любишь поесть?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Проба на вкус и запах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ты хочешь носить?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ты умеешь делать?</w:t>
            </w:r>
          </w:p>
        </w:tc>
        <w:tc>
          <w:tcPr>
            <w:tcW w:w="991" w:type="pct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06.10.2023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13.10.2023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20.10.2023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27.10.2023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Какой ты, что тебе нравится?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Красивое — безобразное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Робкий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Смелый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03.11.2023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10.11.2023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17.11.2023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24.11.2023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Мимические признаки эмоций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Твои поступки и чувства других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Спорящие лица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3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Горе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01.12.2023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8.12.2023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15.12.2023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22.12.2023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Горе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Я считаю себя хорошим</w:t>
            </w:r>
          </w:p>
          <w:p>
            <w:pPr>
              <w:pStyle w:val="7"/>
              <w:spacing w:line="36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 С кем я дружу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Одиночество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13.01.2024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20.01.2024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27.01.2024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31.01.2024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spacing w:line="36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 Дразнить, обижать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Как можно объяснить все взрослым</w:t>
            </w:r>
          </w:p>
          <w:p>
            <w:pPr>
              <w:pStyle w:val="7"/>
              <w:spacing w:line="36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 Вместе с друзьями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Совместные игры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02.02.2024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09.02.2024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16.02.2024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23.02.2024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Красивый - безобразный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Обычный - странный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 кем ты хочешь дружить?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01.03.2024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08.03.2024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15.03.2024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22.03.2024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Как помириться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Ласковые слова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можно делать, а чего нельзя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Совместные игры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05.04.2024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12.04.2024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19.04.2024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26.05.2024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" w:hRule="atLeast"/>
        </w:trPr>
        <w:tc>
          <w:tcPr>
            <w:tcW w:w="810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197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Разгляди себя в зеркале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Что между нами общего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Представь и изобрази себя другим</w:t>
            </w:r>
          </w:p>
          <w:p>
            <w:pPr>
              <w:pStyle w:val="8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991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03.05.2024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10.05.2024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17.05.2024</w:t>
            </w:r>
          </w:p>
          <w:p>
            <w:pPr>
              <w:pStyle w:val="8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24.05.2024</w:t>
            </w:r>
          </w:p>
        </w:tc>
      </w:tr>
    </w:tbl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Методическое  обеспечение</w:t>
      </w:r>
    </w:p>
    <w:p>
      <w:pPr>
        <w:pStyle w:val="37"/>
        <w:pageBreakBefore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О. Л. Князева. Я—Ты—Мы. Программа социально-эмоционального развития дошкольников /.: — М.: Мозаика-Синтез, 2005.</w:t>
      </w:r>
    </w:p>
    <w:p>
      <w:pPr>
        <w:pStyle w:val="37"/>
        <w:pageBreakBefore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>
      <w:pPr>
        <w:pStyle w:val="37"/>
        <w:pageBreakBefore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>Петрова В.И., Стульник Т.Д. Этические беседы с дошкольниками: Основы нравственного воспитания: Для занятий с детьми 4-7 лет. – М.: МОЗАИКА-СИНТЕЗ, 2020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.</w:t>
      </w:r>
    </w:p>
    <w:p>
      <w:pPr>
        <w:pStyle w:val="37"/>
        <w:pageBreakBefore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N/>
        <w:bidi w:val="0"/>
        <w:adjustRightInd/>
        <w:spacing w:beforeAutospacing="0" w:after="0" w:afterAutospacing="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>ОП МБДОУ № 137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.</w:t>
      </w:r>
    </w:p>
    <w:p>
      <w:pPr>
        <w:pageBreakBefore w:val="0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clear" w:pos="420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360" w:lineRule="auto"/>
        <w:ind w:left="0" w:leftChars="0" w:right="5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Образовательный модуль STEM «Мультстудия «Я творю мир»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entury Schoolbook">
    <w:altName w:val="Century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2480D5C9"/>
    <w:multiLevelType w:val="singleLevel"/>
    <w:tmpl w:val="2480D5C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A55E509"/>
    <w:multiLevelType w:val="singleLevel"/>
    <w:tmpl w:val="2A55E50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FA47374"/>
    <w:multiLevelType w:val="multilevel"/>
    <w:tmpl w:val="5FA47374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45A20"/>
    <w:rsid w:val="0035132D"/>
    <w:rsid w:val="00383365"/>
    <w:rsid w:val="00387F0B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06496"/>
    <w:rsid w:val="00515451"/>
    <w:rsid w:val="00544690"/>
    <w:rsid w:val="0056712F"/>
    <w:rsid w:val="00574666"/>
    <w:rsid w:val="005E5874"/>
    <w:rsid w:val="006240FB"/>
    <w:rsid w:val="006448E4"/>
    <w:rsid w:val="00652547"/>
    <w:rsid w:val="0066772D"/>
    <w:rsid w:val="00675CD9"/>
    <w:rsid w:val="00693E90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770705"/>
    <w:rsid w:val="00806EF4"/>
    <w:rsid w:val="00850B77"/>
    <w:rsid w:val="008670B1"/>
    <w:rsid w:val="00891374"/>
    <w:rsid w:val="00896BCF"/>
    <w:rsid w:val="008B4AD3"/>
    <w:rsid w:val="008C755C"/>
    <w:rsid w:val="008D1D81"/>
    <w:rsid w:val="008D5C0B"/>
    <w:rsid w:val="00962444"/>
    <w:rsid w:val="00971094"/>
    <w:rsid w:val="00974821"/>
    <w:rsid w:val="009A4FB1"/>
    <w:rsid w:val="00A10DA2"/>
    <w:rsid w:val="00A11D9C"/>
    <w:rsid w:val="00A83F00"/>
    <w:rsid w:val="00A931BF"/>
    <w:rsid w:val="00AA56C5"/>
    <w:rsid w:val="00B16263"/>
    <w:rsid w:val="00B705B3"/>
    <w:rsid w:val="00B9162E"/>
    <w:rsid w:val="00BE3EAA"/>
    <w:rsid w:val="00C303E2"/>
    <w:rsid w:val="00CD4BD3"/>
    <w:rsid w:val="00CF5A14"/>
    <w:rsid w:val="00D01371"/>
    <w:rsid w:val="00D154D2"/>
    <w:rsid w:val="00D51DDB"/>
    <w:rsid w:val="00D76B4B"/>
    <w:rsid w:val="00DB1188"/>
    <w:rsid w:val="00DF6701"/>
    <w:rsid w:val="00E021DC"/>
    <w:rsid w:val="00E05C4D"/>
    <w:rsid w:val="00E15C38"/>
    <w:rsid w:val="00E26710"/>
    <w:rsid w:val="00E57DBA"/>
    <w:rsid w:val="00E6091C"/>
    <w:rsid w:val="00EA2DC7"/>
    <w:rsid w:val="00EB0D75"/>
    <w:rsid w:val="00ED7553"/>
    <w:rsid w:val="00F37C0C"/>
    <w:rsid w:val="00F80FC3"/>
    <w:rsid w:val="00FB5BDE"/>
    <w:rsid w:val="226E06D7"/>
    <w:rsid w:val="28A804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uiPriority w:val="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Plain Text"/>
    <w:basedOn w:val="8"/>
    <w:uiPriority w:val="0"/>
    <w:pPr>
      <w:spacing w:before="0" w:after="0" w:line="240" w:lineRule="auto"/>
      <w:ind w:left="0" w:right="0" w:firstLine="397"/>
      <w:jc w:val="both"/>
    </w:pPr>
    <w:rPr>
      <w:rFonts w:cs="Calibri"/>
      <w:sz w:val="21"/>
    </w:rPr>
  </w:style>
  <w:style w:type="paragraph" w:customStyle="1" w:styleId="8">
    <w:name w:val="Standard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Times New Roman"/>
      <w:color w:val="00000A"/>
      <w:kern w:val="3"/>
      <w:sz w:val="22"/>
      <w:szCs w:val="22"/>
      <w:lang w:val="ru-RU" w:eastAsia="en-US" w:bidi="ar-SA"/>
    </w:r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Title"/>
    <w:basedOn w:val="1"/>
    <w:next w:val="9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>
    <w:name w:val="List"/>
    <w:basedOn w:val="9"/>
    <w:uiPriority w:val="0"/>
    <w:rPr>
      <w:rFonts w:ascii="Arial" w:hAnsi="Arial" w:cs="Mangal"/>
    </w:rPr>
  </w:style>
  <w:style w:type="paragraph" w:styleId="12">
    <w:name w:val="Normal (Web)"/>
    <w:basedOn w:val="1"/>
    <w:uiPriority w:val="0"/>
    <w:pPr>
      <w:spacing w:before="280" w:after="280"/>
    </w:pPr>
    <w:rPr>
      <w:lang w:eastAsia="zh-CN"/>
    </w:rPr>
  </w:style>
  <w:style w:type="character" w:customStyle="1" w:styleId="13">
    <w:name w:val="WW8Num1z0"/>
    <w:uiPriority w:val="0"/>
    <w:rPr>
      <w:rFonts w:ascii="Arial" w:hAnsi="Arial" w:cs="Arial"/>
    </w:rPr>
  </w:style>
  <w:style w:type="character" w:customStyle="1" w:styleId="14">
    <w:name w:val="Основной шрифт абзаца2"/>
    <w:uiPriority w:val="0"/>
  </w:style>
  <w:style w:type="character" w:customStyle="1" w:styleId="15">
    <w:name w:val="Absatz-Standardschriftart"/>
    <w:uiPriority w:val="0"/>
  </w:style>
  <w:style w:type="character" w:customStyle="1" w:styleId="16">
    <w:name w:val="WW-Absatz-Standardschriftart"/>
    <w:uiPriority w:val="0"/>
  </w:style>
  <w:style w:type="character" w:customStyle="1" w:styleId="17">
    <w:name w:val="WW-Absatz-Standardschriftart1"/>
    <w:uiPriority w:val="0"/>
  </w:style>
  <w:style w:type="character" w:customStyle="1" w:styleId="18">
    <w:name w:val="WW-Absatz-Standardschriftart11"/>
    <w:uiPriority w:val="0"/>
  </w:style>
  <w:style w:type="character" w:customStyle="1" w:styleId="19">
    <w:name w:val="WW-Absatz-Standardschriftart111"/>
    <w:uiPriority w:val="0"/>
  </w:style>
  <w:style w:type="character" w:customStyle="1" w:styleId="20">
    <w:name w:val="WW8NumSt1z0"/>
    <w:uiPriority w:val="0"/>
    <w:rPr>
      <w:rFonts w:ascii="Arial" w:hAnsi="Arial" w:cs="Arial"/>
    </w:rPr>
  </w:style>
  <w:style w:type="character" w:customStyle="1" w:styleId="21">
    <w:name w:val="Основной шрифт абзаца1"/>
    <w:uiPriority w:val="0"/>
  </w:style>
  <w:style w:type="paragraph" w:customStyle="1" w:styleId="22">
    <w:name w:val="Название2"/>
    <w:basedOn w:val="1"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1"/>
    <w:uiPriority w:val="0"/>
    <w:pPr>
      <w:suppressLineNumbers/>
    </w:pPr>
    <w:rPr>
      <w:rFonts w:ascii="Arial" w:hAnsi="Arial" w:cs="Mangal"/>
    </w:rPr>
  </w:style>
  <w:style w:type="paragraph" w:customStyle="1" w:styleId="24">
    <w:name w:val="Название1"/>
    <w:basedOn w:val="1"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1"/>
    <w:basedOn w:val="1"/>
    <w:uiPriority w:val="0"/>
    <w:pPr>
      <w:suppressLineNumbers/>
    </w:pPr>
    <w:rPr>
      <w:rFonts w:ascii="Arial" w:hAnsi="Arial" w:cs="Mangal"/>
    </w:rPr>
  </w:style>
  <w:style w:type="paragraph" w:styleId="26">
    <w:name w:val="No Spacing"/>
    <w:qFormat/>
    <w:uiPriority w:val="0"/>
    <w:pPr>
      <w:suppressAutoHyphens/>
    </w:pPr>
    <w:rPr>
      <w:rFonts w:ascii="Times New Roman" w:hAnsi="Times New Roman" w:eastAsia="Arial" w:cs="Times New Roman"/>
      <w:sz w:val="24"/>
      <w:szCs w:val="24"/>
      <w:lang w:val="ru-RU" w:eastAsia="ar-SA" w:bidi="ar-SA"/>
    </w:rPr>
  </w:style>
  <w:style w:type="paragraph" w:customStyle="1" w:styleId="27">
    <w:name w:val="Содержимое таблицы"/>
    <w:basedOn w:val="1"/>
    <w:uiPriority w:val="0"/>
    <w:pPr>
      <w:suppressLineNumbers/>
    </w:pPr>
  </w:style>
  <w:style w:type="paragraph" w:customStyle="1" w:styleId="28">
    <w:name w:val="Заголовок таблицы"/>
    <w:basedOn w:val="27"/>
    <w:uiPriority w:val="0"/>
    <w:pPr>
      <w:jc w:val="center"/>
    </w:pPr>
    <w:rPr>
      <w:b/>
      <w:bCs/>
    </w:rPr>
  </w:style>
  <w:style w:type="character" w:customStyle="1" w:styleId="29">
    <w:name w:val="Текст выноски Знак"/>
    <w:link w:val="6"/>
    <w:semiHidden/>
    <w:uiPriority w:val="99"/>
    <w:rPr>
      <w:rFonts w:ascii="Segoe UI" w:hAnsi="Segoe UI" w:cs="Segoe UI"/>
      <w:sz w:val="18"/>
      <w:szCs w:val="18"/>
      <w:lang w:eastAsia="ar-SA"/>
    </w:rPr>
  </w:style>
  <w:style w:type="paragraph" w:customStyle="1" w:styleId="30">
    <w:name w:val="Базовый"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customStyle="1" w:styleId="31">
    <w:name w:val="Основной текст (2)_"/>
    <w:link w:val="32"/>
    <w:uiPriority w:val="0"/>
    <w:rPr>
      <w:sz w:val="22"/>
      <w:szCs w:val="22"/>
      <w:shd w:val="clear" w:color="auto" w:fill="FFFFFF"/>
    </w:rPr>
  </w:style>
  <w:style w:type="paragraph" w:customStyle="1" w:styleId="32">
    <w:name w:val="Основной текст (2)1"/>
    <w:basedOn w:val="1"/>
    <w:link w:val="31"/>
    <w:uiPriority w:val="0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33">
    <w:name w:val="Основной текст (2)"/>
    <w:basedOn w:val="31"/>
    <w:uiPriority w:val="0"/>
    <w:rPr>
      <w:sz w:val="22"/>
      <w:szCs w:val="22"/>
      <w:shd w:val="clear" w:color="auto" w:fill="FFFFFF"/>
    </w:rPr>
  </w:style>
  <w:style w:type="character" w:customStyle="1" w:styleId="34">
    <w:name w:val="Основной текст (2) + Полужирный"/>
    <w:uiPriority w:val="0"/>
    <w:rPr>
      <w:b/>
      <w:bCs/>
      <w:sz w:val="22"/>
      <w:szCs w:val="22"/>
      <w:lang w:bidi="ar-SA"/>
    </w:rPr>
  </w:style>
  <w:style w:type="paragraph" w:customStyle="1" w:styleId="35">
    <w:name w:val="Абзац списка1"/>
    <w:basedOn w:val="8"/>
    <w:uiPriority w:val="0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ru-RU"/>
    </w:rPr>
  </w:style>
  <w:style w:type="character" w:customStyle="1" w:styleId="36">
    <w:name w:val="Font Style207"/>
    <w:uiPriority w:val="0"/>
    <w:rPr>
      <w:rFonts w:ascii="Century Schoolbook" w:hAnsi="Century Schoolbook" w:cs="Century Schoolbook"/>
      <w:sz w:val="18"/>
      <w:szCs w:val="18"/>
    </w:rPr>
  </w:style>
  <w:style w:type="paragraph" w:styleId="37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8">
    <w:name w:val="pboth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9">
    <w:name w:val="Text body"/>
    <w:basedOn w:val="8"/>
    <w:qFormat/>
    <w:uiPriority w:val="0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40">
    <w:name w:val="Заголовок №1"/>
    <w:basedOn w:val="1"/>
    <w:qFormat/>
    <w:uiPriority w:val="0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paragraph" w:customStyle="1" w:styleId="41">
    <w:name w:val="Сноска"/>
    <w:basedOn w:val="1"/>
    <w:qFormat/>
    <w:uiPriority w:val="0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42">
    <w:name w:val="Основной текст + Курсив"/>
    <w:basedOn w:val="2"/>
    <w:qFormat/>
    <w:uiPriority w:val="0"/>
    <w:rPr>
      <w:rFonts w:ascii="Times New Roman" w:hAnsi="Times New Roman" w:eastAsia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43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80E1-0782-4000-AEC2-356C17029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3551</Words>
  <Characters>20241</Characters>
  <Lines>168</Lines>
  <Paragraphs>47</Paragraphs>
  <TotalTime>3</TotalTime>
  <ScaleCrop>false</ScaleCrop>
  <LinksUpToDate>false</LinksUpToDate>
  <CharactersWithSpaces>23745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2023-08-24T09:22:00Z</dcterms:created>
  <dc:creator>Samsung</dc:creator>
  <cp:lastModifiedBy>user</cp:lastModifiedBy>
  <cp:lastPrinted>2016-09-15T09:22:00Z</cp:lastPrinted>
  <dcterms:modified xsi:type="dcterms:W3CDTF">2023-09-19T20:03:10Z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7563AD6EFE704E7293132A6DA8C159D8_12</vt:lpwstr>
  </property>
</Properties>
</file>