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01" w:rsidRPr="00833719" w:rsidRDefault="00784B01" w:rsidP="00784B01">
      <w:pPr>
        <w:jc w:val="center"/>
        <w:rPr>
          <w:b/>
        </w:rPr>
      </w:pPr>
      <w:r w:rsidRPr="00833719">
        <w:rPr>
          <w:b/>
        </w:rPr>
        <w:t>муниципальное бюджетное дошкольное образовательное учреждение</w:t>
      </w:r>
    </w:p>
    <w:p w:rsidR="00784B01" w:rsidRPr="00833719" w:rsidRDefault="00784B01" w:rsidP="00784B01">
      <w:pPr>
        <w:jc w:val="center"/>
        <w:rPr>
          <w:b/>
        </w:rPr>
      </w:pPr>
      <w:r w:rsidRPr="00833719">
        <w:rPr>
          <w:b/>
        </w:rPr>
        <w:t>города Ростова-на-Дону</w:t>
      </w:r>
    </w:p>
    <w:p w:rsidR="00784B01" w:rsidRPr="00833719" w:rsidRDefault="00784B01" w:rsidP="00784B01">
      <w:pPr>
        <w:jc w:val="center"/>
        <w:rPr>
          <w:b/>
        </w:rPr>
      </w:pPr>
      <w:r w:rsidRPr="00833719">
        <w:rPr>
          <w:b/>
        </w:rPr>
        <w:t xml:space="preserve"> 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784B01" w:rsidRPr="00833719" w:rsidTr="00A77472">
        <w:tc>
          <w:tcPr>
            <w:tcW w:w="4785" w:type="dxa"/>
          </w:tcPr>
          <w:p w:rsidR="00784B01" w:rsidRPr="00833719" w:rsidRDefault="00784B01" w:rsidP="00A77472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:rsidR="00784B01" w:rsidRPr="00833719" w:rsidRDefault="00784B01" w:rsidP="00A77472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784B01" w:rsidRPr="00833719" w:rsidTr="00A77472">
        <w:tc>
          <w:tcPr>
            <w:tcW w:w="4785" w:type="dxa"/>
            <w:hideMark/>
          </w:tcPr>
          <w:p w:rsidR="00784B01" w:rsidRPr="00833719" w:rsidRDefault="00784B01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:rsidR="00784B01" w:rsidRPr="00833719" w:rsidRDefault="00784B01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:rsidR="00784B01" w:rsidRPr="00833719" w:rsidRDefault="00784B01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>МБДОУ № 137</w:t>
            </w:r>
          </w:p>
          <w:p w:rsidR="00784B01" w:rsidRPr="00833719" w:rsidRDefault="00784B01" w:rsidP="00A77472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4B01" w:rsidRPr="00833719" w:rsidRDefault="00784B01" w:rsidP="00A77472">
            <w:pPr>
              <w:tabs>
                <w:tab w:val="left" w:leader="dot" w:pos="450"/>
                <w:tab w:val="left" w:pos="2160"/>
              </w:tabs>
            </w:pPr>
            <w:r w:rsidRPr="00833719">
              <w:t>Протокол заседания от №1</w:t>
            </w:r>
          </w:p>
          <w:p w:rsidR="00784B01" w:rsidRPr="00833719" w:rsidRDefault="00784B01" w:rsidP="00A77472">
            <w:pPr>
              <w:tabs>
                <w:tab w:val="left" w:leader="dot" w:pos="450"/>
                <w:tab w:val="left" w:pos="2160"/>
              </w:tabs>
            </w:pPr>
            <w:r w:rsidRPr="00833719">
              <w:t>от 29.08.2023</w:t>
            </w:r>
          </w:p>
        </w:tc>
        <w:tc>
          <w:tcPr>
            <w:tcW w:w="4786" w:type="dxa"/>
          </w:tcPr>
          <w:p w:rsidR="00784B01" w:rsidRPr="00833719" w:rsidRDefault="00784B01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:rsidR="00784B01" w:rsidRPr="00833719" w:rsidRDefault="00784B01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:rsidR="00784B01" w:rsidRPr="00833719" w:rsidRDefault="00784B01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№ 137</w:t>
            </w:r>
          </w:p>
          <w:p w:rsidR="00784B01" w:rsidRPr="00833719" w:rsidRDefault="00784B01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________________ /Н.Н. </w:t>
            </w:r>
            <w:proofErr w:type="spellStart"/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:rsidR="00784B01" w:rsidRPr="00833719" w:rsidRDefault="00784B01" w:rsidP="00A7747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33719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 29.08.2023 г. № ____</w:t>
            </w:r>
          </w:p>
        </w:tc>
      </w:tr>
    </w:tbl>
    <w:p w:rsidR="00784B01" w:rsidRPr="00833719" w:rsidRDefault="00784B01" w:rsidP="00784B01">
      <w:pPr>
        <w:rPr>
          <w:b/>
          <w:sz w:val="28"/>
          <w:szCs w:val="28"/>
        </w:rPr>
      </w:pPr>
    </w:p>
    <w:p w:rsidR="00784B01" w:rsidRPr="00833719" w:rsidRDefault="00784B01" w:rsidP="00784B01">
      <w:pPr>
        <w:rPr>
          <w:b/>
          <w:sz w:val="28"/>
          <w:szCs w:val="28"/>
        </w:rPr>
      </w:pPr>
    </w:p>
    <w:p w:rsidR="00784B01" w:rsidRPr="00833719" w:rsidRDefault="00784B01" w:rsidP="00784B01">
      <w:pPr>
        <w:rPr>
          <w:b/>
          <w:sz w:val="28"/>
          <w:szCs w:val="28"/>
        </w:rPr>
      </w:pPr>
    </w:p>
    <w:p w:rsidR="00784B01" w:rsidRPr="00833719" w:rsidRDefault="00784B01" w:rsidP="00784B01">
      <w:pPr>
        <w:rPr>
          <w:b/>
          <w:sz w:val="28"/>
          <w:szCs w:val="28"/>
        </w:rPr>
      </w:pPr>
    </w:p>
    <w:p w:rsidR="00784B01" w:rsidRPr="00833719" w:rsidRDefault="00784B01" w:rsidP="00784B01">
      <w:pPr>
        <w:ind w:firstLine="360"/>
        <w:jc w:val="center"/>
        <w:rPr>
          <w:b/>
          <w:sz w:val="28"/>
          <w:szCs w:val="28"/>
        </w:rPr>
      </w:pPr>
    </w:p>
    <w:p w:rsidR="00784B01" w:rsidRPr="00833719" w:rsidRDefault="00784B01" w:rsidP="00784B01">
      <w:pPr>
        <w:rPr>
          <w:b/>
          <w:sz w:val="28"/>
          <w:szCs w:val="28"/>
        </w:rPr>
      </w:pPr>
    </w:p>
    <w:p w:rsidR="00784B01" w:rsidRPr="00833719" w:rsidRDefault="00784B01" w:rsidP="00784B01">
      <w:pPr>
        <w:jc w:val="center"/>
        <w:rPr>
          <w:b/>
          <w:sz w:val="28"/>
          <w:szCs w:val="28"/>
        </w:rPr>
      </w:pPr>
    </w:p>
    <w:p w:rsidR="00784B01" w:rsidRPr="00833719" w:rsidRDefault="00784B01" w:rsidP="00784B01">
      <w:pPr>
        <w:jc w:val="center"/>
        <w:rPr>
          <w:b/>
          <w:sz w:val="28"/>
          <w:szCs w:val="28"/>
        </w:rPr>
      </w:pPr>
    </w:p>
    <w:p w:rsidR="00784B01" w:rsidRPr="00833719" w:rsidRDefault="00784B01" w:rsidP="00784B01">
      <w:pPr>
        <w:jc w:val="center"/>
        <w:rPr>
          <w:b/>
          <w:sz w:val="28"/>
          <w:szCs w:val="28"/>
        </w:rPr>
      </w:pPr>
      <w:r w:rsidRPr="00833719">
        <w:rPr>
          <w:b/>
          <w:sz w:val="28"/>
          <w:szCs w:val="28"/>
        </w:rPr>
        <w:t>РАБОЧАЯ ПРОГРАММА</w:t>
      </w:r>
    </w:p>
    <w:p w:rsidR="00784B01" w:rsidRPr="00833719" w:rsidRDefault="00784B01" w:rsidP="00784B01">
      <w:pPr>
        <w:jc w:val="center"/>
        <w:rPr>
          <w:b/>
          <w:sz w:val="28"/>
          <w:szCs w:val="28"/>
        </w:rPr>
      </w:pPr>
    </w:p>
    <w:p w:rsidR="00833719" w:rsidRPr="00833719" w:rsidRDefault="00784B01" w:rsidP="00784B01">
      <w:pPr>
        <w:spacing w:line="276" w:lineRule="auto"/>
        <w:jc w:val="center"/>
        <w:rPr>
          <w:b/>
          <w:bCs/>
          <w:sz w:val="28"/>
          <w:szCs w:val="28"/>
        </w:rPr>
      </w:pPr>
      <w:r w:rsidRPr="00833719">
        <w:rPr>
          <w:b/>
          <w:bCs/>
          <w:sz w:val="28"/>
          <w:szCs w:val="28"/>
        </w:rPr>
        <w:t>по художественно-эстетическому развитию</w:t>
      </w:r>
    </w:p>
    <w:p w:rsidR="00784B01" w:rsidRPr="00833719" w:rsidRDefault="00784B01" w:rsidP="00784B01">
      <w:pPr>
        <w:spacing w:line="276" w:lineRule="auto"/>
        <w:jc w:val="center"/>
        <w:rPr>
          <w:b/>
          <w:bCs/>
          <w:sz w:val="28"/>
          <w:szCs w:val="28"/>
        </w:rPr>
      </w:pPr>
      <w:r w:rsidRPr="00833719">
        <w:rPr>
          <w:b/>
          <w:bCs/>
          <w:sz w:val="28"/>
          <w:szCs w:val="28"/>
        </w:rPr>
        <w:t xml:space="preserve"> (музыкальное воспитание)</w:t>
      </w:r>
    </w:p>
    <w:p w:rsidR="00833719" w:rsidRPr="00833719" w:rsidRDefault="00833719" w:rsidP="00833719">
      <w:pPr>
        <w:autoSpaceDE w:val="0"/>
        <w:autoSpaceDN w:val="0"/>
        <w:adjustRightInd w:val="0"/>
        <w:ind w:firstLine="709"/>
        <w:jc w:val="center"/>
      </w:pPr>
      <w:r w:rsidRPr="00833719">
        <w:rPr>
          <w:bCs/>
          <w:sz w:val="22"/>
          <w:szCs w:val="22"/>
        </w:rPr>
        <w:t>пособие</w:t>
      </w:r>
      <w:r w:rsidRPr="00833719">
        <w:rPr>
          <w:b/>
          <w:bCs/>
          <w:sz w:val="28"/>
          <w:szCs w:val="28"/>
        </w:rPr>
        <w:t xml:space="preserve"> </w:t>
      </w:r>
      <w:proofErr w:type="spellStart"/>
      <w:r w:rsidRPr="00833719">
        <w:t>Зацепиной</w:t>
      </w:r>
      <w:proofErr w:type="spellEnd"/>
      <w:r w:rsidRPr="00833719">
        <w:t xml:space="preserve"> М. Б., Жукова Г.Е.</w:t>
      </w:r>
    </w:p>
    <w:p w:rsidR="00833719" w:rsidRPr="00833719" w:rsidRDefault="00833719" w:rsidP="00833719">
      <w:pPr>
        <w:autoSpaceDE w:val="0"/>
        <w:autoSpaceDN w:val="0"/>
        <w:adjustRightInd w:val="0"/>
        <w:ind w:firstLine="709"/>
        <w:jc w:val="center"/>
      </w:pPr>
      <w:r w:rsidRPr="00833719">
        <w:t>Музыкальное воспитание в детском саду.</w:t>
      </w:r>
    </w:p>
    <w:p w:rsidR="00833719" w:rsidRPr="00833719" w:rsidRDefault="00833719" w:rsidP="00833719">
      <w:pPr>
        <w:autoSpaceDE w:val="0"/>
        <w:autoSpaceDN w:val="0"/>
        <w:adjustRightInd w:val="0"/>
        <w:ind w:firstLine="709"/>
        <w:jc w:val="center"/>
      </w:pPr>
      <w:r w:rsidRPr="00833719">
        <w:t>6-7</w:t>
      </w:r>
      <w:r w:rsidRPr="00833719">
        <w:t xml:space="preserve"> лет</w:t>
      </w:r>
    </w:p>
    <w:p w:rsidR="00833719" w:rsidRPr="00833719" w:rsidRDefault="00833719" w:rsidP="00833719">
      <w:pPr>
        <w:autoSpaceDE w:val="0"/>
        <w:autoSpaceDN w:val="0"/>
        <w:adjustRightInd w:val="0"/>
        <w:ind w:firstLine="709"/>
        <w:jc w:val="center"/>
      </w:pPr>
    </w:p>
    <w:p w:rsidR="00784B01" w:rsidRPr="00833719" w:rsidRDefault="00784B01" w:rsidP="00833719">
      <w:pPr>
        <w:spacing w:line="276" w:lineRule="auto"/>
      </w:pPr>
    </w:p>
    <w:p w:rsidR="00784B01" w:rsidRPr="00833719" w:rsidRDefault="00784B01" w:rsidP="00784B01">
      <w:pPr>
        <w:ind w:firstLine="360"/>
        <w:jc w:val="center"/>
        <w:rPr>
          <w:sz w:val="28"/>
          <w:szCs w:val="28"/>
        </w:rPr>
      </w:pPr>
    </w:p>
    <w:p w:rsidR="00784B01" w:rsidRPr="00833719" w:rsidRDefault="00784B01" w:rsidP="00784B01">
      <w:pPr>
        <w:ind w:left="567"/>
        <w:jc w:val="center"/>
        <w:rPr>
          <w:bCs/>
          <w:color w:val="000000"/>
        </w:rPr>
      </w:pPr>
      <w:bookmarkStart w:id="0" w:name="_Hlk131154886"/>
      <w:r w:rsidRPr="00833719">
        <w:rPr>
          <w:bCs/>
          <w:noProof/>
          <w:color w:val="000000"/>
        </w:rPr>
        <w:drawing>
          <wp:inline distT="0" distB="0" distL="0" distR="0" wp14:anchorId="50DCAA83" wp14:editId="3C863809">
            <wp:extent cx="2228850" cy="1575867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3" cy="15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01" w:rsidRPr="00833719" w:rsidRDefault="00784B01" w:rsidP="00784B01">
      <w:pPr>
        <w:ind w:left="567"/>
        <w:jc w:val="center"/>
        <w:rPr>
          <w:bCs/>
          <w:color w:val="000000"/>
        </w:rPr>
      </w:pPr>
    </w:p>
    <w:p w:rsidR="00784B01" w:rsidRPr="00833719" w:rsidRDefault="00784B01" w:rsidP="00784B01">
      <w:pPr>
        <w:ind w:left="567"/>
        <w:jc w:val="center"/>
        <w:rPr>
          <w:bCs/>
          <w:color w:val="000000"/>
        </w:rPr>
      </w:pPr>
    </w:p>
    <w:bookmarkEnd w:id="0"/>
    <w:p w:rsidR="00784B01" w:rsidRPr="00833719" w:rsidRDefault="00784B01" w:rsidP="00784B01">
      <w:pPr>
        <w:suppressAutoHyphens/>
        <w:spacing w:line="360" w:lineRule="auto"/>
        <w:rPr>
          <w:sz w:val="28"/>
          <w:szCs w:val="28"/>
        </w:rPr>
      </w:pPr>
    </w:p>
    <w:p w:rsidR="00784B01" w:rsidRPr="00833719" w:rsidRDefault="00784B01" w:rsidP="00784B01">
      <w:pPr>
        <w:ind w:left="567"/>
        <w:jc w:val="right"/>
        <w:rPr>
          <w:b/>
          <w:bCs/>
          <w:color w:val="000000"/>
        </w:rPr>
      </w:pPr>
      <w:r w:rsidRPr="00833719">
        <w:rPr>
          <w:b/>
          <w:bCs/>
          <w:color w:val="000000"/>
        </w:rPr>
        <w:t>Автор-составитель:</w:t>
      </w:r>
    </w:p>
    <w:p w:rsidR="00784B01" w:rsidRPr="00833719" w:rsidRDefault="00784B01" w:rsidP="00784B01">
      <w:pPr>
        <w:suppressAutoHyphens/>
        <w:spacing w:line="360" w:lineRule="auto"/>
        <w:jc w:val="center"/>
        <w:rPr>
          <w:sz w:val="28"/>
          <w:szCs w:val="28"/>
        </w:rPr>
      </w:pPr>
      <w:r w:rsidRPr="00833719">
        <w:rPr>
          <w:bCs/>
          <w:color w:val="000000"/>
        </w:rPr>
        <w:t xml:space="preserve">                                                                                                                Игнатова Е.В.</w:t>
      </w:r>
    </w:p>
    <w:p w:rsidR="00784B01" w:rsidRPr="00833719" w:rsidRDefault="00784B01" w:rsidP="00784B01">
      <w:pPr>
        <w:suppressAutoHyphens/>
        <w:spacing w:line="360" w:lineRule="auto"/>
        <w:jc w:val="center"/>
        <w:rPr>
          <w:sz w:val="28"/>
          <w:szCs w:val="28"/>
        </w:rPr>
      </w:pPr>
    </w:p>
    <w:p w:rsidR="00784B01" w:rsidRPr="00833719" w:rsidRDefault="00784B01" w:rsidP="00784B01">
      <w:pPr>
        <w:rPr>
          <w:b/>
          <w:sz w:val="28"/>
        </w:rPr>
      </w:pPr>
    </w:p>
    <w:p w:rsidR="00784B01" w:rsidRPr="00833719" w:rsidRDefault="00784B01" w:rsidP="00784B01">
      <w:pPr>
        <w:jc w:val="center"/>
        <w:rPr>
          <w:b/>
        </w:rPr>
      </w:pPr>
      <w:r w:rsidRPr="00833719">
        <w:rPr>
          <w:b/>
        </w:rPr>
        <w:t>г. Ростов-на-Дону</w:t>
      </w:r>
    </w:p>
    <w:p w:rsidR="00784B01" w:rsidRPr="00833719" w:rsidRDefault="00784B01" w:rsidP="00784B01">
      <w:pPr>
        <w:jc w:val="center"/>
        <w:rPr>
          <w:b/>
        </w:rPr>
      </w:pPr>
      <w:r w:rsidRPr="00833719">
        <w:rPr>
          <w:b/>
        </w:rPr>
        <w:t>2023</w:t>
      </w:r>
    </w:p>
    <w:p w:rsidR="00784B01" w:rsidRPr="00833719" w:rsidRDefault="00784B01" w:rsidP="00784B01">
      <w:pPr>
        <w:jc w:val="center"/>
        <w:rPr>
          <w:b/>
          <w:sz w:val="28"/>
        </w:rPr>
      </w:pPr>
    </w:p>
    <w:p w:rsidR="00784B01" w:rsidRPr="00833719" w:rsidRDefault="00784B01" w:rsidP="00784B01">
      <w:pPr>
        <w:jc w:val="center"/>
        <w:rPr>
          <w:b/>
          <w:sz w:val="28"/>
        </w:rPr>
      </w:pPr>
    </w:p>
    <w:p w:rsidR="00784B01" w:rsidRPr="00833719" w:rsidRDefault="00784B01" w:rsidP="00784B01">
      <w:pPr>
        <w:spacing w:line="276" w:lineRule="auto"/>
        <w:jc w:val="center"/>
        <w:rPr>
          <w:b/>
        </w:rPr>
      </w:pPr>
    </w:p>
    <w:p w:rsidR="00784B01" w:rsidRPr="00833719" w:rsidRDefault="00784B01" w:rsidP="00784B01">
      <w:pPr>
        <w:spacing w:line="276" w:lineRule="auto"/>
        <w:jc w:val="center"/>
        <w:rPr>
          <w:b/>
        </w:rPr>
      </w:pPr>
    </w:p>
    <w:p w:rsidR="00784B01" w:rsidRPr="00833719" w:rsidRDefault="00784B01" w:rsidP="00784B01">
      <w:pPr>
        <w:spacing w:line="276" w:lineRule="auto"/>
        <w:jc w:val="center"/>
        <w:rPr>
          <w:b/>
        </w:rPr>
      </w:pPr>
    </w:p>
    <w:p w:rsidR="00784B01" w:rsidRPr="00833719" w:rsidRDefault="00784B01" w:rsidP="00784B01">
      <w:pPr>
        <w:spacing w:line="276" w:lineRule="auto"/>
        <w:jc w:val="center"/>
        <w:rPr>
          <w:b/>
        </w:rPr>
      </w:pPr>
      <w:r w:rsidRPr="00833719">
        <w:rPr>
          <w:b/>
        </w:rPr>
        <w:t>Пояснительная записка</w:t>
      </w:r>
    </w:p>
    <w:p w:rsidR="00784B01" w:rsidRPr="00833719" w:rsidRDefault="00784B01" w:rsidP="00784B01">
      <w:pPr>
        <w:spacing w:line="276" w:lineRule="auto"/>
        <w:jc w:val="both"/>
        <w:rPr>
          <w:b/>
        </w:rPr>
      </w:pPr>
      <w:r w:rsidRPr="00833719">
        <w:rPr>
          <w:b/>
        </w:rPr>
        <w:t>Направленность Рабочей программы</w:t>
      </w:r>
    </w:p>
    <w:p w:rsidR="00784B01" w:rsidRPr="00833719" w:rsidRDefault="00784B01" w:rsidP="00784B0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833719">
        <w:t xml:space="preserve">Художественно-эстетическое развитие детей младшего возраста в условиях муниципального детского сада. Данная программа регламентирует процесс включения детей 6-7 </w:t>
      </w:r>
      <w:proofErr w:type="gramStart"/>
      <w:r w:rsidRPr="00833719">
        <w:t xml:space="preserve">лет </w:t>
      </w:r>
      <w:r w:rsidRPr="00833719">
        <w:rPr>
          <w:color w:val="000000"/>
        </w:rPr>
        <w:t xml:space="preserve"> в</w:t>
      </w:r>
      <w:proofErr w:type="gramEnd"/>
      <w:r w:rsidRPr="00833719">
        <w:rPr>
          <w:color w:val="000000"/>
        </w:rPr>
        <w:t xml:space="preserve"> музыкальное развитие, у детей развиваются музыкальные 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p w:rsidR="00784B01" w:rsidRPr="00833719" w:rsidRDefault="00784B01" w:rsidP="00784B01">
      <w:pPr>
        <w:spacing w:line="276" w:lineRule="auto"/>
        <w:jc w:val="both"/>
      </w:pPr>
    </w:p>
    <w:p w:rsidR="00784B01" w:rsidRPr="00833719" w:rsidRDefault="00784B01" w:rsidP="00784B01">
      <w:pPr>
        <w:spacing w:line="276" w:lineRule="auto"/>
        <w:jc w:val="both"/>
        <w:rPr>
          <w:b/>
        </w:rPr>
      </w:pPr>
      <w:r w:rsidRPr="00833719">
        <w:rPr>
          <w:b/>
        </w:rPr>
        <w:t>Нормативные основания разработки Рабочей программы</w:t>
      </w:r>
    </w:p>
    <w:p w:rsidR="00784B01" w:rsidRPr="00833719" w:rsidRDefault="00784B01" w:rsidP="00784B01">
      <w:pPr>
        <w:spacing w:line="276" w:lineRule="auto"/>
        <w:jc w:val="both"/>
      </w:pPr>
      <w:r w:rsidRPr="00833719">
        <w:t>Данная Рабочая программа (далее - Программа) разработана в соответствии с:</w:t>
      </w:r>
    </w:p>
    <w:p w:rsidR="00784B01" w:rsidRPr="00833719" w:rsidRDefault="00784B01" w:rsidP="00784B01">
      <w:pPr>
        <w:spacing w:line="276" w:lineRule="auto"/>
        <w:jc w:val="both"/>
      </w:pPr>
    </w:p>
    <w:p w:rsidR="00784B01" w:rsidRPr="00833719" w:rsidRDefault="00784B01" w:rsidP="00784B01">
      <w:pPr>
        <w:pStyle w:val="a3"/>
        <w:numPr>
          <w:ilvl w:val="0"/>
          <w:numId w:val="1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833719">
        <w:rPr>
          <w:lang w:eastAsia="en-US"/>
        </w:rPr>
        <w:t>Федеральный закон Российской Федерации ОТ 29.12.2012 N 273-ФЗ (ред. от 02.07.2021)"Об</w:t>
      </w:r>
      <w:r w:rsidR="00FD335E" w:rsidRPr="00833719">
        <w:rPr>
          <w:lang w:eastAsia="en-US"/>
        </w:rPr>
        <w:t xml:space="preserve"> </w:t>
      </w:r>
      <w:r w:rsidRPr="00833719">
        <w:rPr>
          <w:lang w:eastAsia="en-US"/>
        </w:rPr>
        <w:t>образовании в Российской Федерации"</w:t>
      </w:r>
    </w:p>
    <w:p w:rsidR="00784B01" w:rsidRPr="00833719" w:rsidRDefault="00784B01" w:rsidP="00784B01">
      <w:pPr>
        <w:pStyle w:val="a3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833719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:rsidR="00784B01" w:rsidRPr="00833719" w:rsidRDefault="00784B01" w:rsidP="00784B01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833719">
        <w:rPr>
          <w:sz w:val="24"/>
          <w:szCs w:val="24"/>
        </w:rPr>
        <w:t>-Порядок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784B01" w:rsidRPr="00833719" w:rsidRDefault="00784B01" w:rsidP="00784B01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833719">
        <w:rPr>
          <w:sz w:val="24"/>
          <w:szCs w:val="24"/>
        </w:rPr>
        <w:t>СанПиН 2.4.3648-20 «Санитарно-</w:t>
      </w:r>
      <w:proofErr w:type="spellStart"/>
      <w:r w:rsidRPr="00833719">
        <w:rPr>
          <w:sz w:val="24"/>
          <w:szCs w:val="24"/>
        </w:rPr>
        <w:t>эпидимиологические</w:t>
      </w:r>
      <w:proofErr w:type="spellEnd"/>
      <w:r w:rsidRPr="00833719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784B01" w:rsidRPr="00833719" w:rsidRDefault="00784B01" w:rsidP="00784B01">
      <w:pPr>
        <w:pStyle w:val="a3"/>
        <w:numPr>
          <w:ilvl w:val="0"/>
          <w:numId w:val="1"/>
        </w:numPr>
        <w:tabs>
          <w:tab w:val="left" w:pos="841"/>
        </w:tabs>
        <w:autoSpaceDE w:val="0"/>
        <w:spacing w:before="42" w:line="244" w:lineRule="auto"/>
        <w:ind w:right="-31"/>
        <w:jc w:val="both"/>
        <w:rPr>
          <w:sz w:val="22"/>
          <w:szCs w:val="22"/>
        </w:rPr>
      </w:pPr>
      <w:r w:rsidRPr="00833719">
        <w:rPr>
          <w:sz w:val="22"/>
          <w:szCs w:val="22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:rsidR="00784B01" w:rsidRPr="00833719" w:rsidRDefault="00784B01" w:rsidP="00784B01">
      <w:pPr>
        <w:pStyle w:val="a5"/>
        <w:numPr>
          <w:ilvl w:val="0"/>
          <w:numId w:val="1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 w:rsidRPr="00833719">
        <w:rPr>
          <w:sz w:val="24"/>
          <w:szCs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:rsidR="00784B01" w:rsidRPr="00833719" w:rsidRDefault="00784B01" w:rsidP="00784B01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Style w:val="a6"/>
          <w:i w:val="0"/>
          <w:sz w:val="24"/>
          <w:szCs w:val="24"/>
        </w:rPr>
      </w:pPr>
      <w:r w:rsidRPr="00833719">
        <w:rPr>
          <w:sz w:val="24"/>
          <w:szCs w:val="24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 w:rsidRPr="00833719">
        <w:rPr>
          <w:rStyle w:val="a6"/>
          <w:sz w:val="24"/>
          <w:szCs w:val="24"/>
        </w:rPr>
        <w:t>25.11.2022 г. № 1028</w:t>
      </w:r>
    </w:p>
    <w:p w:rsidR="00784B01" w:rsidRPr="00833719" w:rsidRDefault="00784B01" w:rsidP="00784B01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833719">
        <w:rPr>
          <w:sz w:val="24"/>
          <w:szCs w:val="24"/>
        </w:rPr>
        <w:t>Устав МБДОУ № 137</w:t>
      </w:r>
    </w:p>
    <w:p w:rsidR="00784B01" w:rsidRPr="00833719" w:rsidRDefault="00784B01" w:rsidP="00784B01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jc w:val="both"/>
      </w:pPr>
      <w:r w:rsidRPr="00833719">
        <w:rPr>
          <w:sz w:val="24"/>
          <w:szCs w:val="24"/>
        </w:rPr>
        <w:t>ОП МБДОУ № 137</w:t>
      </w:r>
    </w:p>
    <w:p w:rsidR="00784B01" w:rsidRPr="00833719" w:rsidRDefault="00784B01" w:rsidP="00784B01">
      <w:pPr>
        <w:autoSpaceDE w:val="0"/>
        <w:autoSpaceDN w:val="0"/>
        <w:adjustRightInd w:val="0"/>
        <w:ind w:left="360"/>
      </w:pPr>
      <w:proofErr w:type="gramStart"/>
      <w:r w:rsidRPr="00833719">
        <w:rPr>
          <w:b/>
        </w:rPr>
        <w:t xml:space="preserve">Цель: </w:t>
      </w:r>
      <w:r w:rsidRPr="00833719">
        <w:rPr>
          <w:rFonts w:eastAsia="PetersburgC-Bold"/>
        </w:rPr>
        <w:t xml:space="preserve"> </w:t>
      </w:r>
      <w:r w:rsidRPr="00833719">
        <w:t>Создание</w:t>
      </w:r>
      <w:proofErr w:type="gramEnd"/>
      <w:r w:rsidRPr="00833719">
        <w:t xml:space="preserve"> благоприятных условий для полноценного образования, воспитания и развития ребенка в дошкольном детстве, формирование основ базовой культуры личности. Развитие психических и физических качеств в соответствии с возрастными и индивидуальными особенностями, развитие предпосылок ценностно – смыслового восприятия и понимания произведений музыкального искусства, восприятия </w:t>
      </w:r>
      <w:proofErr w:type="gramStart"/>
      <w:r w:rsidRPr="00833719">
        <w:t>музыки ,</w:t>
      </w:r>
      <w:proofErr w:type="gramEnd"/>
      <w:r w:rsidRPr="00833719">
        <w:t xml:space="preserve"> реализация самостоятельной творческой деятельности, Формирование разнообразных способностей, подготовка ребенка к жизни в школе и современном обществе.</w:t>
      </w:r>
    </w:p>
    <w:p w:rsidR="00784B01" w:rsidRPr="00833719" w:rsidRDefault="00784B01" w:rsidP="00784B01">
      <w:pPr>
        <w:ind w:left="360"/>
      </w:pP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833719">
        <w:rPr>
          <w:b/>
        </w:rPr>
        <w:lastRenderedPageBreak/>
        <w:t xml:space="preserve">Задачи: </w:t>
      </w:r>
      <w:r w:rsidRPr="00833719">
        <w:rPr>
          <w:color w:val="000000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1241"/>
      <w:bookmarkEnd w:id="1"/>
      <w:r w:rsidRPr="00833719">
        <w:rPr>
          <w:color w:val="000000"/>
        </w:rPr>
        <w:t>продолжать приобщать детей к музыкальной культуре, воспитывать музыкально-эстетический вкус;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1242"/>
      <w:bookmarkEnd w:id="2"/>
      <w:r w:rsidRPr="00833719">
        <w:rPr>
          <w:color w:val="000000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1243"/>
      <w:bookmarkEnd w:id="3"/>
      <w:r w:rsidRPr="00833719">
        <w:rPr>
          <w:color w:val="000000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1244"/>
      <w:bookmarkEnd w:id="4"/>
      <w:r w:rsidRPr="00833719">
        <w:rPr>
          <w:color w:val="000000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  <w:bookmarkStart w:id="5" w:name="_GoBack"/>
      <w:bookmarkEnd w:id="5"/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1245"/>
      <w:bookmarkEnd w:id="6"/>
      <w:r w:rsidRPr="00833719">
        <w:rPr>
          <w:color w:val="000000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1246"/>
      <w:bookmarkEnd w:id="7"/>
      <w:r w:rsidRPr="00833719">
        <w:rPr>
          <w:color w:val="000000"/>
        </w:rPr>
        <w:t xml:space="preserve">совершенствовать у детей </w:t>
      </w:r>
      <w:proofErr w:type="spellStart"/>
      <w:r w:rsidRPr="00833719">
        <w:rPr>
          <w:color w:val="000000"/>
        </w:rPr>
        <w:t>звуковысотный</w:t>
      </w:r>
      <w:proofErr w:type="spellEnd"/>
      <w:r w:rsidRPr="00833719">
        <w:rPr>
          <w:color w:val="000000"/>
        </w:rPr>
        <w:t>, ритмический, тембровый и динамический слух; способствовать дальнейшему формированию певческого голоса;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1247"/>
      <w:bookmarkEnd w:id="8"/>
      <w:r w:rsidRPr="00833719">
        <w:rPr>
          <w:color w:val="000000"/>
        </w:rPr>
        <w:t>развивать у детей навык движения под музыку;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1248"/>
      <w:bookmarkEnd w:id="9"/>
      <w:r w:rsidRPr="00833719">
        <w:rPr>
          <w:color w:val="000000"/>
        </w:rPr>
        <w:t>обучать детей игре на детских музыкальных инструментах;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1249"/>
      <w:bookmarkEnd w:id="10"/>
      <w:r w:rsidRPr="00833719">
        <w:rPr>
          <w:color w:val="000000"/>
        </w:rPr>
        <w:t>знакомить детей с элементарными музыкальными понятиями;</w:t>
      </w:r>
    </w:p>
    <w:p w:rsidR="00784B01" w:rsidRPr="00833719" w:rsidRDefault="00784B01" w:rsidP="00784B01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1250"/>
      <w:bookmarkEnd w:id="11"/>
      <w:r w:rsidRPr="00833719">
        <w:rPr>
          <w:color w:val="000000"/>
        </w:rPr>
        <w:t>формировать у детей умение использовать полученные знания и навыки в быту и на досуге;</w:t>
      </w:r>
    </w:p>
    <w:p w:rsidR="00784B01" w:rsidRPr="00833719" w:rsidRDefault="00784B01" w:rsidP="00784B01">
      <w:pPr>
        <w:ind w:left="360"/>
        <w:rPr>
          <w:b/>
        </w:rPr>
      </w:pPr>
    </w:p>
    <w:p w:rsidR="00784B01" w:rsidRPr="00833719" w:rsidRDefault="00784B01" w:rsidP="00784B01">
      <w:pPr>
        <w:ind w:left="360"/>
        <w:rPr>
          <w:b/>
        </w:rPr>
      </w:pP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Слушание: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Продолжать развивать навыки восприятия звуков по высоте в пределах квинты –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Познакомить детей с мелодией Государственного гимна Российской Федерации.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Пение: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Совершенствовать певческий голос и вокально-слуховую координацию.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Песенное творчество: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Музыкально-ритмические движения: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 xml:space="preserve">Знакомить с национальными плясками (русские, белорусские, украинские и </w:t>
      </w:r>
      <w:proofErr w:type="spellStart"/>
      <w:r w:rsidRPr="00833719">
        <w:rPr>
          <w:rFonts w:eastAsia="PetersburgC"/>
        </w:rPr>
        <w:t>т.д</w:t>
      </w:r>
      <w:proofErr w:type="spellEnd"/>
      <w:r w:rsidRPr="00833719">
        <w:rPr>
          <w:rFonts w:eastAsia="PetersburgC"/>
        </w:rPr>
        <w:t>)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lastRenderedPageBreak/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833719">
        <w:rPr>
          <w:rFonts w:eastAsia="PetersburgC"/>
        </w:rPr>
        <w:t>инсценированнии</w:t>
      </w:r>
      <w:proofErr w:type="spellEnd"/>
      <w:r w:rsidRPr="00833719">
        <w:rPr>
          <w:rFonts w:eastAsia="PetersburgC"/>
        </w:rPr>
        <w:t xml:space="preserve"> песен </w:t>
      </w:r>
      <w:proofErr w:type="spellStart"/>
      <w:r w:rsidRPr="00833719">
        <w:rPr>
          <w:rFonts w:eastAsia="PetersburgC"/>
        </w:rPr>
        <w:t>песен</w:t>
      </w:r>
      <w:proofErr w:type="spellEnd"/>
      <w:r w:rsidRPr="00833719">
        <w:rPr>
          <w:rFonts w:eastAsia="PetersburgC"/>
        </w:rPr>
        <w:t>, театральных постановок.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Музыкально-игровое и танцевальное творчество: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Способствовать развитию творческой активности детей в доступных видах музыкально исполнительской деятельности (игра в оркестре, пение, танцевальные движения и т.п.).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Учить импровизировать под музыку соответствующего характера (лыжник, конькобежец, наездник, рыбак; лукавый котик и сердитый козлик и т.п.).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Учить придумывать движения, отражающие содержание песни; выразительно действовать с воображаемыми предметами. Учить самостоятельно искать способ передачи в движениях музыкального образов.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Формировать музыкальные способности; содействовать проявлению активности и самостоятельности.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Игра на детских музыкальных инструментах: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Знакомить с музыкальными произведениями в исполнении различных инструментов и оркестровой обработке.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 xml:space="preserve">Учить играть на металлофон, свирели, ударных и электронных музыкальных инструментах, русских народных музыкальных инструментах: трещотках, погремушках, </w:t>
      </w:r>
    </w:p>
    <w:p w:rsidR="00784B01" w:rsidRPr="00833719" w:rsidRDefault="00784B01" w:rsidP="00784B01">
      <w:pPr>
        <w:autoSpaceDE w:val="0"/>
        <w:ind w:left="360"/>
        <w:rPr>
          <w:rFonts w:eastAsia="PetersburgC"/>
        </w:rPr>
      </w:pPr>
      <w:r w:rsidRPr="00833719">
        <w:rPr>
          <w:rFonts w:eastAsia="PetersburgC"/>
        </w:rPr>
        <w:t>треугольниках; исполнять музыкальные произведения в оркестре и ансамбле.</w:t>
      </w:r>
    </w:p>
    <w:p w:rsidR="00784B01" w:rsidRPr="00833719" w:rsidRDefault="00784B01" w:rsidP="00784B01">
      <w:pPr>
        <w:suppressAutoHyphens/>
        <w:ind w:left="360"/>
        <w:rPr>
          <w:lang w:eastAsia="ar-SA"/>
        </w:rPr>
      </w:pPr>
      <w:r w:rsidRPr="00833719">
        <w:rPr>
          <w:b/>
          <w:lang w:eastAsia="ar-SA"/>
        </w:rPr>
        <w:t>Планируемые результаты:</w:t>
      </w:r>
      <w:r w:rsidRPr="00833719">
        <w:rPr>
          <w:lang w:eastAsia="ar-SA"/>
        </w:rPr>
        <w:t xml:space="preserve"> 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 xml:space="preserve">Умеет определять жанр, части музыкального произведения; 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1) приобщение к искусству: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формировать гуманное отношение к людям и окружающей природе;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lastRenderedPageBreak/>
        <w:t>формировать духовно-нравственное отношение и чувство сопричастности к культурному наследию своего народа;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закреплять у детей знания об искусстве как виде творческой деятельности людей;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помогать детям различать народное и профессиональное искусство;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формировать у детей основы художественной культуры;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расширять знания детей об изобразительном искусстве, музыке, театре;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расширять знания детей о творчестве известных художников и композиторов;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</w:p>
    <w:p w:rsidR="00B33D56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Определяет настроение, характер музыки, слышит в музыке изобразительные моменты;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Умеет воспроизводить и чисто петь несложные песни в удобном диапазоне;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Выполняет танцевальные движения качественно;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Умеет сохранять правильное положение корпуса при пении (певческая посадка);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Умеет выразительно двигаться в соответствии с характером музыки, образа;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Умеет передавать несложный ритмический рисунок;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Владеет навыками сольного исполнения простых песен и мелодий в оркестре;</w:t>
      </w:r>
    </w:p>
    <w:p w:rsidR="00784B01" w:rsidRPr="00833719" w:rsidRDefault="00784B01" w:rsidP="00784B01">
      <w:pPr>
        <w:suppressAutoHyphens/>
        <w:ind w:left="360"/>
        <w:jc w:val="both"/>
        <w:rPr>
          <w:lang w:eastAsia="ar-SA"/>
        </w:rPr>
      </w:pPr>
      <w:r w:rsidRPr="00833719">
        <w:rPr>
          <w:lang w:eastAsia="ar-SA"/>
        </w:rPr>
        <w:t>Опирается на свои знания и умения в различных видах музыкально – художественной деятельности;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contextualSpacing/>
        <w:rPr>
          <w:sz w:val="20"/>
          <w:szCs w:val="20"/>
        </w:rPr>
      </w:pPr>
      <w:r w:rsidRPr="00833719">
        <w:t>Задает вопросы взрослому, любит экспериментировать;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contextualSpacing/>
        <w:rPr>
          <w:sz w:val="20"/>
          <w:szCs w:val="20"/>
        </w:rPr>
      </w:pPr>
      <w:r w:rsidRPr="00833719">
        <w:t>Принимает живое, заинтересованное участие в образовательном процессе;</w:t>
      </w:r>
    </w:p>
    <w:p w:rsidR="00784B01" w:rsidRPr="00833719" w:rsidRDefault="00784B01" w:rsidP="00784B0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/>
        <w:rPr>
          <w:sz w:val="20"/>
          <w:szCs w:val="20"/>
        </w:rPr>
      </w:pPr>
      <w:r w:rsidRPr="00833719">
        <w:t xml:space="preserve">Откликается на эмоции близких людей и друзей. </w:t>
      </w:r>
      <w:r w:rsidRPr="00833719">
        <w:rPr>
          <w:spacing w:val="-2"/>
        </w:rPr>
        <w:t>Сопереживает персонажам музыкальных произведений, сказок, историй, рассказов;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Эмоционально реагирует на произведения изобразительного искусства, музыкальные и художественные произведения;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 xml:space="preserve">Способен предложить собственный замысел и воплотить его танце, музыкальном </w:t>
      </w:r>
      <w:proofErr w:type="gramStart"/>
      <w:r w:rsidRPr="00833719">
        <w:t>произведении ,</w:t>
      </w:r>
      <w:proofErr w:type="gramEnd"/>
      <w:r w:rsidRPr="00833719">
        <w:t xml:space="preserve"> и </w:t>
      </w:r>
      <w:proofErr w:type="spellStart"/>
      <w:r w:rsidRPr="00833719">
        <w:t>др</w:t>
      </w:r>
      <w:proofErr w:type="spellEnd"/>
      <w:r w:rsidRPr="00833719">
        <w:t>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Умеет работать по правилу и по образцу, слушать взрослого и выполнять его инструкции;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contextualSpacing/>
        <w:rPr>
          <w:sz w:val="20"/>
          <w:szCs w:val="20"/>
        </w:rPr>
      </w:pPr>
      <w:r w:rsidRPr="00833719">
        <w:t>Самостоятельно отбирает или придумывает разнообразные сюжеты музыкальных игр;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Понимает образный строй спектакля: оценивает игру актеров, средства выразительности и оформление постановки;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contextualSpacing/>
        <w:rPr>
          <w:sz w:val="20"/>
          <w:szCs w:val="20"/>
        </w:rPr>
      </w:pPr>
      <w:r w:rsidRPr="00833719">
        <w:t>В беседе о просмотренном спектакле может высказать свою точку зрения;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Владеет навыками театральной культуры: знает театральные профессии, правила поведения в театре;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10"/>
        <w:contextualSpacing/>
        <w:jc w:val="both"/>
        <w:rPr>
          <w:sz w:val="20"/>
          <w:szCs w:val="20"/>
        </w:rPr>
      </w:pPr>
      <w:r w:rsidRPr="00833719">
        <w:t>Участвует в творческих группах по созданию спектаклей («режиссеры», «актеры», «костюмеры», «оформители» и т. д.);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Имеет разнообразные впечатления о предметах окружающего мира;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contextualSpacing/>
        <w:rPr>
          <w:sz w:val="20"/>
          <w:szCs w:val="20"/>
        </w:rPr>
      </w:pPr>
      <w:r w:rsidRPr="00833719">
        <w:t>Выбирает и группирует предметы в соответствии с познавательной задачей;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contextualSpacing/>
        <w:rPr>
          <w:sz w:val="20"/>
          <w:szCs w:val="20"/>
        </w:rPr>
      </w:pPr>
      <w:r w:rsidRPr="00833719">
        <w:t>Знает герб, флаг, гимн России;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contextualSpacing/>
        <w:rPr>
          <w:sz w:val="20"/>
          <w:szCs w:val="20"/>
        </w:rPr>
      </w:pPr>
      <w:r w:rsidRPr="00833719">
        <w:lastRenderedPageBreak/>
        <w:t>Имеет представление о родном крае; его культуре и достопримечательностях.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Знает некоторых представителей животного мира (звери, птицы, пресмыкающиеся, земноводные, насекомые), различает на слух голоса животных;</w:t>
      </w:r>
    </w:p>
    <w:p w:rsidR="00784B01" w:rsidRPr="00833719" w:rsidRDefault="00784B01" w:rsidP="00784B0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4" w:lineRule="exact"/>
        <w:ind w:right="5"/>
        <w:contextualSpacing/>
        <w:jc w:val="both"/>
        <w:rPr>
          <w:sz w:val="20"/>
          <w:szCs w:val="20"/>
        </w:rPr>
      </w:pPr>
      <w:r w:rsidRPr="00833719">
        <w:t>Знает характерные признаки времен года и соотносит с каждым сезоном музыкальные произведения, особенности жизни людей, животных, растений.</w:t>
      </w:r>
    </w:p>
    <w:p w:rsidR="00784B01" w:rsidRPr="00833719" w:rsidRDefault="00784B01" w:rsidP="00784B01">
      <w:pPr>
        <w:autoSpaceDE w:val="0"/>
        <w:ind w:left="360"/>
      </w:pPr>
      <w:r w:rsidRPr="00833719">
        <w:rPr>
          <w:b/>
        </w:rPr>
        <w:t>Принципы:</w:t>
      </w:r>
      <w:r w:rsidRPr="00833719">
        <w:t xml:space="preserve"> </w:t>
      </w:r>
    </w:p>
    <w:p w:rsidR="00784B01" w:rsidRPr="00833719" w:rsidRDefault="00784B01" w:rsidP="00784B01">
      <w:pPr>
        <w:pStyle w:val="a8"/>
        <w:ind w:left="360"/>
      </w:pPr>
      <w:r w:rsidRPr="00833719">
        <w:t>1) полноценное проживание ребёнком всех этапов детства, амплификация детского развития;</w:t>
      </w:r>
    </w:p>
    <w:p w:rsidR="00784B01" w:rsidRPr="00833719" w:rsidRDefault="00784B01" w:rsidP="00784B01">
      <w:pPr>
        <w:pStyle w:val="a8"/>
        <w:ind w:left="360"/>
      </w:pPr>
      <w:r w:rsidRPr="00833719">
        <w:t>2) индивидуализация дошкольного образования;</w:t>
      </w:r>
    </w:p>
    <w:p w:rsidR="00784B01" w:rsidRPr="00833719" w:rsidRDefault="00784B01" w:rsidP="00784B01">
      <w:pPr>
        <w:pStyle w:val="a8"/>
        <w:ind w:left="360"/>
      </w:pPr>
      <w:r w:rsidRPr="00833719">
        <w:t>3) сотрудничество детей и взрослых, ребенок - субъект образовательных отношений;</w:t>
      </w:r>
    </w:p>
    <w:p w:rsidR="00784B01" w:rsidRPr="00833719" w:rsidRDefault="00784B01" w:rsidP="00784B01">
      <w:pPr>
        <w:pStyle w:val="a8"/>
        <w:ind w:left="360"/>
      </w:pPr>
      <w:r w:rsidRPr="00833719">
        <w:t>4) поддержка инициативы детей в различных видах деятельности;</w:t>
      </w:r>
    </w:p>
    <w:p w:rsidR="00784B01" w:rsidRPr="00833719" w:rsidRDefault="00784B01" w:rsidP="00784B01">
      <w:pPr>
        <w:pStyle w:val="a8"/>
        <w:ind w:left="360"/>
      </w:pPr>
      <w:r w:rsidRPr="00833719">
        <w:t>5) продуктивное сотрудничество МБДОУ с семьёй;</w:t>
      </w:r>
    </w:p>
    <w:p w:rsidR="00784B01" w:rsidRPr="00833719" w:rsidRDefault="00784B01" w:rsidP="00784B01">
      <w:pPr>
        <w:pStyle w:val="a8"/>
        <w:ind w:left="360"/>
      </w:pPr>
      <w:r w:rsidRPr="00833719">
        <w:t>6) приобщение детей к социокультурным нормам, традициям семьи, общества и государства;</w:t>
      </w:r>
    </w:p>
    <w:p w:rsidR="00784B01" w:rsidRPr="00833719" w:rsidRDefault="00784B01" w:rsidP="00784B01">
      <w:pPr>
        <w:pStyle w:val="a8"/>
        <w:ind w:left="360"/>
      </w:pPr>
      <w:r w:rsidRPr="00833719">
        <w:t>7) возрастная адекватность дошкольного образования</w:t>
      </w:r>
    </w:p>
    <w:p w:rsidR="00784B01" w:rsidRPr="00833719" w:rsidRDefault="00784B01" w:rsidP="00784B01">
      <w:pPr>
        <w:pStyle w:val="a8"/>
        <w:ind w:left="360"/>
      </w:pPr>
    </w:p>
    <w:p w:rsidR="00784B01" w:rsidRPr="00833719" w:rsidRDefault="00784B01" w:rsidP="00784B01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833719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proofErr w:type="gramStart"/>
      <w:r w:rsidRPr="00833719">
        <w:rPr>
          <w:rFonts w:ascii="Times New Roman" w:hAnsi="Times New Roman" w:cs="Times New Roman"/>
          <w:b/>
          <w:sz w:val="24"/>
          <w:szCs w:val="24"/>
        </w:rPr>
        <w:t>программы  составляет</w:t>
      </w:r>
      <w:proofErr w:type="gramEnd"/>
      <w:r w:rsidRPr="008337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3719">
        <w:rPr>
          <w:rFonts w:ascii="Times New Roman" w:hAnsi="Times New Roman" w:cs="Times New Roman"/>
          <w:sz w:val="24"/>
          <w:szCs w:val="24"/>
        </w:rPr>
        <w:t xml:space="preserve">72 (академических) часа, занятия проводятся 2 раза неделю в соответствии с требованиями </w:t>
      </w:r>
      <w:proofErr w:type="spellStart"/>
      <w:r w:rsidRPr="0083371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833719">
        <w:rPr>
          <w:rFonts w:ascii="Times New Roman" w:hAnsi="Times New Roman" w:cs="Times New Roman"/>
          <w:sz w:val="24"/>
          <w:szCs w:val="24"/>
        </w:rPr>
        <w:t xml:space="preserve"> – 30 минут</w:t>
      </w:r>
    </w:p>
    <w:p w:rsidR="00784B01" w:rsidRPr="00833719" w:rsidRDefault="00784B01" w:rsidP="00784B01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784B01" w:rsidRPr="00833719" w:rsidRDefault="00784B01" w:rsidP="00784B01">
      <w:pPr>
        <w:ind w:left="360"/>
        <w:rPr>
          <w:b/>
        </w:rPr>
      </w:pPr>
      <w:r w:rsidRPr="00833719">
        <w:rPr>
          <w:b/>
        </w:rPr>
        <w:t>Формы реализации:</w:t>
      </w:r>
    </w:p>
    <w:p w:rsidR="00784B01" w:rsidRPr="00833719" w:rsidRDefault="00784B01" w:rsidP="00784B01">
      <w:pPr>
        <w:shd w:val="clear" w:color="auto" w:fill="FFFFFF"/>
        <w:spacing w:line="274" w:lineRule="exact"/>
        <w:ind w:left="360"/>
      </w:pPr>
      <w:r w:rsidRPr="00833719">
        <w:t>Система работы включает:</w:t>
      </w:r>
    </w:p>
    <w:p w:rsidR="00784B01" w:rsidRPr="00833719" w:rsidRDefault="00784B01" w:rsidP="00784B01">
      <w:pPr>
        <w:shd w:val="clear" w:color="auto" w:fill="FFFFFF"/>
        <w:spacing w:line="274" w:lineRule="exact"/>
        <w:ind w:left="360"/>
      </w:pPr>
      <w:r w:rsidRPr="00833719">
        <w:t xml:space="preserve">- Слушание, </w:t>
      </w:r>
    </w:p>
    <w:p w:rsidR="00784B01" w:rsidRPr="00833719" w:rsidRDefault="00784B01" w:rsidP="00784B01">
      <w:pPr>
        <w:shd w:val="clear" w:color="auto" w:fill="FFFFFF"/>
        <w:spacing w:line="274" w:lineRule="exact"/>
        <w:ind w:left="360"/>
      </w:pPr>
      <w:r w:rsidRPr="00833719">
        <w:t xml:space="preserve">- Пение, </w:t>
      </w:r>
    </w:p>
    <w:p w:rsidR="00784B01" w:rsidRPr="00833719" w:rsidRDefault="00784B01" w:rsidP="00784B01">
      <w:pPr>
        <w:shd w:val="clear" w:color="auto" w:fill="FFFFFF"/>
        <w:spacing w:line="274" w:lineRule="exact"/>
        <w:ind w:left="360"/>
      </w:pPr>
      <w:r w:rsidRPr="00833719">
        <w:t xml:space="preserve">- Музыкально – ритмические движения, </w:t>
      </w:r>
    </w:p>
    <w:p w:rsidR="00784B01" w:rsidRPr="00833719" w:rsidRDefault="00784B01" w:rsidP="00784B01">
      <w:pPr>
        <w:shd w:val="clear" w:color="auto" w:fill="FFFFFF"/>
        <w:spacing w:line="274" w:lineRule="exact"/>
        <w:ind w:left="360"/>
      </w:pPr>
      <w:r w:rsidRPr="00833719">
        <w:t>- Игра на детских музыкальных инструментах,</w:t>
      </w:r>
    </w:p>
    <w:p w:rsidR="00784B01" w:rsidRPr="00833719" w:rsidRDefault="00784B01" w:rsidP="00784B01">
      <w:pPr>
        <w:shd w:val="clear" w:color="auto" w:fill="FFFFFF"/>
        <w:spacing w:line="274" w:lineRule="exact"/>
        <w:ind w:left="360"/>
      </w:pPr>
      <w:r w:rsidRPr="00833719">
        <w:rPr>
          <w:bCs/>
        </w:rPr>
        <w:t xml:space="preserve">- Викторины, </w:t>
      </w:r>
      <w:r w:rsidRPr="00833719">
        <w:t>просмотр музыкальных сказок, балетов, фрагментов опер,</w:t>
      </w:r>
    </w:p>
    <w:p w:rsidR="00784B01" w:rsidRPr="00833719" w:rsidRDefault="00784B01" w:rsidP="00784B01">
      <w:pPr>
        <w:shd w:val="clear" w:color="auto" w:fill="FFFFFF"/>
        <w:spacing w:line="274" w:lineRule="exact"/>
        <w:ind w:left="360"/>
      </w:pPr>
      <w:r w:rsidRPr="00833719">
        <w:t>-</w:t>
      </w:r>
      <w:r w:rsidRPr="00833719">
        <w:rPr>
          <w:bCs/>
        </w:rPr>
        <w:t xml:space="preserve"> Рассматривание и обсуждение </w:t>
      </w:r>
      <w:r w:rsidRPr="00833719">
        <w:t xml:space="preserve">предметных и сюжетных картинок, иллюстраций к знакомым сказкам, музыкальным произведениям, а </w:t>
      </w:r>
      <w:proofErr w:type="gramStart"/>
      <w:r w:rsidRPr="00833719">
        <w:t>так же</w:t>
      </w:r>
      <w:proofErr w:type="gramEnd"/>
      <w:r w:rsidRPr="00833719">
        <w:t xml:space="preserve"> произведениям искусства (народного, декоративно-прикладного, изобразительного характера и пр.), обсуждение средств выразительности.</w:t>
      </w:r>
    </w:p>
    <w:p w:rsidR="00784B01" w:rsidRPr="00833719" w:rsidRDefault="00784B01" w:rsidP="00784B01">
      <w:pPr>
        <w:rPr>
          <w:b/>
        </w:rPr>
      </w:pPr>
      <w:r w:rsidRPr="00833719">
        <w:rPr>
          <w:b/>
        </w:rPr>
        <w:t>Условия реализации:</w:t>
      </w:r>
    </w:p>
    <w:p w:rsidR="00784B01" w:rsidRPr="00833719" w:rsidRDefault="00784B01" w:rsidP="00784B01">
      <w:pPr>
        <w:ind w:left="360"/>
        <w:rPr>
          <w:b/>
        </w:rPr>
      </w:pPr>
    </w:p>
    <w:p w:rsidR="00784B01" w:rsidRPr="00833719" w:rsidRDefault="00784B01" w:rsidP="00784B01">
      <w:pPr>
        <w:ind w:left="360"/>
        <w:rPr>
          <w:bCs/>
        </w:rPr>
      </w:pPr>
      <w:r w:rsidRPr="00833719">
        <w:rPr>
          <w:bCs/>
        </w:rPr>
        <w:t>Организация предметно – развивающей среды по музыкальному развитию:</w:t>
      </w:r>
    </w:p>
    <w:p w:rsidR="00784B01" w:rsidRPr="00833719" w:rsidRDefault="00784B01" w:rsidP="00784B01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29"/>
        <w:gridCol w:w="2339"/>
        <w:gridCol w:w="2363"/>
      </w:tblGrid>
      <w:tr w:rsidR="00784B01" w:rsidRPr="00833719" w:rsidTr="00784B01">
        <w:tc>
          <w:tcPr>
            <w:tcW w:w="2314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b/>
                <w:bCs/>
                <w:sz w:val="22"/>
                <w:szCs w:val="22"/>
              </w:rPr>
              <w:t>Атрибуты и костюмы для игр и танцев</w:t>
            </w:r>
          </w:p>
          <w:p w:rsidR="00784B01" w:rsidRPr="00833719" w:rsidRDefault="00784B01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both"/>
            </w:pPr>
          </w:p>
        </w:tc>
        <w:tc>
          <w:tcPr>
            <w:tcW w:w="2329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b/>
                <w:bCs/>
                <w:sz w:val="22"/>
                <w:szCs w:val="22"/>
              </w:rPr>
              <w:t>Детские музыкальные инструменты и игрушки</w:t>
            </w:r>
          </w:p>
        </w:tc>
        <w:tc>
          <w:tcPr>
            <w:tcW w:w="2339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b/>
                <w:bCs/>
                <w:sz w:val="22"/>
                <w:szCs w:val="22"/>
              </w:rPr>
              <w:t>Музыкально-дидактические игры и пособия</w:t>
            </w:r>
          </w:p>
        </w:tc>
        <w:tc>
          <w:tcPr>
            <w:tcW w:w="2363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b/>
                <w:bCs/>
                <w:sz w:val="22"/>
                <w:szCs w:val="22"/>
              </w:rPr>
              <w:t>Аудиовизуальные и мультимедийные средства развития, информационные и технические средства обучения, мебель</w:t>
            </w:r>
          </w:p>
        </w:tc>
      </w:tr>
      <w:tr w:rsidR="00784B01" w:rsidRPr="00833719" w:rsidTr="00784B01">
        <w:tc>
          <w:tcPr>
            <w:tcW w:w="2314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Флажки; Платочки и платки разного размера; Листочки Султанчики Ленточки Снежинки, Снежки Конфеты, Шарфы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Маски и шапочки грибов, животных, птиц, овощей и т.д.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 xml:space="preserve">Декорации для праздников и развлечений; Новогодние </w:t>
            </w:r>
            <w:r w:rsidRPr="00833719">
              <w:rPr>
                <w:sz w:val="22"/>
                <w:szCs w:val="22"/>
              </w:rPr>
              <w:lastRenderedPageBreak/>
              <w:t>украшения, работы детей</w:t>
            </w:r>
          </w:p>
          <w:p w:rsidR="00784B01" w:rsidRPr="00833719" w:rsidRDefault="00784B01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</w:pPr>
            <w:r w:rsidRPr="00833719">
              <w:rPr>
                <w:sz w:val="22"/>
                <w:szCs w:val="22"/>
              </w:rPr>
              <w:t>Костюмы для взрослых и детей</w:t>
            </w:r>
          </w:p>
        </w:tc>
        <w:tc>
          <w:tcPr>
            <w:tcW w:w="2329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lastRenderedPageBreak/>
              <w:t xml:space="preserve">Инструменты: дудочка, барабан, металлофон, треугольники, маракасы, трещотки, </w:t>
            </w:r>
            <w:proofErr w:type="spellStart"/>
            <w:r w:rsidRPr="00833719">
              <w:rPr>
                <w:sz w:val="22"/>
                <w:szCs w:val="22"/>
              </w:rPr>
              <w:t>триолы</w:t>
            </w:r>
            <w:proofErr w:type="spellEnd"/>
            <w:r w:rsidRPr="00833719">
              <w:rPr>
                <w:sz w:val="22"/>
                <w:szCs w:val="22"/>
              </w:rPr>
              <w:t>, свистки (деревянный, глиняный), колокольчики.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 xml:space="preserve">Набор шумовых деревянных расписных </w:t>
            </w:r>
            <w:r w:rsidRPr="00833719">
              <w:rPr>
                <w:sz w:val="22"/>
                <w:szCs w:val="22"/>
              </w:rPr>
              <w:lastRenderedPageBreak/>
              <w:t>музыкальных инструментов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Игрушки из разного материала.</w:t>
            </w:r>
          </w:p>
          <w:p w:rsidR="00784B01" w:rsidRPr="00833719" w:rsidRDefault="00784B01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Ширма</w:t>
            </w:r>
          </w:p>
        </w:tc>
        <w:tc>
          <w:tcPr>
            <w:tcW w:w="2339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lastRenderedPageBreak/>
              <w:t>Музыкально-дидактические игры;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Комплекты аудиозаписей СD;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Нотные сборники и музыкальные словари (в соответствии с рекомендуемым репертуаром по каждой возрастной группе);</w:t>
            </w:r>
          </w:p>
          <w:p w:rsidR="00784B01" w:rsidRPr="00833719" w:rsidRDefault="00784B01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</w:pPr>
            <w:r w:rsidRPr="00833719">
              <w:rPr>
                <w:sz w:val="22"/>
                <w:szCs w:val="22"/>
              </w:rPr>
              <w:t xml:space="preserve">Литература, содержащая сценарии </w:t>
            </w:r>
            <w:r w:rsidRPr="00833719">
              <w:rPr>
                <w:sz w:val="22"/>
                <w:szCs w:val="22"/>
              </w:rPr>
              <w:lastRenderedPageBreak/>
              <w:t>детских утренников, праздников, музыкальных досугов и развлечений в каждой возрастной группе;</w:t>
            </w:r>
          </w:p>
        </w:tc>
        <w:tc>
          <w:tcPr>
            <w:tcW w:w="2363" w:type="dxa"/>
          </w:tcPr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lastRenderedPageBreak/>
              <w:t>Фортепиано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Магнитофон (музыкальный центр)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Детские стулья по количеству и росту детей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Столы для наглядных пособий и занятий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 xml:space="preserve">ОДР: Музыкальные инструменты, Образы природы, Скороговорки с </w:t>
            </w:r>
            <w:r w:rsidRPr="00833719">
              <w:rPr>
                <w:sz w:val="22"/>
                <w:szCs w:val="22"/>
              </w:rPr>
              <w:lastRenderedPageBreak/>
              <w:t>колобком; Физкультминутки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r w:rsidRPr="00833719">
              <w:rPr>
                <w:sz w:val="22"/>
                <w:szCs w:val="22"/>
              </w:rPr>
              <w:t>Голоса птиц и зверей</w:t>
            </w:r>
          </w:p>
          <w:p w:rsidR="00784B01" w:rsidRPr="00833719" w:rsidRDefault="00784B01" w:rsidP="00A7747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33719">
              <w:rPr>
                <w:sz w:val="22"/>
                <w:szCs w:val="22"/>
              </w:rPr>
              <w:t>Мультгерои</w:t>
            </w:r>
            <w:proofErr w:type="spellEnd"/>
          </w:p>
          <w:p w:rsidR="00784B01" w:rsidRPr="00833719" w:rsidRDefault="00784B01" w:rsidP="00A77472">
            <w:pPr>
              <w:widowControl w:val="0"/>
              <w:tabs>
                <w:tab w:val="left" w:pos="864"/>
              </w:tabs>
              <w:autoSpaceDE w:val="0"/>
              <w:spacing w:before="10" w:line="274" w:lineRule="exact"/>
              <w:ind w:right="5"/>
              <w:jc w:val="center"/>
            </w:pPr>
            <w:r w:rsidRPr="00833719">
              <w:rPr>
                <w:sz w:val="22"/>
                <w:szCs w:val="22"/>
              </w:rPr>
              <w:t>сказочные персонажи</w:t>
            </w:r>
          </w:p>
        </w:tc>
      </w:tr>
    </w:tbl>
    <w:p w:rsidR="00784B01" w:rsidRPr="00833719" w:rsidRDefault="00784B01" w:rsidP="00784B01">
      <w:pPr>
        <w:widowControl w:val="0"/>
        <w:tabs>
          <w:tab w:val="left" w:pos="864"/>
        </w:tabs>
        <w:suppressAutoHyphens/>
        <w:autoSpaceDE w:val="0"/>
        <w:spacing w:line="276" w:lineRule="auto"/>
        <w:ind w:left="786"/>
        <w:jc w:val="both"/>
        <w:rPr>
          <w:b/>
          <w:lang w:eastAsia="ar-SA"/>
        </w:rPr>
      </w:pPr>
      <w:r w:rsidRPr="00833719">
        <w:rPr>
          <w:b/>
          <w:lang w:eastAsia="ar-SA"/>
        </w:rPr>
        <w:lastRenderedPageBreak/>
        <w:t>Педагогическая диагностика</w:t>
      </w:r>
    </w:p>
    <w:p w:rsidR="00784B01" w:rsidRPr="00833719" w:rsidRDefault="00784B01" w:rsidP="00784B01">
      <w:pPr>
        <w:spacing w:line="276" w:lineRule="auto"/>
        <w:ind w:firstLine="708"/>
        <w:jc w:val="both"/>
      </w:pPr>
      <w:r w:rsidRPr="00833719"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784B01" w:rsidRPr="00833719" w:rsidRDefault="00784B01" w:rsidP="00784B01">
      <w:pPr>
        <w:spacing w:line="276" w:lineRule="auto"/>
        <w:ind w:firstLine="708"/>
        <w:jc w:val="both"/>
      </w:pPr>
      <w:r w:rsidRPr="00833719">
        <w:t>В мае проводится игровое контрольно-диагностическое занятие с формализацией итогов освоения детьми содержания программы в аналитической справке. Анализ данных позволяет воспитателю своевременно координировать собственную деятельность.</w:t>
      </w:r>
    </w:p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  <w:r w:rsidRPr="00833719">
        <w:rPr>
          <w:b/>
          <w:lang w:eastAsia="ar-SA"/>
        </w:rPr>
        <w:t xml:space="preserve">                                             Содержание программы</w:t>
      </w:r>
    </w:p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  <w:r w:rsidRPr="00833719">
        <w:rPr>
          <w:b/>
          <w:lang w:eastAsia="ar-SA"/>
        </w:rPr>
        <w:t xml:space="preserve">                                               Раздел «Осень»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44"/>
        <w:gridCol w:w="3442"/>
        <w:gridCol w:w="3287"/>
        <w:gridCol w:w="956"/>
      </w:tblGrid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№ темы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Дата</w:t>
            </w: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Тема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Примечание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Объем</w:t>
            </w:r>
          </w:p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часов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«День знаний»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40-43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 Наш любимый детский сад»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43-46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«На балу у осени»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46-50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«Путешествие осеннего листочка»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50-53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«Краски осени»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53-55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«Прогулка в лесу»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55-61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2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7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«Три кита»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62-63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8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«Слушаем музыку </w:t>
            </w:r>
            <w:proofErr w:type="spellStart"/>
            <w:r w:rsidRPr="00833719">
              <w:rPr>
                <w:lang w:eastAsia="ar-SA"/>
              </w:rPr>
              <w:t>Д.Кабалевского</w:t>
            </w:r>
            <w:proofErr w:type="spellEnd"/>
            <w:r w:rsidRPr="00833719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63-65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9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«Сказка в музыке»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65-68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10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«Сели звери под плетень»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68-70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«В музыкальном королевстве осень»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70-73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«Здравствуй, наш осенний лес, полный сказок и чудес»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73-75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14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Осень в произведениях искусства»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стр.76-77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15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День здоровья»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стр.77-81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16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Куклы, мишки, погремушки- это все наши игрушки»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стр.82-84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17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 </w:t>
            </w:r>
            <w:proofErr w:type="spellStart"/>
            <w:r w:rsidRPr="00833719">
              <w:rPr>
                <w:lang w:eastAsia="ar-SA"/>
              </w:rPr>
              <w:t>М.Глинка</w:t>
            </w:r>
            <w:proofErr w:type="spellEnd"/>
            <w:r w:rsidRPr="00833719">
              <w:rPr>
                <w:lang w:eastAsia="ar-SA"/>
              </w:rPr>
              <w:t>- основоположник русской музыкальной классики»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стр.84-86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18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 Слушаем музыку </w:t>
            </w:r>
            <w:proofErr w:type="spellStart"/>
            <w:r w:rsidRPr="00833719">
              <w:rPr>
                <w:lang w:eastAsia="ar-SA"/>
              </w:rPr>
              <w:t>М.Глинки</w:t>
            </w:r>
            <w:proofErr w:type="spellEnd"/>
            <w:r w:rsidRPr="00833719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стр.86-88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19. 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Время суток в музыке»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стр.88-92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20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 Детям о </w:t>
            </w:r>
            <w:proofErr w:type="spellStart"/>
            <w:r w:rsidRPr="00833719">
              <w:rPr>
                <w:lang w:eastAsia="ar-SA"/>
              </w:rPr>
              <w:t>П.Чайковском</w:t>
            </w:r>
            <w:proofErr w:type="spellEnd"/>
            <w:r w:rsidRPr="00833719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стр.92-94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Явления природы»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стр.94-98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 Детский альбом </w:t>
            </w:r>
            <w:proofErr w:type="spellStart"/>
            <w:r w:rsidRPr="00833719">
              <w:rPr>
                <w:lang w:eastAsia="ar-SA"/>
              </w:rPr>
              <w:t>П.Чайковского</w:t>
            </w:r>
            <w:proofErr w:type="spellEnd"/>
            <w:r w:rsidRPr="00833719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стр.98-100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23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 Знакомство с балетом </w:t>
            </w:r>
            <w:proofErr w:type="spellStart"/>
            <w:r w:rsidRPr="00833719">
              <w:rPr>
                <w:lang w:eastAsia="ar-SA"/>
              </w:rPr>
              <w:t>П.Чайковского</w:t>
            </w:r>
            <w:proofErr w:type="spellEnd"/>
            <w:r w:rsidRPr="00833719">
              <w:rPr>
                <w:lang w:eastAsia="ar-SA"/>
              </w:rPr>
              <w:t xml:space="preserve"> «Щелкунчик»»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стр.100-103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lastRenderedPageBreak/>
              <w:t>24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Это к нам пришла зима»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стр.103-106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</w:tbl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</w:p>
    <w:p w:rsidR="00784B01" w:rsidRPr="00833719" w:rsidRDefault="00784B01" w:rsidP="00784B01">
      <w:pPr>
        <w:suppressAutoHyphens/>
        <w:ind w:left="360"/>
        <w:contextualSpacing/>
        <w:jc w:val="center"/>
        <w:rPr>
          <w:b/>
          <w:lang w:eastAsia="ar-SA"/>
        </w:rPr>
      </w:pPr>
      <w:r w:rsidRPr="00833719">
        <w:rPr>
          <w:b/>
          <w:lang w:eastAsia="ar-SA"/>
        </w:rPr>
        <w:t>Раздел «Зима»</w:t>
      </w:r>
    </w:p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  <w:r w:rsidRPr="00833719">
        <w:rPr>
          <w:b/>
          <w:lang w:eastAsia="ar-SA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45"/>
        <w:gridCol w:w="3436"/>
        <w:gridCol w:w="3292"/>
        <w:gridCol w:w="956"/>
      </w:tblGrid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№ темы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Дата</w:t>
            </w: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Тема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Примечание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Объем</w:t>
            </w:r>
          </w:p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часов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25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</w:t>
            </w:r>
            <w:proofErr w:type="spellStart"/>
            <w:r w:rsidRPr="00833719">
              <w:rPr>
                <w:lang w:eastAsia="ar-SA"/>
              </w:rPr>
              <w:t>А.Пушкин</w:t>
            </w:r>
            <w:proofErr w:type="spellEnd"/>
            <w:r w:rsidRPr="00833719">
              <w:rPr>
                <w:lang w:eastAsia="ar-SA"/>
              </w:rPr>
              <w:t xml:space="preserve"> и русская музыка»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106-108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26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«Юмор в музыке»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109-111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27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«Музыкальные жанры»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111-113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28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«Зимняя дорога»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113-115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29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«Веселые нотки»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115-117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30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«Зимние радости»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117-121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</w:t>
            </w:r>
            <w:proofErr w:type="spellStart"/>
            <w:r w:rsidRPr="00833719">
              <w:rPr>
                <w:lang w:eastAsia="ar-SA"/>
              </w:rPr>
              <w:t>Прищла</w:t>
            </w:r>
            <w:proofErr w:type="spellEnd"/>
            <w:r w:rsidRPr="00833719">
              <w:rPr>
                <w:lang w:eastAsia="ar-SA"/>
              </w:rPr>
              <w:t xml:space="preserve"> зима веселая»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стр.121-123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«Нам праздник веселый зима принесла»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стр.124-131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33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«Балет лебединое озеро»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131-133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34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«Балет лебединое озеро»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133-134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35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«Детям о </w:t>
            </w:r>
            <w:proofErr w:type="spellStart"/>
            <w:r w:rsidRPr="00833719">
              <w:rPr>
                <w:lang w:eastAsia="ar-SA"/>
              </w:rPr>
              <w:t>Н.Римском</w:t>
            </w:r>
            <w:proofErr w:type="spellEnd"/>
            <w:r w:rsidRPr="00833719">
              <w:rPr>
                <w:lang w:eastAsia="ar-SA"/>
              </w:rPr>
              <w:t>-Корсакове»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135-136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36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«Русские народные инструменты»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136-140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37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Вечернее звездное время суток»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стр.140-142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38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 Море в поэзии </w:t>
            </w:r>
            <w:proofErr w:type="spellStart"/>
            <w:r w:rsidRPr="00833719">
              <w:rPr>
                <w:lang w:eastAsia="ar-SA"/>
              </w:rPr>
              <w:t>А.Пушкина</w:t>
            </w:r>
            <w:proofErr w:type="spellEnd"/>
            <w:r w:rsidRPr="00833719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стр.142-145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39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Любимые детские песни и напевы»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стр.145-148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40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Слава сынам отчизны»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стр.148-150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основные жанры музыки»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стр.150-153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Мы любим Родину свою»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стр.153-158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43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Мы- друзья»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стр.158-160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44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Играем в оркестр народных инструментов»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стр.160-163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45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Мама, папа, я – олимпийская семья»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стр.163-165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46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Отражение настроения в музыке»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стр.165-167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47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В стране классической музыки»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стр.167-170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48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Чудесное природы пробужденье»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стр.170-174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</w:tbl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</w:p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  <w:r w:rsidRPr="00833719">
        <w:rPr>
          <w:b/>
          <w:lang w:eastAsia="ar-SA"/>
        </w:rPr>
        <w:t xml:space="preserve">                                             Раздел «Весна»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44"/>
        <w:gridCol w:w="3444"/>
        <w:gridCol w:w="3285"/>
        <w:gridCol w:w="956"/>
      </w:tblGrid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№ темы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Дата</w:t>
            </w: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Тема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Примечание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Объем</w:t>
            </w:r>
          </w:p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часов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49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«Весна идет, весне дорогу»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174-177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50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«Пробуждение природы»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177-180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«Самые любые, самые прекрасные»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180-185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«Грач- птица весенняя»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186-188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53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«Мы музыку везде искали»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188-191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54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«Радость побеждает грусть»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192-195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lastRenderedPageBreak/>
              <w:t>55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«Страна </w:t>
            </w:r>
            <w:proofErr w:type="spellStart"/>
            <w:r w:rsidRPr="00833719">
              <w:rPr>
                <w:lang w:eastAsia="ar-SA"/>
              </w:rPr>
              <w:t>вообразилия</w:t>
            </w:r>
            <w:proofErr w:type="spellEnd"/>
            <w:r w:rsidRPr="00833719">
              <w:rPr>
                <w:lang w:eastAsia="ar-SA"/>
              </w:rPr>
              <w:t xml:space="preserve">» 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195-198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56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«День кукол, машинок, свистулек»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198-200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57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«Знакомство с музыкальными тональностями»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201-205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58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«Потерялось настроение»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205-209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59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«Веселые музыканты»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209-211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60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«Звуки весенней капели» 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 212-214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Урок этикета и вежливости»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стр.214-216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Детский сад- наш светлый дом»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стр.216-218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63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Мы дружим и вместе занимаемся»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стр.218-221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64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« </w:t>
            </w:r>
            <w:proofErr w:type="spellStart"/>
            <w:r w:rsidRPr="00833719">
              <w:rPr>
                <w:lang w:eastAsia="ar-SA"/>
              </w:rPr>
              <w:t>Световор</w:t>
            </w:r>
            <w:proofErr w:type="spellEnd"/>
            <w:r w:rsidRPr="00833719">
              <w:rPr>
                <w:lang w:eastAsia="ar-SA"/>
              </w:rPr>
              <w:t>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стр.221-225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65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Россия любая-родина моя»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стр.225-228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66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Дню великой победы-слава»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стр.228-230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67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Вот какой чудесный день»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стр.230-232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68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Цветы на лугу»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стр.232-234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69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Охотники за приключениями»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стр.234-237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70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Танцы на лесной опушке»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стр.237-239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71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Цветочная фантазия»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стр.239-243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17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>72</w:t>
            </w:r>
          </w:p>
        </w:tc>
        <w:tc>
          <w:tcPr>
            <w:tcW w:w="851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</w:p>
        </w:tc>
        <w:tc>
          <w:tcPr>
            <w:tcW w:w="3543" w:type="dxa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lang w:eastAsia="ar-SA"/>
              </w:rPr>
            </w:pPr>
            <w:r w:rsidRPr="00833719">
              <w:rPr>
                <w:lang w:eastAsia="ar-SA"/>
              </w:rPr>
              <w:t>« Вот оно какое наше лето»</w:t>
            </w:r>
          </w:p>
        </w:tc>
        <w:tc>
          <w:tcPr>
            <w:tcW w:w="3402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both"/>
              <w:rPr>
                <w:lang w:eastAsia="ar-SA"/>
              </w:rPr>
            </w:pPr>
            <w:r w:rsidRPr="00833719">
              <w:rPr>
                <w:lang w:eastAsia="ar-SA"/>
              </w:rPr>
              <w:t xml:space="preserve">М.Б. </w:t>
            </w:r>
            <w:proofErr w:type="spellStart"/>
            <w:r w:rsidRPr="00833719">
              <w:rPr>
                <w:lang w:eastAsia="ar-SA"/>
              </w:rPr>
              <w:t>Зацепина</w:t>
            </w:r>
            <w:proofErr w:type="spellEnd"/>
            <w:r w:rsidRPr="00833719">
              <w:rPr>
                <w:lang w:eastAsia="ar-SA"/>
              </w:rPr>
              <w:t xml:space="preserve"> стр.243-248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lang w:eastAsia="ar-SA"/>
              </w:rPr>
            </w:pPr>
            <w:r w:rsidRPr="00833719">
              <w:rPr>
                <w:lang w:eastAsia="ar-SA"/>
              </w:rPr>
              <w:t>1</w:t>
            </w:r>
          </w:p>
        </w:tc>
      </w:tr>
      <w:tr w:rsidR="00784B01" w:rsidRPr="00833719" w:rsidTr="00A77472">
        <w:tc>
          <w:tcPr>
            <w:tcW w:w="8613" w:type="dxa"/>
            <w:gridSpan w:val="4"/>
          </w:tcPr>
          <w:p w:rsidR="00784B01" w:rsidRPr="00833719" w:rsidRDefault="00784B01" w:rsidP="00784B01">
            <w:pPr>
              <w:suppressAutoHyphens/>
              <w:spacing w:line="274" w:lineRule="exact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Всего</w:t>
            </w:r>
          </w:p>
        </w:tc>
        <w:tc>
          <w:tcPr>
            <w:tcW w:w="958" w:type="dxa"/>
          </w:tcPr>
          <w:p w:rsidR="00784B01" w:rsidRPr="00833719" w:rsidRDefault="00784B01" w:rsidP="00784B01">
            <w:pPr>
              <w:suppressAutoHyphens/>
              <w:spacing w:line="274" w:lineRule="exact"/>
              <w:jc w:val="center"/>
              <w:rPr>
                <w:b/>
                <w:lang w:eastAsia="ar-SA"/>
              </w:rPr>
            </w:pPr>
            <w:r w:rsidRPr="00833719">
              <w:rPr>
                <w:b/>
                <w:lang w:eastAsia="ar-SA"/>
              </w:rPr>
              <w:t>72 ч</w:t>
            </w:r>
          </w:p>
        </w:tc>
      </w:tr>
    </w:tbl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</w:p>
    <w:p w:rsidR="00784B01" w:rsidRPr="00833719" w:rsidRDefault="00784B01" w:rsidP="00784B01">
      <w:pPr>
        <w:suppressAutoHyphens/>
        <w:ind w:left="720"/>
        <w:contextualSpacing/>
        <w:rPr>
          <w:b/>
          <w:lang w:eastAsia="ar-SA"/>
        </w:rPr>
      </w:pPr>
    </w:p>
    <w:p w:rsidR="00784B01" w:rsidRPr="00833719" w:rsidRDefault="00784B01" w:rsidP="00784B01">
      <w:pPr>
        <w:suppressAutoHyphens/>
        <w:ind w:left="720"/>
        <w:contextualSpacing/>
        <w:rPr>
          <w:b/>
          <w:sz w:val="32"/>
          <w:szCs w:val="32"/>
          <w:lang w:eastAsia="ar-SA"/>
        </w:rPr>
      </w:pPr>
      <w:proofErr w:type="gramStart"/>
      <w:r w:rsidRPr="00833719">
        <w:rPr>
          <w:b/>
          <w:sz w:val="32"/>
          <w:szCs w:val="32"/>
          <w:lang w:eastAsia="ar-SA"/>
        </w:rPr>
        <w:t>Методическое  обеспечение</w:t>
      </w:r>
      <w:proofErr w:type="gramEnd"/>
    </w:p>
    <w:p w:rsidR="00784B01" w:rsidRPr="00833719" w:rsidRDefault="00784B01" w:rsidP="00784B01">
      <w:pPr>
        <w:suppressAutoHyphens/>
        <w:ind w:left="360"/>
        <w:contextualSpacing/>
        <w:rPr>
          <w:b/>
          <w:lang w:eastAsia="ar-SA"/>
        </w:rPr>
      </w:pPr>
    </w:p>
    <w:p w:rsidR="00784B01" w:rsidRPr="00833719" w:rsidRDefault="00784B01" w:rsidP="00784B01">
      <w:pPr>
        <w:suppressAutoHyphens/>
        <w:ind w:left="360"/>
        <w:contextualSpacing/>
        <w:rPr>
          <w:b/>
          <w:lang w:eastAsia="ar-SA"/>
        </w:rPr>
      </w:pPr>
      <w:r w:rsidRPr="00833719">
        <w:rPr>
          <w:b/>
          <w:lang w:eastAsia="ar-SA"/>
        </w:rPr>
        <w:t xml:space="preserve">  Список литературы:</w:t>
      </w:r>
    </w:p>
    <w:p w:rsidR="00784B01" w:rsidRPr="00833719" w:rsidRDefault="00784B01" w:rsidP="00784B01">
      <w:pPr>
        <w:shd w:val="clear" w:color="auto" w:fill="FFFFFF"/>
        <w:suppressAutoHyphens/>
        <w:spacing w:line="274" w:lineRule="exact"/>
        <w:ind w:left="720"/>
        <w:contextualSpacing/>
        <w:rPr>
          <w:lang w:eastAsia="ar-SA"/>
        </w:rPr>
      </w:pPr>
      <w:r w:rsidRPr="00833719">
        <w:rPr>
          <w:lang w:eastAsia="ar-SA"/>
        </w:rPr>
        <w:t>Методические пособия</w:t>
      </w:r>
    </w:p>
    <w:p w:rsidR="00FD335E" w:rsidRPr="00833719" w:rsidRDefault="00FD335E" w:rsidP="00FD335E">
      <w:pPr>
        <w:autoSpaceDE w:val="0"/>
        <w:autoSpaceDN w:val="0"/>
        <w:adjustRightInd w:val="0"/>
        <w:ind w:firstLine="709"/>
        <w:jc w:val="both"/>
      </w:pPr>
      <w:proofErr w:type="spellStart"/>
      <w:r w:rsidRPr="00833719">
        <w:t>Зацепина</w:t>
      </w:r>
      <w:proofErr w:type="spellEnd"/>
      <w:r w:rsidRPr="00833719">
        <w:t xml:space="preserve"> М. Б. Музыкальное воспитание в детском саду. </w:t>
      </w:r>
      <w:r w:rsidR="00833719" w:rsidRPr="00833719">
        <w:t>6-7 лет</w:t>
      </w:r>
      <w:r w:rsidRPr="00833719">
        <w:t>—</w:t>
      </w:r>
      <w:proofErr w:type="gramStart"/>
      <w:r w:rsidRPr="00833719">
        <w:t>М,:</w:t>
      </w:r>
      <w:proofErr w:type="gramEnd"/>
      <w:r w:rsidRPr="00833719">
        <w:t xml:space="preserve"> Мозаика-</w:t>
      </w:r>
      <w:proofErr w:type="spellStart"/>
      <w:r w:rsidRPr="00833719">
        <w:t>Синтеэ</w:t>
      </w:r>
      <w:proofErr w:type="spellEnd"/>
      <w:r w:rsidRPr="00833719">
        <w:t>, 2005-2010.</w:t>
      </w:r>
    </w:p>
    <w:p w:rsidR="00FD335E" w:rsidRPr="00833719" w:rsidRDefault="00FD335E" w:rsidP="00FD335E">
      <w:pPr>
        <w:autoSpaceDE w:val="0"/>
        <w:autoSpaceDN w:val="0"/>
        <w:adjustRightInd w:val="0"/>
        <w:ind w:firstLine="709"/>
      </w:pPr>
      <w:proofErr w:type="spellStart"/>
      <w:r w:rsidRPr="00833719">
        <w:t>Зацепина</w:t>
      </w:r>
      <w:proofErr w:type="spellEnd"/>
      <w:r w:rsidRPr="00833719">
        <w:t xml:space="preserve"> М. Б. Культурно-досуговая деятельность. — М., 2004.</w:t>
      </w:r>
    </w:p>
    <w:p w:rsidR="00FD335E" w:rsidRPr="00833719" w:rsidRDefault="00FD335E" w:rsidP="00FD335E">
      <w:pPr>
        <w:autoSpaceDE w:val="0"/>
        <w:autoSpaceDN w:val="0"/>
        <w:adjustRightInd w:val="0"/>
        <w:ind w:firstLine="709"/>
        <w:jc w:val="both"/>
      </w:pPr>
      <w:proofErr w:type="spellStart"/>
      <w:r w:rsidRPr="00833719">
        <w:t>Зацепина</w:t>
      </w:r>
      <w:proofErr w:type="spellEnd"/>
      <w:r w:rsidRPr="00833719">
        <w:t xml:space="preserve"> М. Б. Культурно-досуговая деятельность в детском саду. — М.: Мозаика-Синтез, 2005-2010.</w:t>
      </w:r>
    </w:p>
    <w:p w:rsidR="00FD335E" w:rsidRPr="00833719" w:rsidRDefault="00FD335E" w:rsidP="00FD335E">
      <w:pPr>
        <w:autoSpaceDE w:val="0"/>
        <w:autoSpaceDN w:val="0"/>
        <w:adjustRightInd w:val="0"/>
        <w:ind w:firstLine="709"/>
        <w:jc w:val="both"/>
      </w:pPr>
      <w:proofErr w:type="spellStart"/>
      <w:r w:rsidRPr="00833719">
        <w:t>Зацепина</w:t>
      </w:r>
      <w:proofErr w:type="spellEnd"/>
      <w:r w:rsidRPr="00833719">
        <w:t xml:space="preserve"> М. Б., Антонова Т. В. Народные праздники в детском саду. — </w:t>
      </w:r>
      <w:proofErr w:type="gramStart"/>
      <w:r w:rsidRPr="00833719">
        <w:t>М.:-</w:t>
      </w:r>
      <w:proofErr w:type="gramEnd"/>
      <w:r w:rsidRPr="00833719">
        <w:t>Мозаика-Синтез, 2005-2010.</w:t>
      </w:r>
    </w:p>
    <w:p w:rsidR="00FD335E" w:rsidRPr="00833719" w:rsidRDefault="00FD335E" w:rsidP="00FD335E">
      <w:pPr>
        <w:autoSpaceDE w:val="0"/>
        <w:autoSpaceDN w:val="0"/>
        <w:adjustRightInd w:val="0"/>
        <w:ind w:firstLine="709"/>
        <w:jc w:val="both"/>
      </w:pPr>
      <w:proofErr w:type="spellStart"/>
      <w:r w:rsidRPr="00833719">
        <w:t>Зацепина</w:t>
      </w:r>
      <w:proofErr w:type="spellEnd"/>
      <w:r w:rsidRPr="00833719">
        <w:t xml:space="preserve"> М. Б., Антонова ТВ. Праздники и развлечения в детском са</w:t>
      </w:r>
      <w:r w:rsidRPr="00833719">
        <w:softHyphen/>
        <w:t>ду. - М.: Мозаика-Синтез, 2005-2010.</w:t>
      </w:r>
    </w:p>
    <w:p w:rsidR="00FD335E" w:rsidRPr="00833719" w:rsidRDefault="00FD335E" w:rsidP="00FD335E">
      <w:pPr>
        <w:shd w:val="clear" w:color="auto" w:fill="FFFFFF"/>
        <w:suppressAutoHyphens/>
        <w:spacing w:before="278" w:line="274" w:lineRule="exact"/>
        <w:contextualSpacing/>
        <w:rPr>
          <w:lang w:eastAsia="ar-SA"/>
        </w:rPr>
      </w:pPr>
    </w:p>
    <w:p w:rsidR="00FD335E" w:rsidRPr="00833719" w:rsidRDefault="00FD335E" w:rsidP="00784B01">
      <w:pPr>
        <w:shd w:val="clear" w:color="auto" w:fill="FFFFFF"/>
        <w:suppressAutoHyphens/>
        <w:spacing w:before="278" w:line="274" w:lineRule="exact"/>
        <w:ind w:left="360"/>
        <w:contextualSpacing/>
        <w:rPr>
          <w:b/>
          <w:u w:val="single"/>
          <w:lang w:eastAsia="ar-SA"/>
        </w:rPr>
      </w:pPr>
    </w:p>
    <w:p w:rsidR="00784B01" w:rsidRPr="00833719" w:rsidRDefault="00784B01" w:rsidP="00784B01">
      <w:pPr>
        <w:shd w:val="clear" w:color="auto" w:fill="FFFFFF"/>
        <w:suppressAutoHyphens/>
        <w:spacing w:before="278" w:line="274" w:lineRule="exact"/>
        <w:ind w:left="360"/>
        <w:contextualSpacing/>
        <w:rPr>
          <w:b/>
          <w:u w:val="single"/>
          <w:lang w:eastAsia="ar-SA"/>
        </w:rPr>
      </w:pPr>
      <w:r w:rsidRPr="00833719">
        <w:rPr>
          <w:b/>
          <w:u w:val="single"/>
          <w:lang w:eastAsia="ar-SA"/>
        </w:rPr>
        <w:t>Оборудование:</w:t>
      </w:r>
    </w:p>
    <w:p w:rsidR="00784B01" w:rsidRPr="00833719" w:rsidRDefault="00784B01" w:rsidP="00784B01">
      <w:pPr>
        <w:shd w:val="clear" w:color="auto" w:fill="FFFFFF"/>
        <w:suppressAutoHyphens/>
        <w:spacing w:line="274" w:lineRule="exact"/>
        <w:ind w:left="360"/>
        <w:contextualSpacing/>
        <w:rPr>
          <w:lang w:eastAsia="ar-SA"/>
        </w:rPr>
      </w:pPr>
    </w:p>
    <w:p w:rsidR="00784B01" w:rsidRPr="00833719" w:rsidRDefault="00FD335E" w:rsidP="00784B01">
      <w:pPr>
        <w:suppressAutoHyphens/>
        <w:autoSpaceDE w:val="0"/>
        <w:autoSpaceDN w:val="0"/>
        <w:adjustRightInd w:val="0"/>
        <w:ind w:left="360"/>
        <w:rPr>
          <w:color w:val="000000"/>
        </w:rPr>
      </w:pPr>
      <w:r w:rsidRPr="00833719">
        <w:rPr>
          <w:color w:val="000000"/>
        </w:rPr>
        <w:t>Музыкальные и</w:t>
      </w:r>
      <w:r w:rsidR="00784B01" w:rsidRPr="00833719">
        <w:rPr>
          <w:color w:val="000000"/>
        </w:rPr>
        <w:t xml:space="preserve">нструменты: дудочка, барабан, металлофон, треугольники, маракасы, трещотки, </w:t>
      </w:r>
      <w:proofErr w:type="spellStart"/>
      <w:r w:rsidR="00784B01" w:rsidRPr="00833719">
        <w:rPr>
          <w:color w:val="000000"/>
        </w:rPr>
        <w:t>триолы</w:t>
      </w:r>
      <w:proofErr w:type="spellEnd"/>
      <w:r w:rsidR="00784B01" w:rsidRPr="00833719">
        <w:rPr>
          <w:color w:val="000000"/>
        </w:rPr>
        <w:t>, свистки (деревянный, глиняный), колокольчики.</w:t>
      </w:r>
    </w:p>
    <w:p w:rsidR="00784B01" w:rsidRPr="00833719" w:rsidRDefault="00784B01" w:rsidP="00784B01">
      <w:pPr>
        <w:suppressAutoHyphens/>
        <w:autoSpaceDE w:val="0"/>
        <w:autoSpaceDN w:val="0"/>
        <w:adjustRightInd w:val="0"/>
        <w:ind w:left="360"/>
        <w:rPr>
          <w:color w:val="000000"/>
        </w:rPr>
      </w:pPr>
      <w:r w:rsidRPr="00833719">
        <w:rPr>
          <w:color w:val="000000"/>
        </w:rPr>
        <w:t>Набор шумовых деревянных расписных музыкальных инструментов.</w:t>
      </w:r>
    </w:p>
    <w:p w:rsidR="00784B01" w:rsidRPr="00833719" w:rsidRDefault="00784B01" w:rsidP="00784B01">
      <w:pPr>
        <w:suppressAutoHyphens/>
        <w:autoSpaceDE w:val="0"/>
        <w:autoSpaceDN w:val="0"/>
        <w:adjustRightInd w:val="0"/>
        <w:ind w:left="360"/>
        <w:rPr>
          <w:color w:val="000000"/>
        </w:rPr>
      </w:pPr>
      <w:r w:rsidRPr="00833719">
        <w:rPr>
          <w:color w:val="000000"/>
        </w:rPr>
        <w:t>Игрушки из разного материала.</w:t>
      </w:r>
    </w:p>
    <w:p w:rsidR="00784B01" w:rsidRPr="00833719" w:rsidRDefault="00784B01" w:rsidP="00784B01">
      <w:pPr>
        <w:suppressAutoHyphens/>
        <w:spacing w:after="120" w:line="360" w:lineRule="auto"/>
        <w:ind w:left="360"/>
        <w:contextualSpacing/>
        <w:rPr>
          <w:lang w:eastAsia="ar-SA"/>
        </w:rPr>
      </w:pPr>
      <w:r w:rsidRPr="00833719">
        <w:rPr>
          <w:lang w:eastAsia="ar-SA"/>
        </w:rPr>
        <w:t>Ширма.</w:t>
      </w:r>
    </w:p>
    <w:p w:rsidR="00784B01" w:rsidRPr="00833719" w:rsidRDefault="00784B01" w:rsidP="00784B01">
      <w:pPr>
        <w:suppressAutoHyphens/>
        <w:spacing w:after="120" w:line="360" w:lineRule="auto"/>
        <w:ind w:left="360"/>
        <w:contextualSpacing/>
        <w:rPr>
          <w:b/>
          <w:u w:val="single"/>
          <w:lang w:eastAsia="ar-SA"/>
        </w:rPr>
      </w:pPr>
      <w:r w:rsidRPr="00833719">
        <w:rPr>
          <w:b/>
          <w:u w:val="single"/>
          <w:lang w:eastAsia="ar-SA"/>
        </w:rPr>
        <w:t>Этюды-драматизации:</w:t>
      </w:r>
    </w:p>
    <w:p w:rsidR="00784B01" w:rsidRPr="00833719" w:rsidRDefault="00784B01" w:rsidP="00784B01">
      <w:pPr>
        <w:suppressAutoHyphens/>
        <w:spacing w:after="120"/>
        <w:ind w:left="360"/>
        <w:contextualSpacing/>
        <w:rPr>
          <w:shd w:val="clear" w:color="auto" w:fill="FFFFFF"/>
          <w:lang w:eastAsia="ar-SA"/>
        </w:rPr>
      </w:pPr>
      <w:r w:rsidRPr="00833719">
        <w:rPr>
          <w:shd w:val="clear" w:color="auto" w:fill="FFFFFF"/>
          <w:lang w:eastAsia="ar-SA"/>
        </w:rPr>
        <w:lastRenderedPageBreak/>
        <w:t xml:space="preserve"> «Попляшем» («</w:t>
      </w:r>
      <w:proofErr w:type="spellStart"/>
      <w:r w:rsidRPr="00833719">
        <w:rPr>
          <w:shd w:val="clear" w:color="auto" w:fill="FFFFFF"/>
          <w:lang w:eastAsia="ar-SA"/>
        </w:rPr>
        <w:t>Барашенька</w:t>
      </w:r>
      <w:proofErr w:type="spellEnd"/>
      <w:r w:rsidRPr="00833719">
        <w:rPr>
          <w:shd w:val="clear" w:color="auto" w:fill="FFFFFF"/>
          <w:lang w:eastAsia="ar-SA"/>
        </w:rPr>
        <w:t xml:space="preserve">», рус. нар. мелодия); «Дождик» («Дождик», муз. Н. Любарского); «Лошадки» («Танец», муз. </w:t>
      </w:r>
      <w:proofErr w:type="spellStart"/>
      <w:r w:rsidRPr="00833719">
        <w:rPr>
          <w:shd w:val="clear" w:color="auto" w:fill="FFFFFF"/>
          <w:lang w:eastAsia="ar-SA"/>
        </w:rPr>
        <w:t>Дарондо</w:t>
      </w:r>
      <w:proofErr w:type="spellEnd"/>
      <w:r w:rsidRPr="00833719">
        <w:rPr>
          <w:shd w:val="clear" w:color="auto" w:fill="FFFFFF"/>
          <w:lang w:eastAsia="ar-SA"/>
        </w:rPr>
        <w:t xml:space="preserve">); «Обидели», муз. М. Степаненко; «Медведи пляшут», муз. М. </w:t>
      </w:r>
      <w:proofErr w:type="spellStart"/>
      <w:r w:rsidRPr="00833719">
        <w:rPr>
          <w:shd w:val="clear" w:color="auto" w:fill="FFFFFF"/>
          <w:lang w:eastAsia="ar-SA"/>
        </w:rPr>
        <w:t>Красева</w:t>
      </w:r>
      <w:proofErr w:type="spellEnd"/>
      <w:r w:rsidRPr="00833719">
        <w:rPr>
          <w:shd w:val="clear" w:color="auto" w:fill="FFFFFF"/>
          <w:lang w:eastAsia="ar-SA"/>
        </w:rPr>
        <w:t>; По</w:t>
      </w:r>
      <w:r w:rsidRPr="00833719">
        <w:rPr>
          <w:shd w:val="clear" w:color="auto" w:fill="FFFFFF"/>
          <w:lang w:eastAsia="ar-SA"/>
        </w:rPr>
        <w:softHyphen/>
        <w:t xml:space="preserve">казывай направление («Марш», муз. Д. </w:t>
      </w:r>
      <w:proofErr w:type="spellStart"/>
      <w:r w:rsidRPr="00833719">
        <w:rPr>
          <w:shd w:val="clear" w:color="auto" w:fill="FFFFFF"/>
          <w:lang w:eastAsia="ar-SA"/>
        </w:rPr>
        <w:t>Кабалевского</w:t>
      </w:r>
      <w:proofErr w:type="spellEnd"/>
      <w:r w:rsidRPr="00833719">
        <w:rPr>
          <w:shd w:val="clear" w:color="auto" w:fill="FFFFFF"/>
          <w:lang w:eastAsia="ar-SA"/>
        </w:rPr>
        <w:t>); каждая пара пляшет по-своему («Ах ты, береза», рус. нар. мелодия); «Попрыгунья», «Упрямец», муз. Г. Свиридова; «Лягушки и аисты», муз. В. Витлина; «Пляска бабочек», муз. Е. Тиличеевой.</w:t>
      </w:r>
    </w:p>
    <w:p w:rsidR="00784B01" w:rsidRPr="00833719" w:rsidRDefault="00784B01" w:rsidP="00784B01">
      <w:pPr>
        <w:suppressAutoHyphens/>
        <w:spacing w:after="120" w:line="360" w:lineRule="auto"/>
        <w:ind w:left="720"/>
        <w:contextualSpacing/>
        <w:rPr>
          <w:b/>
          <w:u w:val="single"/>
          <w:lang w:eastAsia="ar-SA"/>
        </w:rPr>
      </w:pPr>
      <w:r w:rsidRPr="00833719">
        <w:rPr>
          <w:b/>
          <w:u w:val="single"/>
          <w:lang w:eastAsia="ar-SA"/>
        </w:rPr>
        <w:t>Этюды-драматизации:</w:t>
      </w:r>
    </w:p>
    <w:p w:rsidR="00784B01" w:rsidRPr="00833719" w:rsidRDefault="00784B01" w:rsidP="00784B01">
      <w:pPr>
        <w:suppressAutoHyphens/>
        <w:spacing w:line="259" w:lineRule="exact"/>
        <w:ind w:left="720" w:right="20"/>
        <w:jc w:val="both"/>
        <w:rPr>
          <w:rFonts w:eastAsiaTheme="minorHAnsi"/>
          <w:shd w:val="clear" w:color="auto" w:fill="FFFFFF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833719">
        <w:rPr>
          <w:rFonts w:eastAsiaTheme="minorHAnsi"/>
          <w:shd w:val="clear" w:color="auto" w:fill="FFFFFF"/>
          <w:lang w:eastAsia="en-US"/>
        </w:rPr>
        <w:t>«Бери флажок», «Найди себе пару», венг. нар. мелодии; «Зайцы и лиса», «Кот и мыши», муз. Т. Ломовой; «Кто скорей?», муз. М. Шварца; «Игра с погремушками», муз. Ф. Шуберта «</w:t>
      </w:r>
      <w:proofErr w:type="spellStart"/>
      <w:r w:rsidRPr="00833719">
        <w:rPr>
          <w:rFonts w:eastAsiaTheme="minorHAnsi"/>
          <w:shd w:val="clear" w:color="auto" w:fill="FFFFFF"/>
          <w:lang w:eastAsia="en-US"/>
        </w:rPr>
        <w:t>Экоссез</w:t>
      </w:r>
      <w:proofErr w:type="spellEnd"/>
      <w:r w:rsidRPr="00833719">
        <w:rPr>
          <w:rFonts w:eastAsiaTheme="minorHAnsi"/>
          <w:shd w:val="clear" w:color="auto" w:fill="FFFFFF"/>
          <w:lang w:eastAsia="en-US"/>
        </w:rPr>
        <w:t xml:space="preserve">»; «Звероловы и звери», муз. Е. Тиличеевой; «Поездка», «Прогулка», муз. М. </w:t>
      </w:r>
      <w:proofErr w:type="spellStart"/>
      <w:r w:rsidRPr="00833719">
        <w:rPr>
          <w:rFonts w:eastAsiaTheme="minorHAnsi"/>
          <w:shd w:val="clear" w:color="auto" w:fill="FFFFFF"/>
          <w:lang w:eastAsia="en-US"/>
        </w:rPr>
        <w:t>Кусс</w:t>
      </w:r>
      <w:proofErr w:type="spellEnd"/>
      <w:r w:rsidRPr="00833719">
        <w:rPr>
          <w:rFonts w:eastAsiaTheme="minorHAnsi"/>
          <w:shd w:val="clear" w:color="auto" w:fill="FFFFFF"/>
          <w:lang w:eastAsia="en-US"/>
        </w:rPr>
        <w:t xml:space="preserve"> (к игре «Поезд»); «Пастух и козлята», рус. нар. песня, обр. В. </w:t>
      </w:r>
      <w:proofErr w:type="spellStart"/>
      <w:r w:rsidRPr="00833719">
        <w:rPr>
          <w:rFonts w:eastAsiaTheme="minorHAnsi"/>
          <w:shd w:val="clear" w:color="auto" w:fill="FFFFFF"/>
          <w:lang w:eastAsia="en-US"/>
        </w:rPr>
        <w:t>Трутовского</w:t>
      </w:r>
      <w:proofErr w:type="spellEnd"/>
      <w:r w:rsidRPr="00833719">
        <w:rPr>
          <w:rFonts w:eastAsiaTheme="minorHAnsi"/>
          <w:shd w:val="clear" w:color="auto" w:fill="FFFFFF"/>
          <w:lang w:eastAsia="en-US"/>
        </w:rPr>
        <w:t>.</w:t>
      </w:r>
    </w:p>
    <w:p w:rsidR="00784B01" w:rsidRPr="00833719" w:rsidRDefault="00784B01" w:rsidP="00784B01">
      <w:pPr>
        <w:suppressAutoHyphens/>
        <w:spacing w:line="259" w:lineRule="exact"/>
        <w:ind w:left="360" w:right="20"/>
        <w:jc w:val="both"/>
        <w:rPr>
          <w:rFonts w:eastAsiaTheme="minorHAnsi"/>
          <w:shd w:val="clear" w:color="auto" w:fill="FFFFFF"/>
          <w:lang w:eastAsia="en-US"/>
        </w:rPr>
      </w:pPr>
    </w:p>
    <w:p w:rsidR="00784B01" w:rsidRPr="00833719" w:rsidRDefault="00784B01" w:rsidP="00784B01">
      <w:pPr>
        <w:suppressAutoHyphens/>
        <w:spacing w:line="259" w:lineRule="exact"/>
        <w:ind w:left="360" w:right="20"/>
        <w:jc w:val="both"/>
        <w:rPr>
          <w:rFonts w:eastAsiaTheme="minorHAnsi"/>
          <w:lang w:eastAsia="en-US"/>
        </w:rPr>
      </w:pPr>
      <w:r w:rsidRPr="00833719">
        <w:rPr>
          <w:rFonts w:eastAsiaTheme="minorHAnsi"/>
          <w:b/>
          <w:u w:val="single"/>
          <w:lang w:eastAsia="en-US"/>
        </w:rPr>
        <w:t xml:space="preserve">Развитие танцевально-игрового </w:t>
      </w:r>
      <w:proofErr w:type="gramStart"/>
      <w:r w:rsidRPr="00833719">
        <w:rPr>
          <w:rFonts w:eastAsiaTheme="minorHAnsi"/>
          <w:b/>
          <w:u w:val="single"/>
          <w:lang w:eastAsia="en-US"/>
        </w:rPr>
        <w:t>творчества</w:t>
      </w:r>
      <w:r w:rsidRPr="0083371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833719">
        <w:rPr>
          <w:rFonts w:eastAsiaTheme="minorHAnsi"/>
          <w:sz w:val="22"/>
          <w:szCs w:val="22"/>
          <w:lang w:eastAsia="en-US"/>
        </w:rPr>
        <w:t xml:space="preserve"> </w:t>
      </w:r>
    </w:p>
    <w:p w:rsidR="00784B01" w:rsidRPr="00833719" w:rsidRDefault="00784B01" w:rsidP="00784B01">
      <w:pPr>
        <w:suppressAutoHyphens/>
        <w:spacing w:after="180" w:line="259" w:lineRule="exact"/>
        <w:ind w:left="720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Полька», муз. Ю.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Чичкова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; «Танец медведя и медвежат» («Медведь», муз. Г. Галинина); «Уж я колышки тешу», рус. нар. песня, обр. Е. Тиличее</w:t>
      </w: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softHyphen/>
        <w:t xml:space="preserve">вой; «Хожу я по улице», рус. нар. песня, обр. А. Б.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Дюбюк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; «Зимний праз</w:t>
      </w: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softHyphen/>
        <w:t xml:space="preserve">дник», муз. М.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Старокадомского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; «Вальс», муз. Е. Макарова; «Тачанка», муз. К.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Листова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; «Два петуха», муз. С.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Разоренова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; «Вышли куклы танце</w:t>
      </w: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softHyphen/>
        <w:t xml:space="preserve">вать», муз. В. Витлина; «Полька»,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латв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. нар. мелодия, обр. А.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Жилинского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; «Русский перепляс», рус. нар. песня, обр. К. Волкова; «Потерялся львенок», муз. В.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Энке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, сл. В. Лапина; «Черная пантера», муз. В.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Энке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, сл. К. Райкина; «Вальс петушков», муз. И. </w:t>
      </w:r>
      <w:proofErr w:type="spellStart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Стрибога</w:t>
      </w:r>
      <w:proofErr w:type="spellEnd"/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:rsidR="00784B01" w:rsidRPr="00833719" w:rsidRDefault="00784B01" w:rsidP="00784B01">
      <w:pPr>
        <w:suppressAutoHyphens/>
        <w:spacing w:after="180" w:line="259" w:lineRule="exact"/>
        <w:ind w:left="360"/>
        <w:jc w:val="both"/>
        <w:rPr>
          <w:rFonts w:eastAsiaTheme="minorHAnsi"/>
          <w:b/>
          <w:sz w:val="22"/>
          <w:szCs w:val="22"/>
          <w:lang w:eastAsia="en-US"/>
        </w:rPr>
      </w:pPr>
      <w:r w:rsidRPr="00833719">
        <w:rPr>
          <w:rFonts w:eastAsiaTheme="minorHAnsi"/>
          <w:b/>
          <w:sz w:val="22"/>
          <w:szCs w:val="22"/>
          <w:u w:val="single"/>
          <w:lang w:eastAsia="en-US"/>
        </w:rPr>
        <w:t>Музыкально-дидактические игры</w:t>
      </w:r>
      <w:r w:rsidRPr="00833719">
        <w:rPr>
          <w:rFonts w:eastAsiaTheme="minorHAnsi"/>
          <w:b/>
          <w:sz w:val="22"/>
          <w:szCs w:val="22"/>
          <w:lang w:eastAsia="en-US"/>
        </w:rPr>
        <w:t>:</w:t>
      </w:r>
    </w:p>
    <w:p w:rsidR="00784B01" w:rsidRPr="00833719" w:rsidRDefault="00784B01" w:rsidP="00784B01">
      <w:pPr>
        <w:suppressAutoHyphens/>
        <w:spacing w:line="259" w:lineRule="exact"/>
        <w:ind w:left="360"/>
        <w:rPr>
          <w:rFonts w:eastAsiaTheme="minorHAnsi"/>
          <w:sz w:val="22"/>
          <w:szCs w:val="22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«Три поросенка», «Подумай, отга</w:t>
      </w: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softHyphen/>
        <w:t>дай», «Звуки разные бывают», «Веселые Петрушки».</w:t>
      </w:r>
    </w:p>
    <w:p w:rsidR="00784B01" w:rsidRPr="00833719" w:rsidRDefault="00784B01" w:rsidP="00784B01">
      <w:pPr>
        <w:suppressAutoHyphens/>
        <w:spacing w:line="259" w:lineRule="exact"/>
        <w:ind w:left="360"/>
        <w:rPr>
          <w:rFonts w:eastAsiaTheme="minorHAnsi"/>
          <w:sz w:val="22"/>
          <w:szCs w:val="22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«Прогулка в парк», «Выполни задание», «Определи по ритму».</w:t>
      </w:r>
    </w:p>
    <w:p w:rsidR="00784B01" w:rsidRPr="00833719" w:rsidRDefault="00784B01" w:rsidP="00784B01">
      <w:pPr>
        <w:suppressAutoHyphens/>
        <w:spacing w:line="259" w:lineRule="exact"/>
        <w:ind w:left="720"/>
        <w:rPr>
          <w:rFonts w:eastAsiaTheme="minorHAnsi"/>
          <w:sz w:val="22"/>
          <w:szCs w:val="22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«Угадай, на чем играю», «Рассказ музы</w:t>
      </w: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softHyphen/>
        <w:t>кального инструмента», «Музыкальный домик».</w:t>
      </w:r>
    </w:p>
    <w:p w:rsidR="00784B01" w:rsidRPr="00833719" w:rsidRDefault="00784B01" w:rsidP="00784B01">
      <w:pPr>
        <w:suppressAutoHyphens/>
        <w:spacing w:line="259" w:lineRule="exact"/>
        <w:ind w:left="360"/>
        <w:rPr>
          <w:rFonts w:eastAsiaTheme="minorHAnsi"/>
          <w:sz w:val="22"/>
          <w:szCs w:val="22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«Громко-тихо запоем», «Звенящие колокольчики, ищи».</w:t>
      </w:r>
    </w:p>
    <w:p w:rsidR="00784B01" w:rsidRPr="00833719" w:rsidRDefault="00784B01" w:rsidP="00784B01">
      <w:pPr>
        <w:suppressAutoHyphens/>
        <w:spacing w:line="259" w:lineRule="exact"/>
        <w:ind w:left="720"/>
        <w:rPr>
          <w:rFonts w:eastAsiaTheme="minorHAnsi"/>
          <w:sz w:val="22"/>
          <w:szCs w:val="22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«На лугу», «Песня — танец — марш», «Времена года», «Наши любимые произведения».</w:t>
      </w:r>
    </w:p>
    <w:p w:rsidR="00784B01" w:rsidRPr="00833719" w:rsidRDefault="00784B01" w:rsidP="00784B01">
      <w:pPr>
        <w:suppressAutoHyphens/>
        <w:spacing w:after="180" w:line="259" w:lineRule="exact"/>
        <w:ind w:left="360"/>
        <w:rPr>
          <w:rFonts w:eastAsiaTheme="minorHAnsi"/>
          <w:sz w:val="22"/>
          <w:szCs w:val="22"/>
          <w:lang w:eastAsia="en-US"/>
        </w:rPr>
      </w:pP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t>«Назови композитора», «Угадай пес</w:t>
      </w:r>
      <w:r w:rsidRPr="00833719">
        <w:rPr>
          <w:rFonts w:eastAsiaTheme="minorHAnsi"/>
          <w:sz w:val="22"/>
          <w:szCs w:val="22"/>
          <w:shd w:val="clear" w:color="auto" w:fill="FFFFFF"/>
          <w:lang w:eastAsia="en-US"/>
        </w:rPr>
        <w:softHyphen/>
        <w:t>ню», «Повтори мелодию», «Узнай произведение».</w:t>
      </w:r>
    </w:p>
    <w:p w:rsidR="00784B01" w:rsidRPr="00784B01" w:rsidRDefault="00784B01" w:rsidP="00784B01">
      <w:pPr>
        <w:suppressAutoHyphens/>
        <w:contextualSpacing/>
        <w:rPr>
          <w:b/>
          <w:lang w:eastAsia="ar-SA"/>
        </w:rPr>
      </w:pPr>
    </w:p>
    <w:p w:rsidR="00784B01" w:rsidRPr="000705CE" w:rsidRDefault="00784B01" w:rsidP="00784B01">
      <w:pPr>
        <w:pStyle w:val="10"/>
        <w:keepNext/>
        <w:keepLines/>
        <w:shd w:val="clear" w:color="auto" w:fill="auto"/>
        <w:spacing w:before="0" w:after="0" w:line="276" w:lineRule="auto"/>
        <w:ind w:left="360"/>
        <w:jc w:val="both"/>
      </w:pPr>
    </w:p>
    <w:p w:rsidR="00D802DF" w:rsidRDefault="00D802DF"/>
    <w:sectPr w:rsidR="00D8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-Bold">
    <w:altName w:val="Times New Roman"/>
    <w:charset w:val="CC"/>
    <w:family w:val="auto"/>
    <w:pitch w:val="default"/>
  </w:font>
  <w:font w:name="Petersburg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4B7"/>
    <w:multiLevelType w:val="hybridMultilevel"/>
    <w:tmpl w:val="6F6A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90E"/>
    <w:multiLevelType w:val="hybridMultilevel"/>
    <w:tmpl w:val="6F6AA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01"/>
    <w:rsid w:val="00784B01"/>
    <w:rsid w:val="00833719"/>
    <w:rsid w:val="00B33D56"/>
    <w:rsid w:val="00D802D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9FFF"/>
  <w15:chartTrackingRefBased/>
  <w15:docId w15:val="{D2CEA836-93EE-4099-BCF8-8B081B13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01"/>
    <w:pPr>
      <w:ind w:left="720"/>
      <w:contextualSpacing/>
    </w:pPr>
  </w:style>
  <w:style w:type="paragraph" w:customStyle="1" w:styleId="Standard">
    <w:name w:val="Standard"/>
    <w:rsid w:val="00784B01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character" w:customStyle="1" w:styleId="a4">
    <w:name w:val="Сноска_"/>
    <w:basedOn w:val="a0"/>
    <w:link w:val="a5"/>
    <w:locked/>
    <w:rsid w:val="00784B0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784B01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784B0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784B01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6">
    <w:name w:val="Основной текст + Курсив"/>
    <w:aliases w:val="Интервал -1 pt"/>
    <w:basedOn w:val="a0"/>
    <w:rsid w:val="00784B01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784B0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84B01"/>
    <w:pPr>
      <w:spacing w:before="100" w:beforeAutospacing="1" w:after="100" w:afterAutospacing="1"/>
    </w:pPr>
  </w:style>
  <w:style w:type="paragraph" w:styleId="a8">
    <w:name w:val="No Spacing"/>
    <w:qFormat/>
    <w:rsid w:val="00784B0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84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84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3204</Words>
  <Characters>18266</Characters>
  <Application>Microsoft Office Word</Application>
  <DocSecurity>0</DocSecurity>
  <Lines>152</Lines>
  <Paragraphs>42</Paragraphs>
  <ScaleCrop>false</ScaleCrop>
  <Company/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</dc:creator>
  <cp:keywords/>
  <dc:description/>
  <cp:lastModifiedBy>Пользователь Windows</cp:lastModifiedBy>
  <cp:revision>4</cp:revision>
  <dcterms:created xsi:type="dcterms:W3CDTF">2023-09-01T09:20:00Z</dcterms:created>
  <dcterms:modified xsi:type="dcterms:W3CDTF">2023-09-04T10:31:00Z</dcterms:modified>
</cp:coreProperties>
</file>