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94" w:rsidRPr="00981294" w:rsidRDefault="00981294" w:rsidP="00981294">
      <w:pPr>
        <w:spacing w:before="77" w:line="235" w:lineRule="auto"/>
        <w:ind w:right="23"/>
        <w:jc w:val="center"/>
        <w:rPr>
          <w:rFonts w:eastAsia="Times New Roman" w:cs="Times New Roman"/>
          <w:b/>
          <w:spacing w:val="-55"/>
          <w:sz w:val="24"/>
          <w:szCs w:val="24"/>
        </w:rPr>
      </w:pPr>
      <w:r w:rsidRPr="00981294">
        <w:rPr>
          <w:rFonts w:eastAsia="Times New Roman" w:cs="Times New Roman"/>
          <w:b/>
          <w:sz w:val="24"/>
          <w:szCs w:val="24"/>
        </w:rPr>
        <w:t>муниципальное</w:t>
      </w:r>
      <w:r w:rsidRPr="00981294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бюджетное</w:t>
      </w:r>
      <w:r w:rsidRPr="00981294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дошкольное</w:t>
      </w:r>
      <w:r w:rsidRPr="00981294">
        <w:rPr>
          <w:rFonts w:eastAsia="Times New Roman" w:cs="Times New Roman"/>
          <w:b/>
          <w:spacing w:val="-8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образовательное</w:t>
      </w:r>
      <w:r w:rsidRPr="00981294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учреждение</w:t>
      </w:r>
      <w:r w:rsidRPr="00981294">
        <w:rPr>
          <w:rFonts w:eastAsia="Times New Roman" w:cs="Times New Roman"/>
          <w:b/>
          <w:spacing w:val="-55"/>
          <w:sz w:val="24"/>
          <w:szCs w:val="24"/>
        </w:rPr>
        <w:t xml:space="preserve"> </w:t>
      </w:r>
    </w:p>
    <w:p w:rsidR="00981294" w:rsidRPr="00981294" w:rsidRDefault="00981294" w:rsidP="00981294">
      <w:pPr>
        <w:spacing w:before="77" w:line="235" w:lineRule="auto"/>
        <w:ind w:right="23"/>
        <w:jc w:val="center"/>
        <w:rPr>
          <w:rFonts w:eastAsia="Times New Roman" w:cs="Times New Roman"/>
          <w:b/>
          <w:sz w:val="24"/>
          <w:szCs w:val="24"/>
        </w:rPr>
      </w:pPr>
      <w:r w:rsidRPr="00981294">
        <w:rPr>
          <w:rFonts w:eastAsia="Times New Roman" w:cs="Times New Roman"/>
          <w:b/>
          <w:sz w:val="24"/>
          <w:szCs w:val="24"/>
        </w:rPr>
        <w:t>города</w:t>
      </w:r>
      <w:r w:rsidRPr="00981294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Ростова-на-Дону</w:t>
      </w:r>
      <w:r w:rsidRPr="00981294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«Детский сад №</w:t>
      </w:r>
      <w:r w:rsidRPr="00981294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981294">
        <w:rPr>
          <w:rFonts w:eastAsia="Times New Roman" w:cs="Times New Roman"/>
          <w:b/>
          <w:sz w:val="24"/>
          <w:szCs w:val="24"/>
        </w:rPr>
        <w:t>137»</w:t>
      </w:r>
    </w:p>
    <w:p w:rsidR="00981294" w:rsidRPr="00981294" w:rsidRDefault="00981294" w:rsidP="00981294">
      <w:pPr>
        <w:rPr>
          <w:rFonts w:eastAsia="Times New Roman" w:cs="Times New Roman"/>
          <w:sz w:val="20"/>
          <w:szCs w:val="24"/>
        </w:rPr>
      </w:pPr>
    </w:p>
    <w:p w:rsidR="00981294" w:rsidRPr="00981294" w:rsidRDefault="00981294" w:rsidP="00981294">
      <w:pPr>
        <w:rPr>
          <w:rFonts w:eastAsia="Times New Roman" w:cs="Times New Roman"/>
          <w:sz w:val="20"/>
          <w:szCs w:val="24"/>
        </w:rPr>
      </w:pPr>
    </w:p>
    <w:p w:rsidR="00981294" w:rsidRPr="00981294" w:rsidRDefault="00981294" w:rsidP="00981294">
      <w:pPr>
        <w:rPr>
          <w:rFonts w:eastAsia="Times New Roman" w:cs="Times New Roman"/>
          <w:sz w:val="20"/>
          <w:szCs w:val="24"/>
        </w:rPr>
      </w:pPr>
    </w:p>
    <w:tbl>
      <w:tblPr>
        <w:tblStyle w:val="TableNormal111"/>
        <w:tblpPr w:leftFromText="180" w:rightFromText="180" w:vertAnchor="text" w:horzAnchor="margin" w:tblpXSpec="center" w:tblpY="-60"/>
        <w:tblW w:w="103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3"/>
        <w:gridCol w:w="4537"/>
      </w:tblGrid>
      <w:tr w:rsidR="00981294" w:rsidRPr="00981294" w:rsidTr="00371540">
        <w:trPr>
          <w:trHeight w:val="1588"/>
        </w:trPr>
        <w:tc>
          <w:tcPr>
            <w:tcW w:w="5781" w:type="dxa"/>
          </w:tcPr>
          <w:p w:rsidR="00981294" w:rsidRPr="00981294" w:rsidRDefault="00981294" w:rsidP="00981294">
            <w:pPr>
              <w:rPr>
                <w:sz w:val="24"/>
              </w:rPr>
            </w:pPr>
            <w:r w:rsidRPr="00981294">
              <w:rPr>
                <w:sz w:val="24"/>
              </w:rPr>
              <w:t>ПРИНЯТО</w:t>
            </w:r>
          </w:p>
          <w:p w:rsidR="00981294" w:rsidRPr="00981294" w:rsidRDefault="00981294" w:rsidP="00981294">
            <w:pPr>
              <w:ind w:right="737"/>
              <w:rPr>
                <w:spacing w:val="-8"/>
                <w:sz w:val="24"/>
              </w:rPr>
            </w:pPr>
            <w:r w:rsidRPr="00981294">
              <w:rPr>
                <w:sz w:val="24"/>
              </w:rPr>
              <w:t>Общим</w:t>
            </w:r>
            <w:r w:rsidRPr="00981294">
              <w:rPr>
                <w:spacing w:val="-13"/>
                <w:sz w:val="24"/>
              </w:rPr>
              <w:t xml:space="preserve"> </w:t>
            </w:r>
            <w:r w:rsidRPr="00981294">
              <w:rPr>
                <w:sz w:val="24"/>
              </w:rPr>
              <w:t>собранием</w:t>
            </w:r>
            <w:r w:rsidRPr="00981294">
              <w:rPr>
                <w:spacing w:val="-8"/>
                <w:sz w:val="24"/>
              </w:rPr>
              <w:t xml:space="preserve"> </w:t>
            </w:r>
          </w:p>
          <w:p w:rsidR="00981294" w:rsidRPr="00981294" w:rsidRDefault="00981294" w:rsidP="00981294">
            <w:pPr>
              <w:ind w:right="737"/>
              <w:rPr>
                <w:sz w:val="24"/>
              </w:rPr>
            </w:pPr>
            <w:r w:rsidRPr="00981294">
              <w:rPr>
                <w:sz w:val="24"/>
              </w:rPr>
              <w:t>работников</w:t>
            </w:r>
            <w:r w:rsidRPr="00981294">
              <w:rPr>
                <w:spacing w:val="-65"/>
                <w:sz w:val="24"/>
              </w:rPr>
              <w:t xml:space="preserve">  </w:t>
            </w:r>
            <w:r w:rsidRPr="00981294">
              <w:rPr>
                <w:sz w:val="24"/>
              </w:rPr>
              <w:t>МБДОУ</w:t>
            </w:r>
            <w:r w:rsidRPr="00981294">
              <w:rPr>
                <w:spacing w:val="-2"/>
                <w:sz w:val="24"/>
              </w:rPr>
              <w:t xml:space="preserve"> </w:t>
            </w:r>
            <w:r w:rsidRPr="00981294">
              <w:rPr>
                <w:sz w:val="24"/>
              </w:rPr>
              <w:t>№</w:t>
            </w:r>
            <w:r w:rsidRPr="00981294">
              <w:rPr>
                <w:spacing w:val="-1"/>
                <w:sz w:val="24"/>
              </w:rPr>
              <w:t xml:space="preserve"> </w:t>
            </w:r>
            <w:r w:rsidRPr="00981294">
              <w:rPr>
                <w:sz w:val="24"/>
              </w:rPr>
              <w:t>137</w:t>
            </w:r>
          </w:p>
          <w:p w:rsidR="00981294" w:rsidRPr="00981294" w:rsidRDefault="00981294" w:rsidP="00981294">
            <w:pPr>
              <w:spacing w:line="297" w:lineRule="exact"/>
              <w:rPr>
                <w:sz w:val="24"/>
              </w:rPr>
            </w:pPr>
          </w:p>
        </w:tc>
        <w:tc>
          <w:tcPr>
            <w:tcW w:w="4536" w:type="dxa"/>
            <w:hideMark/>
          </w:tcPr>
          <w:p w:rsidR="00981294" w:rsidRPr="00981294" w:rsidRDefault="00981294" w:rsidP="00981294">
            <w:pPr>
              <w:rPr>
                <w:sz w:val="24"/>
              </w:rPr>
            </w:pPr>
            <w:r w:rsidRPr="00981294">
              <w:rPr>
                <w:sz w:val="24"/>
              </w:rPr>
              <w:t xml:space="preserve">             УТВЕРЖДАЮ</w:t>
            </w:r>
          </w:p>
          <w:p w:rsidR="00981294" w:rsidRPr="00981294" w:rsidRDefault="00981294" w:rsidP="00981294">
            <w:pPr>
              <w:spacing w:line="317" w:lineRule="exact"/>
              <w:ind w:left="746"/>
              <w:rPr>
                <w:sz w:val="24"/>
              </w:rPr>
            </w:pPr>
            <w:r w:rsidRPr="00981294">
              <w:rPr>
                <w:sz w:val="24"/>
              </w:rPr>
              <w:t>Заведующий</w:t>
            </w:r>
            <w:r w:rsidRPr="00981294">
              <w:rPr>
                <w:spacing w:val="59"/>
                <w:sz w:val="24"/>
              </w:rPr>
              <w:t xml:space="preserve"> </w:t>
            </w:r>
            <w:r w:rsidRPr="00981294">
              <w:rPr>
                <w:sz w:val="24"/>
              </w:rPr>
              <w:t>МБДОУ</w:t>
            </w:r>
            <w:r w:rsidRPr="00981294">
              <w:rPr>
                <w:spacing w:val="-1"/>
                <w:sz w:val="24"/>
              </w:rPr>
              <w:t xml:space="preserve"> </w:t>
            </w:r>
            <w:r w:rsidRPr="00981294">
              <w:rPr>
                <w:sz w:val="24"/>
              </w:rPr>
              <w:t>№137</w:t>
            </w:r>
          </w:p>
          <w:p w:rsidR="00981294" w:rsidRPr="00981294" w:rsidRDefault="00981294" w:rsidP="00981294">
            <w:pPr>
              <w:tabs>
                <w:tab w:val="left" w:pos="2235"/>
              </w:tabs>
              <w:ind w:left="813"/>
              <w:rPr>
                <w:spacing w:val="-66"/>
                <w:sz w:val="24"/>
              </w:rPr>
            </w:pPr>
            <w:r w:rsidRPr="00981294">
              <w:rPr>
                <w:w w:val="99"/>
                <w:sz w:val="24"/>
                <w:u w:val="single"/>
              </w:rPr>
              <w:t xml:space="preserve"> </w:t>
            </w:r>
            <w:r w:rsidRPr="00981294">
              <w:rPr>
                <w:sz w:val="24"/>
                <w:u w:val="single"/>
              </w:rPr>
              <w:tab/>
            </w:r>
            <w:r w:rsidRPr="00981294">
              <w:rPr>
                <w:spacing w:val="-1"/>
                <w:sz w:val="24"/>
              </w:rPr>
              <w:t xml:space="preserve">Н.Н. </w:t>
            </w:r>
            <w:proofErr w:type="spellStart"/>
            <w:r w:rsidRPr="00981294">
              <w:rPr>
                <w:sz w:val="24"/>
              </w:rPr>
              <w:t>Псурцева</w:t>
            </w:r>
            <w:proofErr w:type="spellEnd"/>
          </w:p>
          <w:p w:rsidR="00981294" w:rsidRPr="00981294" w:rsidRDefault="00981294" w:rsidP="00981294">
            <w:pPr>
              <w:tabs>
                <w:tab w:val="left" w:pos="2235"/>
              </w:tabs>
              <w:ind w:left="813" w:right="485"/>
              <w:rPr>
                <w:sz w:val="24"/>
                <w:lang w:val="en-US"/>
              </w:rPr>
            </w:pPr>
            <w:proofErr w:type="spellStart"/>
            <w:r w:rsidRPr="00981294">
              <w:rPr>
                <w:sz w:val="24"/>
                <w:lang w:val="en-US"/>
              </w:rPr>
              <w:t>Приказ</w:t>
            </w:r>
            <w:proofErr w:type="spellEnd"/>
            <w:r w:rsidRPr="00981294">
              <w:rPr>
                <w:spacing w:val="-4"/>
                <w:sz w:val="24"/>
                <w:lang w:val="en-US"/>
              </w:rPr>
              <w:t xml:space="preserve"> </w:t>
            </w:r>
            <w:r w:rsidRPr="00981294">
              <w:rPr>
                <w:sz w:val="24"/>
                <w:lang w:val="en-US"/>
              </w:rPr>
              <w:t>№</w:t>
            </w:r>
            <w:r w:rsidRPr="00981294">
              <w:rPr>
                <w:sz w:val="24"/>
                <w:u w:val="single"/>
                <w:lang w:val="en-US"/>
              </w:rPr>
              <w:t>_14_</w:t>
            </w:r>
          </w:p>
          <w:p w:rsidR="00981294" w:rsidRPr="00981294" w:rsidRDefault="00981294" w:rsidP="00981294">
            <w:pPr>
              <w:spacing w:line="294" w:lineRule="exact"/>
              <w:ind w:left="881"/>
              <w:rPr>
                <w:sz w:val="24"/>
                <w:lang w:val="en-US"/>
              </w:rPr>
            </w:pPr>
            <w:proofErr w:type="spellStart"/>
            <w:proofErr w:type="gramStart"/>
            <w:r w:rsidRPr="00981294">
              <w:rPr>
                <w:sz w:val="24"/>
                <w:lang w:val="en-US"/>
              </w:rPr>
              <w:t>от</w:t>
            </w:r>
            <w:proofErr w:type="spellEnd"/>
            <w:proofErr w:type="gramEnd"/>
            <w:r w:rsidRPr="00981294">
              <w:rPr>
                <w:spacing w:val="-3"/>
                <w:sz w:val="24"/>
                <w:lang w:val="en-US"/>
              </w:rPr>
              <w:t xml:space="preserve"> </w:t>
            </w:r>
            <w:r w:rsidRPr="00981294">
              <w:rPr>
                <w:sz w:val="24"/>
                <w:lang w:val="en-US"/>
              </w:rPr>
              <w:t>«_</w:t>
            </w:r>
            <w:r w:rsidRPr="00981294">
              <w:rPr>
                <w:sz w:val="24"/>
                <w:u w:val="single"/>
                <w:lang w:val="en-US"/>
              </w:rPr>
              <w:t>10</w:t>
            </w:r>
            <w:r w:rsidRPr="00981294">
              <w:rPr>
                <w:sz w:val="24"/>
                <w:lang w:val="en-US"/>
              </w:rPr>
              <w:t>_»</w:t>
            </w:r>
            <w:r w:rsidRPr="00981294">
              <w:rPr>
                <w:spacing w:val="-1"/>
                <w:sz w:val="24"/>
                <w:lang w:val="en-US"/>
              </w:rPr>
              <w:t xml:space="preserve"> </w:t>
            </w:r>
            <w:r w:rsidRPr="00981294">
              <w:rPr>
                <w:sz w:val="24"/>
                <w:lang w:val="en-US"/>
              </w:rPr>
              <w:t>_</w:t>
            </w:r>
            <w:proofErr w:type="spellStart"/>
            <w:r w:rsidRPr="00981294">
              <w:rPr>
                <w:sz w:val="24"/>
                <w:u w:val="single"/>
                <w:lang w:val="en-US"/>
              </w:rPr>
              <w:t>января</w:t>
            </w:r>
            <w:proofErr w:type="spellEnd"/>
            <w:r w:rsidRPr="00981294">
              <w:rPr>
                <w:sz w:val="24"/>
                <w:lang w:val="en-US"/>
              </w:rPr>
              <w:t>_</w:t>
            </w:r>
            <w:r w:rsidRPr="00981294">
              <w:rPr>
                <w:spacing w:val="1"/>
                <w:sz w:val="24"/>
                <w:lang w:val="en-US"/>
              </w:rPr>
              <w:t xml:space="preserve"> </w:t>
            </w:r>
            <w:r w:rsidRPr="00981294">
              <w:rPr>
                <w:sz w:val="24"/>
                <w:lang w:val="en-US"/>
              </w:rPr>
              <w:t>2024г.</w:t>
            </w:r>
          </w:p>
        </w:tc>
      </w:tr>
    </w:tbl>
    <w:p w:rsidR="00681F04" w:rsidRDefault="00E26F58">
      <w:pPr>
        <w:pStyle w:val="a4"/>
        <w:spacing w:line="317" w:lineRule="exact"/>
        <w:ind w:left="494"/>
      </w:pPr>
      <w:r>
        <w:rPr>
          <w:spacing w:val="-2"/>
        </w:rPr>
        <w:t>Правила,</w:t>
      </w:r>
    </w:p>
    <w:p w:rsidR="00681F04" w:rsidRDefault="00E26F58">
      <w:pPr>
        <w:pStyle w:val="a4"/>
        <w:ind w:right="509"/>
      </w:pPr>
      <w:r>
        <w:t>регламентирующие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деловыми</w:t>
      </w:r>
      <w:r>
        <w:rPr>
          <w:spacing w:val="-8"/>
        </w:rPr>
        <w:t xml:space="preserve"> </w:t>
      </w:r>
      <w:r>
        <w:t>подарками</w:t>
      </w:r>
      <w:r>
        <w:rPr>
          <w:spacing w:val="-8"/>
        </w:rPr>
        <w:t xml:space="preserve"> </w:t>
      </w:r>
      <w:r>
        <w:t xml:space="preserve">и знаками делового гостеприимства в МБДОУ № </w:t>
      </w:r>
      <w:r w:rsidR="00981294">
        <w:t>137</w:t>
      </w:r>
    </w:p>
    <w:p w:rsidR="00681F04" w:rsidRDefault="00E26F58">
      <w:pPr>
        <w:pStyle w:val="1"/>
        <w:numPr>
          <w:ilvl w:val="0"/>
          <w:numId w:val="2"/>
        </w:numPr>
        <w:tabs>
          <w:tab w:val="left" w:pos="4364"/>
        </w:tabs>
        <w:spacing w:before="269"/>
        <w:ind w:left="4364" w:hanging="191"/>
        <w:jc w:val="both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681F04" w:rsidRDefault="00E26F58">
      <w:pPr>
        <w:pStyle w:val="a5"/>
        <w:numPr>
          <w:ilvl w:val="1"/>
          <w:numId w:val="2"/>
        </w:numPr>
        <w:tabs>
          <w:tab w:val="left" w:pos="1297"/>
        </w:tabs>
        <w:spacing w:before="1"/>
        <w:ind w:right="119" w:firstLine="705"/>
        <w:jc w:val="both"/>
        <w:rPr>
          <w:sz w:val="24"/>
        </w:rPr>
      </w:pPr>
      <w:proofErr w:type="gramStart"/>
      <w:r>
        <w:rPr>
          <w:sz w:val="24"/>
        </w:rPr>
        <w:t xml:space="preserve">Правила, регламентирующие вопросы обмена деловыми подарками и знаками делового гостеприимства в муниципального бюджетного дошкольного образовательного учреждения города Ростова-на-Дону «Детский сад № </w:t>
      </w:r>
      <w:bookmarkStart w:id="0" w:name="_GoBack"/>
      <w:r w:rsidR="00981294">
        <w:rPr>
          <w:sz w:val="24"/>
        </w:rPr>
        <w:t>137</w:t>
      </w:r>
      <w:bookmarkEnd w:id="0"/>
      <w:r>
        <w:rPr>
          <w:sz w:val="24"/>
        </w:rPr>
        <w:t xml:space="preserve">» (далее - Правила, МБДОУ № </w:t>
      </w:r>
      <w:r w:rsidR="00981294">
        <w:rPr>
          <w:sz w:val="24"/>
        </w:rPr>
        <w:t>137</w:t>
      </w:r>
      <w:r>
        <w:rPr>
          <w:sz w:val="24"/>
        </w:rPr>
        <w:t>) 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25.12.2008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 противодействии коррупции», антикоррупционной политикой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определяют единые для всех работников образовательной организации требования к дарению и принятию деловых подарков.</w:t>
      </w:r>
      <w:proofErr w:type="gramEnd"/>
    </w:p>
    <w:p w:rsidR="00681F04" w:rsidRDefault="00E26F58">
      <w:pPr>
        <w:pStyle w:val="a5"/>
        <w:numPr>
          <w:ilvl w:val="1"/>
          <w:numId w:val="2"/>
        </w:numPr>
        <w:tabs>
          <w:tab w:val="left" w:pos="1249"/>
        </w:tabs>
        <w:spacing w:before="270"/>
        <w:ind w:right="126" w:firstLine="705"/>
        <w:jc w:val="both"/>
        <w:rPr>
          <w:sz w:val="24"/>
        </w:rPr>
      </w:pPr>
      <w:r>
        <w:rPr>
          <w:sz w:val="24"/>
        </w:rPr>
        <w:t xml:space="preserve">Действие настоящих Правил распространяется на всех работников </w:t>
      </w:r>
      <w:r w:rsidR="00BF14B5">
        <w:rPr>
          <w:sz w:val="24"/>
        </w:rPr>
        <w:t>МБДОУ №</w:t>
      </w:r>
      <w:r w:rsidR="00981294">
        <w:rPr>
          <w:sz w:val="24"/>
        </w:rPr>
        <w:t>137</w:t>
      </w:r>
      <w:r w:rsidR="00BF14B5">
        <w:rPr>
          <w:sz w:val="24"/>
        </w:rPr>
        <w:t xml:space="preserve"> </w:t>
      </w:r>
      <w:r>
        <w:rPr>
          <w:sz w:val="24"/>
        </w:rPr>
        <w:t>и вне зависимости от занимаемой должности.</w:t>
      </w:r>
    </w:p>
    <w:p w:rsidR="00681F04" w:rsidRDefault="00681F04">
      <w:pPr>
        <w:pStyle w:val="a3"/>
        <w:spacing w:before="3"/>
        <w:ind w:left="0"/>
        <w:jc w:val="left"/>
      </w:pPr>
    </w:p>
    <w:p w:rsidR="00681F04" w:rsidRDefault="00E26F58">
      <w:pPr>
        <w:pStyle w:val="a5"/>
        <w:numPr>
          <w:ilvl w:val="1"/>
          <w:numId w:val="2"/>
        </w:numPr>
        <w:tabs>
          <w:tab w:val="left" w:pos="1230"/>
        </w:tabs>
        <w:spacing w:before="1"/>
        <w:ind w:left="1230" w:hanging="414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BF14B5" w:rsidRPr="00BF14B5" w:rsidRDefault="00E26F58" w:rsidP="00BF14B5">
      <w:pPr>
        <w:pStyle w:val="a5"/>
        <w:numPr>
          <w:ilvl w:val="0"/>
          <w:numId w:val="1"/>
        </w:numPr>
        <w:tabs>
          <w:tab w:val="left" w:pos="830"/>
        </w:tabs>
        <w:spacing w:before="3" w:line="237" w:lineRule="auto"/>
        <w:ind w:right="120"/>
        <w:rPr>
          <w:sz w:val="24"/>
        </w:rPr>
      </w:pPr>
      <w:r>
        <w:rPr>
          <w:sz w:val="24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образовательной </w:t>
      </w:r>
      <w:r>
        <w:rPr>
          <w:spacing w:val="-2"/>
          <w:sz w:val="24"/>
        </w:rPr>
        <w:t>организации;</w:t>
      </w:r>
    </w:p>
    <w:p w:rsidR="00BF14B5" w:rsidRPr="00BF14B5" w:rsidRDefault="00BF14B5" w:rsidP="00BF14B5">
      <w:pPr>
        <w:pStyle w:val="a5"/>
        <w:numPr>
          <w:ilvl w:val="0"/>
          <w:numId w:val="1"/>
        </w:numPr>
        <w:tabs>
          <w:tab w:val="left" w:pos="830"/>
        </w:tabs>
        <w:spacing w:before="3" w:line="237" w:lineRule="auto"/>
        <w:ind w:right="120"/>
        <w:rPr>
          <w:sz w:val="24"/>
        </w:rPr>
      </w:pPr>
      <w:r w:rsidRPr="00BF14B5">
        <w:rPr>
          <w:sz w:val="24"/>
        </w:rPr>
        <w:t xml:space="preserve">осуществление хозяйственной и образовательной деятельности </w:t>
      </w:r>
      <w:r>
        <w:rPr>
          <w:sz w:val="24"/>
        </w:rPr>
        <w:t>МБДОУ №</w:t>
      </w:r>
      <w:r w:rsidR="00981294">
        <w:rPr>
          <w:sz w:val="24"/>
        </w:rPr>
        <w:t>137</w:t>
      </w:r>
      <w:r>
        <w:rPr>
          <w:sz w:val="24"/>
        </w:rPr>
        <w:t xml:space="preserve"> </w:t>
      </w:r>
      <w:r w:rsidRPr="00BF14B5">
        <w:rPr>
          <w:sz w:val="24"/>
        </w:rPr>
        <w:t>исключительно на основе надлежащих норм и правил делового поведения, базирующихся на принципах защиты конкуренции</w:t>
      </w:r>
      <w:r>
        <w:rPr>
          <w:sz w:val="24"/>
        </w:rPr>
        <w:t xml:space="preserve">, </w:t>
      </w:r>
      <w:r w:rsidRPr="00BF14B5">
        <w:rPr>
          <w:sz w:val="24"/>
        </w:rPr>
        <w:t>качества товаров, работ, услуг, недопущения конфликта интересов:</w:t>
      </w:r>
    </w:p>
    <w:p w:rsidR="00BF14B5" w:rsidRPr="00BF14B5" w:rsidRDefault="00BF14B5" w:rsidP="00BF14B5">
      <w:pPr>
        <w:pStyle w:val="a5"/>
        <w:numPr>
          <w:ilvl w:val="0"/>
          <w:numId w:val="1"/>
        </w:numPr>
        <w:tabs>
          <w:tab w:val="left" w:pos="830"/>
        </w:tabs>
        <w:spacing w:before="3" w:line="237" w:lineRule="auto"/>
        <w:ind w:right="120"/>
        <w:rPr>
          <w:sz w:val="24"/>
        </w:rPr>
      </w:pPr>
      <w:r w:rsidRPr="00BF14B5">
        <w:rPr>
          <w:sz w:val="24"/>
        </w:rPr>
        <w:t xml:space="preserve">определение единых для всех работников </w:t>
      </w:r>
      <w:r>
        <w:rPr>
          <w:sz w:val="24"/>
        </w:rPr>
        <w:t>МБДОУ</w:t>
      </w:r>
      <w:r w:rsidRPr="00BF14B5">
        <w:rPr>
          <w:sz w:val="24"/>
        </w:rPr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BF14B5" w:rsidRDefault="00BF14B5" w:rsidP="00BF14B5">
      <w:pPr>
        <w:pStyle w:val="a5"/>
        <w:numPr>
          <w:ilvl w:val="0"/>
          <w:numId w:val="1"/>
        </w:numPr>
        <w:tabs>
          <w:tab w:val="left" w:pos="830"/>
        </w:tabs>
        <w:spacing w:before="3" w:line="237" w:lineRule="auto"/>
        <w:ind w:right="120"/>
        <w:rPr>
          <w:sz w:val="24"/>
        </w:rPr>
      </w:pPr>
      <w:r w:rsidRPr="00BF14B5">
        <w:rPr>
          <w:sz w:val="24"/>
        </w:rPr>
        <w:t>минимизирование рисков, связанных с возможным злоупотреблением служебным положением при дарении или получении подарков, при участии или проведении представительских мероприятий.</w:t>
      </w:r>
    </w:p>
    <w:p w:rsidR="00BF14B5" w:rsidRPr="00BF14B5" w:rsidRDefault="00BF14B5" w:rsidP="00BF14B5">
      <w:pPr>
        <w:pStyle w:val="a5"/>
        <w:numPr>
          <w:ilvl w:val="1"/>
          <w:numId w:val="2"/>
        </w:numPr>
        <w:spacing w:line="236" w:lineRule="auto"/>
        <w:ind w:right="180" w:firstLine="741"/>
        <w:jc w:val="both"/>
        <w:rPr>
          <w:sz w:val="24"/>
        </w:rPr>
      </w:pPr>
      <w:r w:rsidRPr="00BF14B5">
        <w:rPr>
          <w:sz w:val="24"/>
        </w:rPr>
        <w:t>МБДОУ №</w:t>
      </w:r>
      <w:r w:rsidR="00981294">
        <w:rPr>
          <w:sz w:val="24"/>
        </w:rPr>
        <w:t>137</w:t>
      </w:r>
      <w:r w:rsidRPr="00BF14B5">
        <w:rPr>
          <w:sz w:val="24"/>
        </w:rPr>
        <w:t xml:space="preserve"> исходит из того, что долговременные деловые отношения, основанные на </w:t>
      </w:r>
      <w:r>
        <w:rPr>
          <w:sz w:val="24"/>
        </w:rPr>
        <w:t xml:space="preserve"> </w:t>
      </w:r>
      <w:r w:rsidRPr="00BF14B5">
        <w:rPr>
          <w:sz w:val="24"/>
        </w:rPr>
        <w:t xml:space="preserve">доверии, взаимном уважении, взаимной выгоде, играют ключевую роль в достижении успеха </w:t>
      </w:r>
      <w:r>
        <w:rPr>
          <w:sz w:val="24"/>
        </w:rPr>
        <w:t>дошкольного учреждения</w:t>
      </w:r>
      <w:r w:rsidRPr="00BF14B5">
        <w:rPr>
          <w:sz w:val="24"/>
        </w:rPr>
        <w:t>.</w:t>
      </w:r>
    </w:p>
    <w:p w:rsidR="00BF14B5" w:rsidRPr="00BF14B5" w:rsidRDefault="00BF14B5" w:rsidP="00BF14B5">
      <w:pPr>
        <w:pStyle w:val="a5"/>
        <w:numPr>
          <w:ilvl w:val="0"/>
          <w:numId w:val="1"/>
        </w:numPr>
        <w:spacing w:line="13" w:lineRule="exact"/>
        <w:rPr>
          <w:rFonts w:eastAsia="Times New Roman"/>
          <w:sz w:val="24"/>
          <w:szCs w:val="24"/>
        </w:rPr>
      </w:pPr>
    </w:p>
    <w:p w:rsidR="00BF14B5" w:rsidRPr="00BF14B5" w:rsidRDefault="00BF14B5" w:rsidP="00BF14B5">
      <w:pPr>
        <w:pStyle w:val="a5"/>
        <w:spacing w:line="237" w:lineRule="auto"/>
        <w:ind w:left="0" w:right="160" w:firstLine="851"/>
        <w:rPr>
          <w:rFonts w:eastAsia="Times New Roman"/>
          <w:sz w:val="24"/>
          <w:szCs w:val="24"/>
        </w:rPr>
      </w:pPr>
      <w:r w:rsidRPr="00BF14B5">
        <w:rPr>
          <w:rFonts w:eastAsia="Times New Roman"/>
          <w:sz w:val="24"/>
          <w:szCs w:val="24"/>
        </w:rPr>
        <w:t xml:space="preserve">1.5. Отношения, при которых нарушается </w:t>
      </w:r>
      <w:proofErr w:type="gramStart"/>
      <w:r w:rsidRPr="00BF14B5">
        <w:rPr>
          <w:rFonts w:eastAsia="Times New Roman"/>
          <w:sz w:val="24"/>
          <w:szCs w:val="24"/>
        </w:rPr>
        <w:t>закон</w:t>
      </w:r>
      <w:proofErr w:type="gramEnd"/>
      <w:r w:rsidRPr="00BF14B5">
        <w:rPr>
          <w:rFonts w:eastAsia="Times New Roman"/>
          <w:sz w:val="24"/>
          <w:szCs w:val="24"/>
        </w:rPr>
        <w:t xml:space="preserve"> и принципы деловой этики вредят репутации МБДОУ №</w:t>
      </w:r>
      <w:r w:rsidR="00981294">
        <w:rPr>
          <w:rFonts w:eastAsia="Times New Roman"/>
          <w:sz w:val="24"/>
          <w:szCs w:val="24"/>
        </w:rPr>
        <w:t>137</w:t>
      </w:r>
      <w:r w:rsidRPr="00BF14B5">
        <w:rPr>
          <w:rFonts w:eastAsia="Times New Roman"/>
          <w:sz w:val="24"/>
          <w:szCs w:val="24"/>
        </w:rPr>
        <w:t xml:space="preserve"> и честному имени её работников и не могут обеспечить устойчивое долговременное развитие </w:t>
      </w:r>
      <w:r>
        <w:rPr>
          <w:rFonts w:eastAsia="Times New Roman"/>
          <w:sz w:val="24"/>
          <w:szCs w:val="24"/>
        </w:rPr>
        <w:t>дошкольного образовательного учреждения</w:t>
      </w:r>
      <w:r w:rsidRPr="00BF14B5">
        <w:rPr>
          <w:rFonts w:eastAsia="Times New Roman"/>
          <w:sz w:val="24"/>
          <w:szCs w:val="24"/>
        </w:rPr>
        <w:t>. Такого рода отношения не могут быть приемлемы в практике работы МБДОУ №</w:t>
      </w:r>
      <w:r w:rsidR="00981294">
        <w:rPr>
          <w:rFonts w:eastAsia="Times New Roman"/>
          <w:sz w:val="24"/>
          <w:szCs w:val="24"/>
        </w:rPr>
        <w:t>137</w:t>
      </w:r>
      <w:r w:rsidRPr="00BF14B5">
        <w:rPr>
          <w:rFonts w:eastAsia="Times New Roman"/>
          <w:sz w:val="24"/>
          <w:szCs w:val="24"/>
        </w:rPr>
        <w:t>.</w:t>
      </w:r>
    </w:p>
    <w:p w:rsidR="00BF14B5" w:rsidRPr="00BF14B5" w:rsidRDefault="00BF14B5" w:rsidP="00BF14B5">
      <w:pPr>
        <w:pStyle w:val="a5"/>
        <w:numPr>
          <w:ilvl w:val="0"/>
          <w:numId w:val="1"/>
        </w:numPr>
        <w:spacing w:line="13" w:lineRule="exact"/>
        <w:rPr>
          <w:rFonts w:eastAsia="Times New Roman"/>
          <w:sz w:val="24"/>
          <w:szCs w:val="24"/>
        </w:rPr>
      </w:pPr>
    </w:p>
    <w:p w:rsidR="00BF14B5" w:rsidRPr="00BF14B5" w:rsidRDefault="00BF14B5" w:rsidP="00BF14B5">
      <w:pPr>
        <w:pStyle w:val="a5"/>
        <w:spacing w:line="236" w:lineRule="auto"/>
        <w:ind w:left="0" w:right="180" w:firstLine="851"/>
        <w:rPr>
          <w:rFonts w:eastAsia="Times New Roman"/>
          <w:sz w:val="24"/>
          <w:szCs w:val="24"/>
        </w:rPr>
      </w:pPr>
      <w:r w:rsidRPr="00BF14B5">
        <w:rPr>
          <w:rFonts w:eastAsia="Times New Roman"/>
          <w:sz w:val="24"/>
          <w:szCs w:val="24"/>
        </w:rPr>
        <w:t>1.6. Работникам, представляющим интересы МБДОУ №</w:t>
      </w:r>
      <w:r w:rsidR="00981294">
        <w:rPr>
          <w:rFonts w:eastAsia="Times New Roman"/>
          <w:sz w:val="24"/>
          <w:szCs w:val="24"/>
        </w:rPr>
        <w:t>137</w:t>
      </w:r>
      <w:r w:rsidRPr="00BF14B5">
        <w:rPr>
          <w:rFonts w:eastAsia="Times New Roman"/>
          <w:sz w:val="24"/>
          <w:szCs w:val="24"/>
        </w:rPr>
        <w:t xml:space="preserve"> или действующим от е</w:t>
      </w:r>
      <w:r>
        <w:rPr>
          <w:rFonts w:eastAsia="Times New Roman"/>
          <w:sz w:val="24"/>
          <w:szCs w:val="24"/>
        </w:rPr>
        <w:t>го</w:t>
      </w:r>
      <w:r w:rsidRPr="00BF14B5">
        <w:rPr>
          <w:rFonts w:eastAsia="Times New Roman"/>
          <w:sz w:val="24"/>
          <w:szCs w:val="24"/>
        </w:rPr>
        <w:t xml:space="preserve"> имени, важно понимать границы допустимого поведения при обмене деловыми подарками и оказании делового гостеприимства.</w:t>
      </w:r>
    </w:p>
    <w:p w:rsidR="00BF14B5" w:rsidRPr="00BF14B5" w:rsidRDefault="00BF14B5" w:rsidP="00BF14B5">
      <w:pPr>
        <w:pStyle w:val="a5"/>
        <w:numPr>
          <w:ilvl w:val="0"/>
          <w:numId w:val="1"/>
        </w:numPr>
        <w:spacing w:line="14" w:lineRule="exact"/>
        <w:rPr>
          <w:rFonts w:eastAsia="Times New Roman"/>
          <w:sz w:val="24"/>
          <w:szCs w:val="24"/>
        </w:rPr>
      </w:pPr>
    </w:p>
    <w:p w:rsidR="00BF14B5" w:rsidRPr="00BF14B5" w:rsidRDefault="00BF14B5" w:rsidP="00BF14B5">
      <w:pPr>
        <w:pStyle w:val="a5"/>
        <w:spacing w:line="236" w:lineRule="auto"/>
        <w:ind w:left="0" w:right="160" w:firstLine="851"/>
        <w:rPr>
          <w:rFonts w:eastAsia="Times New Roman"/>
          <w:sz w:val="24"/>
          <w:szCs w:val="24"/>
        </w:rPr>
      </w:pPr>
      <w:r w:rsidRPr="00BF14B5">
        <w:rPr>
          <w:rFonts w:eastAsia="Times New Roman"/>
          <w:sz w:val="24"/>
          <w:szCs w:val="24"/>
        </w:rPr>
        <w:t>1.7. Данные Правила вступают в силу с момента принятия на Педагогическом совете МБДОУ №</w:t>
      </w:r>
      <w:r w:rsidR="00981294">
        <w:rPr>
          <w:rFonts w:eastAsia="Times New Roman"/>
          <w:sz w:val="24"/>
          <w:szCs w:val="24"/>
        </w:rPr>
        <w:t>137</w:t>
      </w:r>
      <w:r w:rsidRPr="00BF14B5">
        <w:rPr>
          <w:rFonts w:eastAsia="Times New Roman"/>
          <w:sz w:val="24"/>
          <w:szCs w:val="24"/>
        </w:rPr>
        <w:t xml:space="preserve"> и утверждения приказом </w:t>
      </w:r>
      <w:r>
        <w:rPr>
          <w:rFonts w:eastAsia="Times New Roman"/>
          <w:sz w:val="24"/>
          <w:szCs w:val="24"/>
        </w:rPr>
        <w:t>заведующего</w:t>
      </w:r>
      <w:r w:rsidRPr="00BF14B5">
        <w:rPr>
          <w:rFonts w:eastAsia="Times New Roman"/>
          <w:sz w:val="24"/>
          <w:szCs w:val="24"/>
        </w:rPr>
        <w:t>, действуют до принятия новых Правил.</w:t>
      </w:r>
    </w:p>
    <w:p w:rsidR="00702533" w:rsidRDefault="00702533">
      <w:pPr>
        <w:rPr>
          <w:sz w:val="24"/>
          <w:szCs w:val="24"/>
        </w:rPr>
      </w:pPr>
      <w:r>
        <w:br w:type="page"/>
      </w:r>
    </w:p>
    <w:p w:rsidR="00681F04" w:rsidRDefault="00681F04">
      <w:pPr>
        <w:pStyle w:val="a3"/>
        <w:ind w:left="0"/>
        <w:jc w:val="left"/>
      </w:pPr>
    </w:p>
    <w:p w:rsidR="00702533" w:rsidRPr="00702533" w:rsidRDefault="00E26F58" w:rsidP="00702533">
      <w:pPr>
        <w:pStyle w:val="1"/>
        <w:numPr>
          <w:ilvl w:val="0"/>
          <w:numId w:val="2"/>
        </w:numPr>
        <w:tabs>
          <w:tab w:val="left" w:pos="565"/>
        </w:tabs>
        <w:ind w:left="565" w:hanging="287"/>
        <w:jc w:val="center"/>
      </w:pPr>
      <w:r>
        <w:t>Правила</w:t>
      </w:r>
      <w:r>
        <w:rPr>
          <w:spacing w:val="-5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деловыми</w:t>
      </w:r>
      <w:r>
        <w:rPr>
          <w:spacing w:val="-3"/>
        </w:rPr>
        <w:t xml:space="preserve"> </w:t>
      </w:r>
      <w:r>
        <w:t>подарками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</w:p>
    <w:p w:rsidR="00681F04" w:rsidRDefault="00E26F58" w:rsidP="00702533">
      <w:pPr>
        <w:pStyle w:val="1"/>
        <w:tabs>
          <w:tab w:val="left" w:pos="565"/>
        </w:tabs>
        <w:ind w:left="0" w:firstLine="0"/>
        <w:jc w:val="center"/>
      </w:pPr>
      <w:r>
        <w:t>знаками</w:t>
      </w:r>
      <w:r>
        <w:rPr>
          <w:spacing w:val="-3"/>
        </w:rPr>
        <w:t xml:space="preserve"> </w:t>
      </w:r>
      <w:r>
        <w:t>делового</w:t>
      </w:r>
      <w:r>
        <w:rPr>
          <w:spacing w:val="-2"/>
        </w:rPr>
        <w:t xml:space="preserve"> гостеприимства</w:t>
      </w:r>
    </w:p>
    <w:p w:rsidR="00681F04" w:rsidRDefault="00E26F58">
      <w:pPr>
        <w:pStyle w:val="a5"/>
        <w:numPr>
          <w:ilvl w:val="1"/>
          <w:numId w:val="2"/>
        </w:numPr>
        <w:tabs>
          <w:tab w:val="left" w:pos="1417"/>
        </w:tabs>
        <w:spacing w:before="270"/>
        <w:ind w:right="130" w:firstLine="705"/>
        <w:jc w:val="both"/>
        <w:rPr>
          <w:sz w:val="24"/>
        </w:rPr>
      </w:pPr>
      <w:r>
        <w:rPr>
          <w:sz w:val="24"/>
        </w:rPr>
        <w:t>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</w:t>
      </w:r>
    </w:p>
    <w:p w:rsidR="001E158F" w:rsidRDefault="001E158F" w:rsidP="001E158F">
      <w:pPr>
        <w:pStyle w:val="a5"/>
        <w:numPr>
          <w:ilvl w:val="1"/>
          <w:numId w:val="2"/>
        </w:numPr>
        <w:tabs>
          <w:tab w:val="left" w:pos="1417"/>
        </w:tabs>
        <w:spacing w:before="270"/>
        <w:ind w:right="130" w:firstLine="741"/>
        <w:jc w:val="both"/>
        <w:rPr>
          <w:sz w:val="24"/>
        </w:rPr>
      </w:pPr>
      <w:r w:rsidRPr="001E158F">
        <w:rPr>
          <w:sz w:val="24"/>
        </w:rPr>
        <w:t>Обмен деловыми подарками и знаками делового гостеприимства при организации совместных мероприятий является нормальной деловой практикой для установления и</w:t>
      </w:r>
      <w:r>
        <w:rPr>
          <w:sz w:val="24"/>
        </w:rPr>
        <w:t xml:space="preserve"> </w:t>
      </w:r>
      <w:r w:rsidRPr="001E158F">
        <w:rPr>
          <w:sz w:val="24"/>
        </w:rPr>
        <w:t>поддержания деловых отношений в процесс совместной работы и как проявление общепринятой вежливости. Поводы, по которым принято делать подарки и оказывать знаки делового гостеприимства:</w:t>
      </w:r>
    </w:p>
    <w:p w:rsidR="001E158F" w:rsidRPr="001E158F" w:rsidRDefault="001E158F" w:rsidP="001E158F">
      <w:pPr>
        <w:pStyle w:val="a6"/>
        <w:rPr>
          <w:sz w:val="24"/>
        </w:rPr>
      </w:pPr>
      <w:r>
        <w:tab/>
      </w:r>
      <w:r w:rsidRPr="001E158F">
        <w:rPr>
          <w:sz w:val="24"/>
        </w:rPr>
        <w:t>- юбилейные и другие значительные даты;</w:t>
      </w:r>
    </w:p>
    <w:p w:rsidR="001E158F" w:rsidRPr="001E158F" w:rsidRDefault="001E158F" w:rsidP="001E158F">
      <w:pPr>
        <w:pStyle w:val="a6"/>
        <w:ind w:firstLine="720"/>
        <w:rPr>
          <w:sz w:val="24"/>
        </w:rPr>
      </w:pPr>
      <w:r w:rsidRPr="001E158F">
        <w:rPr>
          <w:sz w:val="24"/>
        </w:rPr>
        <w:t>- государственные праздники:</w:t>
      </w:r>
    </w:p>
    <w:p w:rsidR="00681F04" w:rsidRPr="001E158F" w:rsidRDefault="001E158F" w:rsidP="001E158F">
      <w:pPr>
        <w:pStyle w:val="a6"/>
        <w:ind w:firstLine="720"/>
        <w:rPr>
          <w:sz w:val="24"/>
        </w:rPr>
      </w:pPr>
      <w:r w:rsidRPr="001E158F">
        <w:rPr>
          <w:sz w:val="24"/>
        </w:rPr>
        <w:t>- профессиональные праздники и т.д.</w:t>
      </w:r>
    </w:p>
    <w:p w:rsidR="00681F04" w:rsidRPr="001E158F" w:rsidRDefault="00E26F58" w:rsidP="001E158F">
      <w:pPr>
        <w:pStyle w:val="a5"/>
        <w:numPr>
          <w:ilvl w:val="1"/>
          <w:numId w:val="2"/>
        </w:numPr>
        <w:tabs>
          <w:tab w:val="left" w:pos="1475"/>
        </w:tabs>
        <w:spacing w:line="237" w:lineRule="auto"/>
        <w:ind w:right="110" w:firstLine="705"/>
        <w:jc w:val="both"/>
        <w:rPr>
          <w:sz w:val="24"/>
        </w:rPr>
      </w:pPr>
      <w:r>
        <w:rPr>
          <w:sz w:val="24"/>
        </w:rPr>
        <w:t>Деловые подарки, «корпоративное» гостеприимство и представительские мероприятия должны рассматриваться работниками образовательной организации только как</w:t>
      </w:r>
      <w:r w:rsidR="001E158F">
        <w:rPr>
          <w:sz w:val="24"/>
        </w:rPr>
        <w:t xml:space="preserve"> </w:t>
      </w:r>
      <w:r w:rsidRPr="001E158F">
        <w:rPr>
          <w:sz w:val="24"/>
        </w:rPr>
        <w:t>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681F04" w:rsidRDefault="00E26F58">
      <w:pPr>
        <w:pStyle w:val="a5"/>
        <w:numPr>
          <w:ilvl w:val="1"/>
          <w:numId w:val="2"/>
        </w:numPr>
        <w:tabs>
          <w:tab w:val="left" w:pos="1325"/>
        </w:tabs>
        <w:ind w:right="126" w:firstLine="705"/>
        <w:jc w:val="both"/>
        <w:rPr>
          <w:sz w:val="24"/>
        </w:rPr>
      </w:pPr>
      <w:r>
        <w:rPr>
          <w:sz w:val="24"/>
        </w:rPr>
        <w:t xml:space="preserve">Подарки, которые работники от имени МБДОУ № </w:t>
      </w:r>
      <w:r w:rsidR="00981294">
        <w:rPr>
          <w:sz w:val="24"/>
        </w:rPr>
        <w:t>137</w:t>
      </w:r>
      <w:r>
        <w:rPr>
          <w:sz w:val="24"/>
        </w:rPr>
        <w:t xml:space="preserve"> могут передавать другим лицам или принимать от имени МБДОУ № </w:t>
      </w:r>
      <w:r w:rsidR="00981294">
        <w:rPr>
          <w:sz w:val="24"/>
        </w:rPr>
        <w:t>137</w:t>
      </w:r>
      <w:r>
        <w:rPr>
          <w:sz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681F04" w:rsidRDefault="001E158F">
      <w:pPr>
        <w:pStyle w:val="a3"/>
        <w:ind w:right="120" w:firstLine="705"/>
      </w:pPr>
      <w:r>
        <w:t xml:space="preserve">- </w:t>
      </w:r>
      <w:r w:rsidR="00E26F58">
        <w:t>быть, прямо связаны с уставными целями деятельности образовательной организации (презентация творческого проекта, успешное выступление учащихся,</w:t>
      </w:r>
      <w:r w:rsidR="00E26F58">
        <w:rPr>
          <w:spacing w:val="40"/>
        </w:rPr>
        <w:t xml:space="preserve"> </w:t>
      </w:r>
      <w:r w:rsidR="00E26F58">
        <w:t>завершение ответственного проекта, завершение обучения, выпуск группы и т.п.) либо с</w:t>
      </w:r>
      <w:r w:rsidR="00E26F58">
        <w:rPr>
          <w:spacing w:val="40"/>
        </w:rPr>
        <w:t xml:space="preserve"> </w:t>
      </w:r>
      <w:r w:rsidR="00E26F58">
        <w:t>памятными датами, юбилеями, общенациональными праздниками и т.п.;</w:t>
      </w:r>
    </w:p>
    <w:p w:rsidR="00681F04" w:rsidRDefault="001E158F">
      <w:pPr>
        <w:pStyle w:val="a3"/>
        <w:spacing w:before="2" w:line="271" w:lineRule="exact"/>
        <w:ind w:left="816"/>
      </w:pPr>
      <w:r>
        <w:t xml:space="preserve">- </w:t>
      </w:r>
      <w:r w:rsidR="00E26F58">
        <w:t>быть</w:t>
      </w:r>
      <w:r w:rsidR="00E26F58">
        <w:rPr>
          <w:spacing w:val="-7"/>
        </w:rPr>
        <w:t xml:space="preserve"> </w:t>
      </w:r>
      <w:r w:rsidR="00E26F58">
        <w:t>разумно</w:t>
      </w:r>
      <w:r w:rsidR="00E26F58">
        <w:rPr>
          <w:spacing w:val="-5"/>
        </w:rPr>
        <w:t xml:space="preserve"> </w:t>
      </w:r>
      <w:r w:rsidR="00E26F58">
        <w:t>обоснованными,</w:t>
      </w:r>
      <w:r w:rsidR="00E26F58">
        <w:rPr>
          <w:spacing w:val="-7"/>
        </w:rPr>
        <w:t xml:space="preserve"> </w:t>
      </w:r>
      <w:r w:rsidR="00E26F58">
        <w:t>соразмерными</w:t>
      </w:r>
      <w:r w:rsidR="00E26F58">
        <w:rPr>
          <w:spacing w:val="-3"/>
        </w:rPr>
        <w:t xml:space="preserve"> </w:t>
      </w:r>
      <w:r w:rsidR="00E26F58">
        <w:t>и</w:t>
      </w:r>
      <w:r w:rsidR="00E26F58">
        <w:rPr>
          <w:spacing w:val="-2"/>
        </w:rPr>
        <w:t xml:space="preserve"> </w:t>
      </w:r>
      <w:r w:rsidR="00E26F58">
        <w:t>не</w:t>
      </w:r>
      <w:r w:rsidR="00E26F58">
        <w:rPr>
          <w:spacing w:val="-5"/>
        </w:rPr>
        <w:t xml:space="preserve"> </w:t>
      </w:r>
      <w:r w:rsidR="00E26F58">
        <w:t>являться</w:t>
      </w:r>
      <w:r w:rsidR="00E26F58">
        <w:rPr>
          <w:spacing w:val="-6"/>
        </w:rPr>
        <w:t xml:space="preserve"> </w:t>
      </w:r>
      <w:r w:rsidR="00E26F58">
        <w:t>предметами</w:t>
      </w:r>
      <w:r w:rsidR="00E26F58">
        <w:rPr>
          <w:spacing w:val="-7"/>
        </w:rPr>
        <w:t xml:space="preserve"> </w:t>
      </w:r>
      <w:r w:rsidR="00E26F58">
        <w:rPr>
          <w:spacing w:val="-2"/>
        </w:rPr>
        <w:t>роскоши;</w:t>
      </w:r>
    </w:p>
    <w:p w:rsidR="00681F04" w:rsidRDefault="001E158F">
      <w:pPr>
        <w:pStyle w:val="a3"/>
        <w:ind w:right="125" w:firstLine="705"/>
      </w:pPr>
      <w:r>
        <w:t xml:space="preserve">- </w:t>
      </w:r>
      <w:r w:rsidR="00E26F58"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</w:t>
      </w:r>
      <w:r w:rsidR="00E26F58">
        <w:rPr>
          <w:spacing w:val="80"/>
        </w:rPr>
        <w:t xml:space="preserve"> </w:t>
      </w:r>
      <w:r w:rsidR="00E26F58">
        <w:t>либо попытку оказать влияние на получателя с иной незаконной или неэтичной целью;</w:t>
      </w:r>
    </w:p>
    <w:p w:rsidR="00681F04" w:rsidRDefault="001E158F">
      <w:pPr>
        <w:pStyle w:val="a3"/>
        <w:spacing w:before="5" w:line="237" w:lineRule="auto"/>
        <w:ind w:right="124" w:firstLine="705"/>
      </w:pPr>
      <w:r>
        <w:t xml:space="preserve">- </w:t>
      </w:r>
      <w:r w:rsidR="00E26F58">
        <w:t xml:space="preserve">не создавать </w:t>
      </w:r>
      <w:proofErr w:type="spellStart"/>
      <w:r w:rsidR="00E26F58">
        <w:t>репутационного</w:t>
      </w:r>
      <w:proofErr w:type="spellEnd"/>
      <w:r w:rsidR="00E26F58">
        <w:t xml:space="preserve"> риска для образовательной организации, работников образовательной организации и иных лиц в случае раскрытия информации о совершённых подарках и понесённых представительских расходах;</w:t>
      </w:r>
    </w:p>
    <w:p w:rsidR="00681F04" w:rsidRDefault="001E158F" w:rsidP="001E158F">
      <w:pPr>
        <w:pStyle w:val="a3"/>
        <w:spacing w:before="3"/>
        <w:ind w:right="121" w:firstLine="705"/>
      </w:pPr>
      <w:r>
        <w:t xml:space="preserve">- </w:t>
      </w:r>
      <w:r w:rsidR="00E26F58">
        <w:t xml:space="preserve">не противоречить принципам и требованиям антикоррупционной политики МБДОУ № </w:t>
      </w:r>
      <w:r w:rsidR="00981294">
        <w:t>137</w:t>
      </w:r>
      <w:r w:rsidR="00E26F58">
        <w:t>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681F04" w:rsidRPr="001E158F" w:rsidRDefault="00E26F58" w:rsidP="001E158F">
      <w:pPr>
        <w:pStyle w:val="a5"/>
        <w:numPr>
          <w:ilvl w:val="1"/>
          <w:numId w:val="2"/>
        </w:numPr>
        <w:tabs>
          <w:tab w:val="left" w:pos="1263"/>
        </w:tabs>
        <w:ind w:right="126" w:firstLine="705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981294">
        <w:rPr>
          <w:sz w:val="24"/>
        </w:rPr>
        <w:t>137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 понимать границы допустимого поведения при обмене деловыми подарками и оказании делового гостеприимства.</w:t>
      </w:r>
    </w:p>
    <w:p w:rsidR="00681F04" w:rsidRPr="001E158F" w:rsidRDefault="00E26F58" w:rsidP="001E158F">
      <w:pPr>
        <w:pStyle w:val="a5"/>
        <w:numPr>
          <w:ilvl w:val="1"/>
          <w:numId w:val="2"/>
        </w:numPr>
        <w:tabs>
          <w:tab w:val="left" w:pos="1283"/>
        </w:tabs>
        <w:ind w:right="116" w:firstLine="705"/>
        <w:jc w:val="both"/>
        <w:rPr>
          <w:sz w:val="24"/>
        </w:rPr>
      </w:pPr>
      <w:r>
        <w:rPr>
          <w:sz w:val="24"/>
        </w:rPr>
        <w:t xml:space="preserve"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</w:t>
      </w:r>
      <w:r>
        <w:rPr>
          <w:spacing w:val="-2"/>
          <w:sz w:val="24"/>
        </w:rPr>
        <w:t>решений.</w:t>
      </w:r>
    </w:p>
    <w:p w:rsidR="00681F04" w:rsidRPr="001E158F" w:rsidRDefault="00E26F58" w:rsidP="001E158F">
      <w:pPr>
        <w:pStyle w:val="a5"/>
        <w:numPr>
          <w:ilvl w:val="1"/>
          <w:numId w:val="2"/>
        </w:numPr>
        <w:tabs>
          <w:tab w:val="left" w:pos="1369"/>
        </w:tabs>
        <w:spacing w:line="237" w:lineRule="auto"/>
        <w:ind w:right="119" w:firstLine="705"/>
        <w:jc w:val="both"/>
        <w:rPr>
          <w:sz w:val="24"/>
        </w:rPr>
      </w:pPr>
      <w:r>
        <w:rPr>
          <w:sz w:val="24"/>
        </w:rPr>
        <w:t xml:space="preserve">Работники МБДОУ № </w:t>
      </w:r>
      <w:r w:rsidR="00981294">
        <w:rPr>
          <w:sz w:val="24"/>
        </w:rPr>
        <w:t>137</w:t>
      </w:r>
      <w:r>
        <w:rPr>
          <w:sz w:val="24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МБДОУ № </w:t>
      </w:r>
      <w:r w:rsidR="00981294">
        <w:rPr>
          <w:sz w:val="24"/>
        </w:rPr>
        <w:t>137</w:t>
      </w:r>
      <w:r>
        <w:rPr>
          <w:sz w:val="24"/>
        </w:rPr>
        <w:t xml:space="preserve"> решения и т.д.</w:t>
      </w:r>
    </w:p>
    <w:p w:rsidR="00681F04" w:rsidRPr="001E158F" w:rsidRDefault="00E26F58" w:rsidP="001E158F">
      <w:pPr>
        <w:pStyle w:val="a5"/>
        <w:numPr>
          <w:ilvl w:val="1"/>
          <w:numId w:val="2"/>
        </w:numPr>
        <w:tabs>
          <w:tab w:val="left" w:pos="1283"/>
        </w:tabs>
        <w:ind w:right="122" w:firstLine="705"/>
        <w:jc w:val="both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 </w:t>
      </w:r>
      <w:r>
        <w:rPr>
          <w:sz w:val="24"/>
        </w:rPr>
        <w:lastRenderedPageBreak/>
        <w:t>или иных представительских мероприятиях.</w:t>
      </w:r>
    </w:p>
    <w:p w:rsidR="00681F04" w:rsidRDefault="00E26F58">
      <w:pPr>
        <w:pStyle w:val="a5"/>
        <w:numPr>
          <w:ilvl w:val="1"/>
          <w:numId w:val="2"/>
        </w:numPr>
        <w:tabs>
          <w:tab w:val="left" w:pos="1340"/>
        </w:tabs>
        <w:spacing w:line="237" w:lineRule="auto"/>
        <w:ind w:right="117" w:firstLine="705"/>
        <w:jc w:val="both"/>
        <w:rPr>
          <w:sz w:val="24"/>
        </w:rPr>
      </w:pPr>
      <w:r>
        <w:rPr>
          <w:sz w:val="24"/>
        </w:rPr>
        <w:t xml:space="preserve">Не допускается передавать и принимать подарки от имени МБДОУ № </w:t>
      </w:r>
      <w:r w:rsidR="00981294">
        <w:rPr>
          <w:sz w:val="24"/>
        </w:rPr>
        <w:t>137</w:t>
      </w:r>
      <w:r>
        <w:rPr>
          <w:sz w:val="24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681F04" w:rsidRDefault="00681F04">
      <w:pPr>
        <w:pStyle w:val="a3"/>
        <w:spacing w:before="5"/>
        <w:ind w:left="0"/>
        <w:jc w:val="left"/>
      </w:pPr>
    </w:p>
    <w:p w:rsidR="00681F04" w:rsidRDefault="00E26F58">
      <w:pPr>
        <w:pStyle w:val="a5"/>
        <w:numPr>
          <w:ilvl w:val="1"/>
          <w:numId w:val="2"/>
        </w:numPr>
        <w:tabs>
          <w:tab w:val="left" w:pos="1321"/>
        </w:tabs>
        <w:spacing w:before="1"/>
        <w:ind w:right="120" w:firstLine="705"/>
        <w:jc w:val="both"/>
        <w:rPr>
          <w:sz w:val="24"/>
        </w:rPr>
      </w:pPr>
      <w:r>
        <w:rPr>
          <w:sz w:val="24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1E158F" w:rsidRDefault="00E26F58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r>
        <w:rPr>
          <w:sz w:val="24"/>
        </w:rPr>
        <w:t>Изменения и дополнения к данным Правилам рассматриваются на Общем собрании работников МБДОУ №</w:t>
      </w:r>
      <w:r w:rsidR="00981294">
        <w:rPr>
          <w:sz w:val="24"/>
        </w:rPr>
        <w:t>137</w:t>
      </w:r>
      <w:r>
        <w:rPr>
          <w:sz w:val="24"/>
        </w:rPr>
        <w:t xml:space="preserve"> и утверждаются Приказом </w:t>
      </w:r>
      <w:r w:rsidR="001E158F">
        <w:rPr>
          <w:sz w:val="24"/>
        </w:rPr>
        <w:t>з</w:t>
      </w:r>
      <w:r>
        <w:rPr>
          <w:sz w:val="24"/>
        </w:rPr>
        <w:t>аведующего МБДОУ№</w:t>
      </w:r>
      <w:r w:rsidR="00981294">
        <w:rPr>
          <w:sz w:val="24"/>
        </w:rPr>
        <w:t>137</w:t>
      </w:r>
      <w:r>
        <w:rPr>
          <w:sz w:val="24"/>
        </w:rPr>
        <w:t>.</w:t>
      </w:r>
    </w:p>
    <w:p w:rsidR="001E158F" w:rsidRDefault="001E158F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r w:rsidRPr="001E158F">
        <w:rPr>
          <w:sz w:val="24"/>
        </w:rPr>
        <w:t xml:space="preserve">Подарки, услуги и знаки делового гостеприимства не должны ставить под сомнение имидж или деловую репутацию </w:t>
      </w:r>
      <w:r>
        <w:rPr>
          <w:sz w:val="24"/>
        </w:rPr>
        <w:t>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и её работников; не должны противоречить принципам и требованиям антикоррупционной политики </w:t>
      </w:r>
      <w:r>
        <w:rPr>
          <w:sz w:val="24"/>
        </w:rPr>
        <w:t>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, нормам профессиональной этики педагогических работников </w:t>
      </w:r>
      <w:r>
        <w:rPr>
          <w:sz w:val="24"/>
        </w:rPr>
        <w:t>МБДОУ №</w:t>
      </w:r>
      <w:r w:rsidR="00981294">
        <w:rPr>
          <w:sz w:val="24"/>
        </w:rPr>
        <w:t>137</w:t>
      </w:r>
      <w:r w:rsidRPr="001E158F">
        <w:rPr>
          <w:sz w:val="24"/>
        </w:rPr>
        <w:t>, действующему законодательству и общепринятым нормам морали и нравственности.</w:t>
      </w:r>
    </w:p>
    <w:p w:rsidR="001E158F" w:rsidRDefault="001E158F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r w:rsidRPr="001E158F">
        <w:rPr>
          <w:sz w:val="24"/>
        </w:rPr>
        <w:t xml:space="preserve">Подарки должны носить скорее символический характер. В качестве подарков следует стремиться использовать в максимально допустимом количестве случаев сувениры, имеющие символику </w:t>
      </w:r>
      <w:r>
        <w:rPr>
          <w:sz w:val="24"/>
        </w:rPr>
        <w:t>МБДОУ №</w:t>
      </w:r>
      <w:r w:rsidR="00981294">
        <w:rPr>
          <w:sz w:val="24"/>
        </w:rPr>
        <w:t>137</w:t>
      </w:r>
      <w:r w:rsidRPr="001E158F">
        <w:rPr>
          <w:sz w:val="24"/>
        </w:rPr>
        <w:t>.</w:t>
      </w:r>
    </w:p>
    <w:p w:rsidR="001E158F" w:rsidRDefault="001E158F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r w:rsidRPr="001E158F">
        <w:rPr>
          <w:sz w:val="24"/>
        </w:rPr>
        <w:t xml:space="preserve">Подарки, услуги и знаки делового гостеприимства, предоставляемые </w:t>
      </w:r>
      <w:r>
        <w:rPr>
          <w:sz w:val="24"/>
        </w:rPr>
        <w:t>МБДОУ №</w:t>
      </w:r>
      <w:r w:rsidR="00981294">
        <w:rPr>
          <w:sz w:val="24"/>
        </w:rPr>
        <w:t>137</w:t>
      </w:r>
      <w:r w:rsidRPr="001E158F">
        <w:rPr>
          <w:sz w:val="24"/>
        </w:rPr>
        <w:t>, передаются только от имени 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в целом, а не как подарки от отдельного работника.</w:t>
      </w:r>
    </w:p>
    <w:p w:rsidR="001E158F" w:rsidRDefault="001E158F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proofErr w:type="gramStart"/>
      <w:r w:rsidRPr="001E158F">
        <w:rPr>
          <w:sz w:val="24"/>
        </w:rPr>
        <w:t>Стоимость, и периодичность дарения и получения подарков, и участие в совместных мероприятиях одного и того же работника 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должны определяться производственной необходимостью и быть разумными т.е. принимаемые подарки и знаки делового гостеприимства не должны приводить к возникновению каких-либо встречных обязательств со стороны получателя и оказывать влияние на объективность д</w:t>
      </w:r>
      <w:r>
        <w:rPr>
          <w:sz w:val="24"/>
        </w:rPr>
        <w:t>еловых суждений и решений.</w:t>
      </w:r>
      <w:proofErr w:type="gramEnd"/>
    </w:p>
    <w:p w:rsidR="001E158F" w:rsidRDefault="001E158F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r w:rsidRPr="001E158F">
        <w:rPr>
          <w:sz w:val="24"/>
        </w:rPr>
        <w:t>Работникам не следует принимать или передавать подарки в любом виде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При любых сомнениях</w:t>
      </w:r>
      <w:r>
        <w:rPr>
          <w:sz w:val="24"/>
        </w:rPr>
        <w:t xml:space="preserve"> </w:t>
      </w:r>
      <w:r w:rsidRPr="001E158F">
        <w:rPr>
          <w:sz w:val="24"/>
        </w:rPr>
        <w:t>правомерности или этичности своих действий работник обязан поставить в известность директора 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и проконсультироваться с ним, прежде чем дарить или получать подарки</w:t>
      </w:r>
      <w:r>
        <w:rPr>
          <w:sz w:val="24"/>
        </w:rPr>
        <w:t xml:space="preserve"> </w:t>
      </w:r>
      <w:r w:rsidRPr="001E158F">
        <w:rPr>
          <w:sz w:val="24"/>
        </w:rPr>
        <w:t xml:space="preserve"> или участвовать в тех или иных совместных мероприятиях.</w:t>
      </w:r>
    </w:p>
    <w:p w:rsidR="001E158F" w:rsidRPr="001E158F" w:rsidRDefault="001E158F" w:rsidP="001E158F">
      <w:pPr>
        <w:pStyle w:val="a5"/>
        <w:numPr>
          <w:ilvl w:val="1"/>
          <w:numId w:val="2"/>
        </w:numPr>
        <w:tabs>
          <w:tab w:val="left" w:pos="1493"/>
        </w:tabs>
        <w:spacing w:before="5" w:line="237" w:lineRule="auto"/>
        <w:ind w:right="132" w:firstLine="705"/>
        <w:jc w:val="both"/>
        <w:rPr>
          <w:sz w:val="24"/>
        </w:rPr>
      </w:pPr>
      <w:r w:rsidRPr="001E158F">
        <w:rPr>
          <w:sz w:val="24"/>
        </w:rPr>
        <w:t>Работник МБДОУ №</w:t>
      </w:r>
      <w:r w:rsidR="00981294">
        <w:rPr>
          <w:sz w:val="24"/>
        </w:rPr>
        <w:t>137</w:t>
      </w:r>
      <w:r w:rsidRPr="001E158F">
        <w:rPr>
          <w:sz w:val="24"/>
        </w:rPr>
        <w:t>, которому при выполнении трудовых обязанностей предлагаются подарки и знаки делового гостеприимства, которые способны повлиять на решения или оказать влияние на его действия (бездействия), должен:</w:t>
      </w:r>
    </w:p>
    <w:p w:rsidR="001E158F" w:rsidRDefault="001E158F" w:rsidP="001E158F">
      <w:pPr>
        <w:pStyle w:val="a5"/>
        <w:tabs>
          <w:tab w:val="left" w:pos="851"/>
        </w:tabs>
        <w:spacing w:before="5" w:line="237" w:lineRule="auto"/>
        <w:ind w:right="132" w:firstLine="0"/>
        <w:rPr>
          <w:sz w:val="24"/>
        </w:rPr>
      </w:pPr>
      <w:r>
        <w:rPr>
          <w:sz w:val="24"/>
        </w:rPr>
        <w:tab/>
      </w:r>
      <w:r w:rsidRPr="001E158F">
        <w:rPr>
          <w:sz w:val="24"/>
        </w:rPr>
        <w:t>- отказаться от них и немедленно уведомить директора 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о факте предложения подарка; - в случае если подарок не представляется возможным отклонить или возвратить, передать его с соответствующей служебной запиской директору 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и продолжить работу в установленном в </w:t>
      </w:r>
      <w:r>
        <w:rPr>
          <w:sz w:val="24"/>
        </w:rPr>
        <w:t>дошкольном учреждении</w:t>
      </w:r>
      <w:r w:rsidRPr="001E158F">
        <w:rPr>
          <w:sz w:val="24"/>
        </w:rPr>
        <w:t xml:space="preserve"> порядке над вопросом, с которым </w:t>
      </w:r>
      <w:proofErr w:type="gramStart"/>
      <w:r w:rsidRPr="001E158F">
        <w:rPr>
          <w:sz w:val="24"/>
        </w:rPr>
        <w:t>был</w:t>
      </w:r>
      <w:proofErr w:type="gramEnd"/>
      <w:r w:rsidRPr="001E158F">
        <w:rPr>
          <w:sz w:val="24"/>
        </w:rPr>
        <w:t xml:space="preserve"> связал подарок или вознаграждение.</w:t>
      </w:r>
    </w:p>
    <w:p w:rsidR="001E158F" w:rsidRPr="001E158F" w:rsidRDefault="001E158F" w:rsidP="001E158F">
      <w:pPr>
        <w:pStyle w:val="a5"/>
        <w:tabs>
          <w:tab w:val="left" w:pos="851"/>
        </w:tabs>
        <w:spacing w:before="5" w:line="237" w:lineRule="auto"/>
        <w:ind w:right="132"/>
        <w:rPr>
          <w:sz w:val="24"/>
        </w:rPr>
      </w:pPr>
      <w:r>
        <w:rPr>
          <w:sz w:val="24"/>
        </w:rPr>
        <w:tab/>
        <w:t xml:space="preserve">2.18. </w:t>
      </w:r>
      <w:r w:rsidRPr="001E158F">
        <w:rPr>
          <w:sz w:val="24"/>
        </w:rPr>
        <w:t>При получении предложения об осуществлении спонсорских или благотворительных программ и мероприятий для МБДОУ №</w:t>
      </w:r>
      <w:r w:rsidR="00981294">
        <w:rPr>
          <w:sz w:val="24"/>
        </w:rPr>
        <w:t>137</w:t>
      </w:r>
      <w:r w:rsidRPr="001E158F">
        <w:rPr>
          <w:sz w:val="24"/>
        </w:rPr>
        <w:t xml:space="preserve"> следует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1E158F" w:rsidRDefault="00702533" w:rsidP="001E158F">
      <w:pPr>
        <w:pStyle w:val="a5"/>
        <w:tabs>
          <w:tab w:val="left" w:pos="851"/>
        </w:tabs>
        <w:spacing w:before="5" w:line="237" w:lineRule="auto"/>
        <w:ind w:right="132" w:firstLine="0"/>
        <w:rPr>
          <w:sz w:val="24"/>
        </w:rPr>
      </w:pPr>
      <w:r>
        <w:rPr>
          <w:sz w:val="24"/>
        </w:rPr>
        <w:tab/>
        <w:t>2.19. МБДОУ №</w:t>
      </w:r>
      <w:r w:rsidR="00981294">
        <w:rPr>
          <w:sz w:val="24"/>
        </w:rPr>
        <w:t>137</w:t>
      </w:r>
      <w:r w:rsidR="001E158F" w:rsidRPr="001E158F">
        <w:rPr>
          <w:sz w:val="24"/>
        </w:rPr>
        <w:t xml:space="preserve"> не приемлет коррупции. Подарки и услуги не могут быть использованы для дачи или получения взяток, или коммерческого подкупа.</w:t>
      </w:r>
    </w:p>
    <w:p w:rsidR="00681F04" w:rsidRDefault="00681F04">
      <w:pPr>
        <w:pStyle w:val="a3"/>
        <w:spacing w:before="1"/>
        <w:ind w:left="0"/>
        <w:jc w:val="left"/>
      </w:pPr>
    </w:p>
    <w:p w:rsidR="00681F04" w:rsidRDefault="00E26F58">
      <w:pPr>
        <w:pStyle w:val="1"/>
        <w:numPr>
          <w:ilvl w:val="0"/>
          <w:numId w:val="2"/>
        </w:numPr>
        <w:tabs>
          <w:tab w:val="left" w:pos="4339"/>
        </w:tabs>
        <w:ind w:left="4339" w:hanging="286"/>
        <w:jc w:val="left"/>
      </w:pPr>
      <w:r>
        <w:rPr>
          <w:spacing w:val="-2"/>
        </w:rPr>
        <w:t>Ответственность</w:t>
      </w:r>
    </w:p>
    <w:p w:rsidR="00681F04" w:rsidRDefault="00681F04">
      <w:pPr>
        <w:pStyle w:val="a3"/>
        <w:spacing w:before="4"/>
        <w:ind w:left="0"/>
        <w:jc w:val="left"/>
        <w:rPr>
          <w:b/>
          <w:i/>
        </w:rPr>
      </w:pPr>
    </w:p>
    <w:p w:rsidR="00681F04" w:rsidRPr="00702533" w:rsidRDefault="00E26F58">
      <w:pPr>
        <w:pStyle w:val="a5"/>
        <w:numPr>
          <w:ilvl w:val="1"/>
          <w:numId w:val="2"/>
        </w:numPr>
        <w:tabs>
          <w:tab w:val="left" w:pos="1325"/>
        </w:tabs>
        <w:spacing w:line="237" w:lineRule="auto"/>
        <w:ind w:right="117" w:firstLine="705"/>
        <w:jc w:val="both"/>
        <w:rPr>
          <w:sz w:val="24"/>
        </w:rPr>
      </w:pPr>
      <w:r>
        <w:rPr>
          <w:sz w:val="24"/>
        </w:rPr>
        <w:t xml:space="preserve">Неисполнение настоящих Правил может стать основанием для применения к работнику </w:t>
      </w:r>
      <w:r w:rsidR="00702533">
        <w:rPr>
          <w:sz w:val="24"/>
        </w:rPr>
        <w:t>МБДОУ №</w:t>
      </w:r>
      <w:r w:rsidR="00981294">
        <w:rPr>
          <w:sz w:val="24"/>
        </w:rPr>
        <w:t>137</w:t>
      </w:r>
      <w:r w:rsidR="00702533">
        <w:rPr>
          <w:sz w:val="24"/>
        </w:rPr>
        <w:t xml:space="preserve"> </w:t>
      </w:r>
      <w:r>
        <w:rPr>
          <w:sz w:val="24"/>
        </w:rPr>
        <w:t xml:space="preserve">мер дисциплинарного, административного, уголовного и гражданско-правового </w:t>
      </w:r>
      <w:r>
        <w:rPr>
          <w:spacing w:val="-2"/>
          <w:sz w:val="24"/>
        </w:rPr>
        <w:t>характера.</w:t>
      </w:r>
    </w:p>
    <w:p w:rsidR="00702533" w:rsidRDefault="00702533" w:rsidP="00702533">
      <w:pPr>
        <w:pStyle w:val="a5"/>
        <w:numPr>
          <w:ilvl w:val="1"/>
          <w:numId w:val="2"/>
        </w:numPr>
        <w:tabs>
          <w:tab w:val="left" w:pos="1325"/>
        </w:tabs>
        <w:spacing w:line="237" w:lineRule="auto"/>
        <w:ind w:right="117" w:firstLine="599"/>
        <w:jc w:val="both"/>
        <w:rPr>
          <w:sz w:val="24"/>
        </w:rPr>
      </w:pPr>
      <w:r w:rsidRPr="00702533">
        <w:rPr>
          <w:sz w:val="24"/>
        </w:rPr>
        <w:t>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702533">
      <w:pgSz w:w="11910" w:h="16840"/>
      <w:pgMar w:top="3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009"/>
    <w:multiLevelType w:val="multilevel"/>
    <w:tmpl w:val="089EDEBA"/>
    <w:lvl w:ilvl="0">
      <w:start w:val="1"/>
      <w:numFmt w:val="decimal"/>
      <w:lvlText w:val="%1."/>
      <w:lvlJc w:val="left"/>
      <w:pPr>
        <w:ind w:left="4368" w:hanging="195"/>
        <w:jc w:val="right"/>
      </w:pPr>
      <w:rPr>
        <w:rFonts w:ascii="Georgia" w:eastAsia="Georgia" w:hAnsi="Georgia" w:cs="Georgia" w:hint="default"/>
        <w:b/>
        <w:bCs/>
        <w:i/>
        <w:iCs/>
        <w:spacing w:val="-3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85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9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6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85"/>
      </w:pPr>
      <w:rPr>
        <w:rFonts w:hint="default"/>
        <w:lang w:val="ru-RU" w:eastAsia="en-US" w:bidi="ar-SA"/>
      </w:rPr>
    </w:lvl>
  </w:abstractNum>
  <w:abstractNum w:abstractNumId="1">
    <w:nsid w:val="7D6C63DD"/>
    <w:multiLevelType w:val="hybridMultilevel"/>
    <w:tmpl w:val="D52A39C6"/>
    <w:lvl w:ilvl="0" w:tplc="E9E69C7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4D4B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2C006586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5D4A3FA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5B72AB0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5" w:tplc="2AE873F4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6" w:tplc="F162D1F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0A1C53EC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FA566634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1F04"/>
    <w:rsid w:val="001E158F"/>
    <w:rsid w:val="00681F04"/>
    <w:rsid w:val="00702533"/>
    <w:rsid w:val="00981294"/>
    <w:rsid w:val="00BF14B5"/>
    <w:rsid w:val="00D67E1D"/>
    <w:rsid w:val="00E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565" w:hanging="287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91" w:right="5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87"/>
    </w:pPr>
  </w:style>
  <w:style w:type="table" w:customStyle="1" w:styleId="TableNormal1">
    <w:name w:val="Table Normal1"/>
    <w:uiPriority w:val="2"/>
    <w:semiHidden/>
    <w:unhideWhenUsed/>
    <w:qFormat/>
    <w:rsid w:val="00D67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E158F"/>
    <w:rPr>
      <w:rFonts w:ascii="Georgia" w:eastAsia="Georgia" w:hAnsi="Georgia" w:cs="Georgia"/>
      <w:lang w:val="ru-RU"/>
    </w:rPr>
  </w:style>
  <w:style w:type="table" w:customStyle="1" w:styleId="TableNormal111">
    <w:name w:val="Table Normal111"/>
    <w:uiPriority w:val="2"/>
    <w:semiHidden/>
    <w:qFormat/>
    <w:rsid w:val="0098129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565" w:hanging="287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91" w:right="5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87"/>
    </w:pPr>
  </w:style>
  <w:style w:type="table" w:customStyle="1" w:styleId="TableNormal1">
    <w:name w:val="Table Normal1"/>
    <w:uiPriority w:val="2"/>
    <w:semiHidden/>
    <w:unhideWhenUsed/>
    <w:qFormat/>
    <w:rsid w:val="00D67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E158F"/>
    <w:rPr>
      <w:rFonts w:ascii="Georgia" w:eastAsia="Georgia" w:hAnsi="Georgia" w:cs="Georgia"/>
      <w:lang w:val="ru-RU"/>
    </w:rPr>
  </w:style>
  <w:style w:type="table" w:customStyle="1" w:styleId="TableNormal111">
    <w:name w:val="Table Normal111"/>
    <w:uiPriority w:val="2"/>
    <w:semiHidden/>
    <w:qFormat/>
    <w:rsid w:val="0098129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gyidenko</dc:creator>
  <cp:lastModifiedBy>LOGO</cp:lastModifiedBy>
  <cp:revision>5</cp:revision>
  <dcterms:created xsi:type="dcterms:W3CDTF">2023-12-04T09:11:00Z</dcterms:created>
  <dcterms:modified xsi:type="dcterms:W3CDTF">2024-10-24T19:51:00Z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www.ilovepdf.com</vt:lpwstr>
  </property>
</Properties>
</file>